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D4963F" w14:textId="77777777" w:rsidR="002B788C" w:rsidRDefault="002B788C" w:rsidP="002B788C">
      <w:pPr>
        <w:spacing w:after="0" w:line="240" w:lineRule="auto"/>
        <w:rPr>
          <w:rFonts w:ascii="Arial" w:hAnsi="Arial" w:cs="Arial"/>
          <w:b/>
        </w:rPr>
      </w:pPr>
    </w:p>
    <w:p w14:paraId="4394AE0D" w14:textId="77777777" w:rsidR="002B788C" w:rsidRDefault="002B788C" w:rsidP="002B788C">
      <w:pPr>
        <w:spacing w:after="0" w:line="240" w:lineRule="auto"/>
        <w:rPr>
          <w:rFonts w:ascii="Arial" w:hAnsi="Arial" w:cs="Arial"/>
          <w:b/>
        </w:rPr>
      </w:pPr>
    </w:p>
    <w:p w14:paraId="39E60748" w14:textId="77777777" w:rsidR="002B788C" w:rsidRDefault="002B788C" w:rsidP="002B788C">
      <w:pPr>
        <w:spacing w:after="0" w:line="240" w:lineRule="auto"/>
        <w:rPr>
          <w:rFonts w:ascii="Arial" w:hAnsi="Arial" w:cs="Arial"/>
          <w:b/>
        </w:rPr>
      </w:pPr>
    </w:p>
    <w:p w14:paraId="4CAD6240" w14:textId="7BE1C6DA" w:rsidR="008A289D" w:rsidRDefault="008A289D" w:rsidP="002B788C">
      <w:pPr>
        <w:spacing w:after="0" w:line="240" w:lineRule="auto"/>
        <w:jc w:val="center"/>
        <w:rPr>
          <w:rFonts w:ascii="Arial" w:hAnsi="Arial" w:cs="Arial"/>
          <w:b/>
        </w:rPr>
      </w:pPr>
      <w:r w:rsidRPr="00ED308B">
        <w:rPr>
          <w:rFonts w:ascii="Arial" w:hAnsi="Arial" w:cs="Arial"/>
          <w:b/>
        </w:rPr>
        <w:t>SINTEZA MODIFICĂRILOR GHIDULUI S</w:t>
      </w:r>
      <w:r w:rsidR="00525E83" w:rsidRPr="00ED308B">
        <w:rPr>
          <w:rFonts w:ascii="Arial" w:hAnsi="Arial" w:cs="Arial"/>
          <w:b/>
        </w:rPr>
        <w:t>OLICITANTULUI</w:t>
      </w:r>
      <w:r w:rsidR="008D5E05" w:rsidRPr="00ED308B">
        <w:rPr>
          <w:rFonts w:ascii="Arial" w:hAnsi="Arial" w:cs="Arial"/>
          <w:b/>
        </w:rPr>
        <w:t xml:space="preserve"> </w:t>
      </w:r>
      <w:r w:rsidR="00E94D3E">
        <w:rPr>
          <w:rFonts w:ascii="Arial" w:hAnsi="Arial" w:cs="Arial"/>
          <w:b/>
        </w:rPr>
        <w:t>Ș</w:t>
      </w:r>
      <w:r w:rsidR="00E83E10" w:rsidRPr="00ED308B">
        <w:rPr>
          <w:rFonts w:ascii="Arial" w:hAnsi="Arial" w:cs="Arial"/>
          <w:b/>
        </w:rPr>
        <w:t xml:space="preserve">I A ANEXELOR AFERENTE APELULUI DE PROIECTE </w:t>
      </w:r>
      <w:bookmarkStart w:id="0" w:name="_Hlk171066625"/>
      <w:r w:rsidR="00663CA9" w:rsidRPr="00663CA9">
        <w:rPr>
          <w:rFonts w:ascii="Arial" w:hAnsi="Arial" w:cs="Arial"/>
          <w:b/>
        </w:rPr>
        <w:t>PR/NE/2024/P1/RSO1.1/1/2 - Infrastructuri CDI</w:t>
      </w:r>
      <w:bookmarkEnd w:id="0"/>
    </w:p>
    <w:p w14:paraId="59700225" w14:textId="77777777" w:rsidR="00E64907" w:rsidRDefault="00E64907" w:rsidP="002B788C">
      <w:pPr>
        <w:spacing w:after="0" w:line="240" w:lineRule="auto"/>
        <w:jc w:val="center"/>
        <w:rPr>
          <w:rFonts w:ascii="Arial" w:hAnsi="Arial" w:cs="Arial"/>
          <w:b/>
        </w:rPr>
      </w:pPr>
    </w:p>
    <w:tbl>
      <w:tblPr>
        <w:tblW w:w="1066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"/>
        <w:gridCol w:w="5081"/>
        <w:gridCol w:w="5103"/>
      </w:tblGrid>
      <w:tr w:rsidR="00E64907" w:rsidRPr="00E6541A" w14:paraId="6DBDB05F" w14:textId="77777777" w:rsidTr="00231D4A">
        <w:trPr>
          <w:trHeight w:val="438"/>
        </w:trPr>
        <w:tc>
          <w:tcPr>
            <w:tcW w:w="5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1D02678" w14:textId="77777777" w:rsidR="00E64907" w:rsidRPr="00E6541A" w:rsidRDefault="00E64907" w:rsidP="00231D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6541A">
              <w:rPr>
                <w:rFonts w:ascii="Arial" w:hAnsi="Arial" w:cs="Arial"/>
                <w:b/>
                <w:sz w:val="20"/>
                <w:szCs w:val="20"/>
              </w:rPr>
              <w:t>Versiunea inițial</w:t>
            </w:r>
            <w:r>
              <w:rPr>
                <w:rFonts w:ascii="Arial" w:hAnsi="Arial" w:cs="Arial"/>
                <w:b/>
                <w:sz w:val="20"/>
                <w:szCs w:val="20"/>
              </w:rPr>
              <w:t>ă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960B2F1" w14:textId="77777777" w:rsidR="00E64907" w:rsidRPr="00E6541A" w:rsidRDefault="00E64907" w:rsidP="00231D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6541A">
              <w:rPr>
                <w:rFonts w:ascii="Arial" w:hAnsi="Arial" w:cs="Arial"/>
                <w:b/>
                <w:sz w:val="20"/>
                <w:szCs w:val="20"/>
              </w:rPr>
              <w:t>Versiunea modificat</w:t>
            </w:r>
            <w:r>
              <w:rPr>
                <w:rFonts w:ascii="Arial" w:hAnsi="Arial" w:cs="Arial"/>
                <w:b/>
                <w:sz w:val="20"/>
                <w:szCs w:val="20"/>
              </w:rPr>
              <w:t>ă</w:t>
            </w:r>
            <w:r w:rsidRPr="00E6541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E64907" w:rsidRPr="00E6541A" w14:paraId="047DD2AD" w14:textId="77777777" w:rsidTr="00231D4A">
        <w:trPr>
          <w:trHeight w:val="226"/>
        </w:trPr>
        <w:tc>
          <w:tcPr>
            <w:tcW w:w="10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1243123" w14:textId="77777777" w:rsidR="00E64907" w:rsidRPr="00E6541A" w:rsidRDefault="00E64907" w:rsidP="00231D4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6541A">
              <w:rPr>
                <w:rFonts w:ascii="Arial" w:hAnsi="Arial" w:cs="Arial"/>
                <w:b/>
                <w:sz w:val="20"/>
                <w:szCs w:val="20"/>
              </w:rPr>
              <w:t>Ghidul Solicitantului</w:t>
            </w:r>
          </w:p>
        </w:tc>
      </w:tr>
      <w:tr w:rsidR="00E64907" w:rsidRPr="00652321" w14:paraId="0B28C1E6" w14:textId="77777777" w:rsidTr="00231D4A">
        <w:trPr>
          <w:trHeight w:val="226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7EAD8" w14:textId="77777777" w:rsidR="00E64907" w:rsidRPr="00E6541A" w:rsidRDefault="00E64907" w:rsidP="00E64907">
            <w:pPr>
              <w:pStyle w:val="Listparagraf"/>
              <w:numPr>
                <w:ilvl w:val="0"/>
                <w:numId w:val="7"/>
              </w:numPr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962EB" w14:textId="77777777" w:rsidR="00E64907" w:rsidRDefault="00E64907" w:rsidP="00231D4A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</w:pPr>
            <w:r w:rsidRPr="00BA2CF5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7.4.</w:t>
            </w:r>
            <w:r w:rsidRPr="00BA2CF5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ab/>
              <w:t>Anexe și documente obligatorii la depunerea cererii</w:t>
            </w:r>
          </w:p>
          <w:p w14:paraId="64E4B446" w14:textId="77777777" w:rsidR="00E64907" w:rsidRPr="00CE3528" w:rsidRDefault="00E64907" w:rsidP="00231D4A">
            <w:pPr>
              <w:spacing w:after="0" w:line="240" w:lineRule="auto"/>
              <w:jc w:val="both"/>
              <w:rPr>
                <w:rFonts w:ascii="Arial" w:eastAsia="Arial" w:hAnsi="Arial" w:cs="Arial"/>
                <w:spacing w:val="1"/>
                <w:sz w:val="20"/>
                <w:szCs w:val="20"/>
              </w:rPr>
            </w:pPr>
          </w:p>
          <w:p w14:paraId="34E4D8A4" w14:textId="77777777" w:rsidR="00E64907" w:rsidRPr="00CE3528" w:rsidRDefault="00E64907" w:rsidP="00231D4A">
            <w:pPr>
              <w:spacing w:after="0" w:line="240" w:lineRule="auto"/>
              <w:jc w:val="both"/>
              <w:rPr>
                <w:rFonts w:ascii="Arial" w:eastAsia="Arial" w:hAnsi="Arial" w:cs="Arial"/>
                <w:spacing w:val="1"/>
                <w:sz w:val="20"/>
                <w:szCs w:val="20"/>
              </w:rPr>
            </w:pPr>
            <w:r w:rsidRPr="00CE3528">
              <w:rPr>
                <w:rFonts w:ascii="Arial" w:eastAsia="Arial" w:hAnsi="Arial" w:cs="Arial"/>
                <w:spacing w:val="1"/>
                <w:sz w:val="20"/>
                <w:szCs w:val="20"/>
              </w:rPr>
              <w:t>(...)</w:t>
            </w:r>
          </w:p>
          <w:p w14:paraId="4A57E50B" w14:textId="77777777" w:rsidR="00E64907" w:rsidRPr="00CE3528" w:rsidRDefault="00E64907" w:rsidP="00231D4A">
            <w:pPr>
              <w:spacing w:after="0" w:line="240" w:lineRule="auto"/>
              <w:jc w:val="both"/>
              <w:rPr>
                <w:rFonts w:ascii="Arial" w:eastAsia="Arial" w:hAnsi="Arial" w:cs="Arial"/>
                <w:spacing w:val="1"/>
                <w:sz w:val="20"/>
                <w:szCs w:val="20"/>
              </w:rPr>
            </w:pPr>
          </w:p>
          <w:p w14:paraId="28FAAC31" w14:textId="77777777" w:rsidR="00E64907" w:rsidRPr="00CE3528" w:rsidRDefault="00E64907" w:rsidP="00231D4A">
            <w:pPr>
              <w:spacing w:after="0" w:line="240" w:lineRule="auto"/>
              <w:jc w:val="both"/>
              <w:rPr>
                <w:rFonts w:ascii="Arial" w:eastAsia="Arial" w:hAnsi="Arial" w:cs="Arial"/>
                <w:spacing w:val="1"/>
                <w:sz w:val="20"/>
                <w:szCs w:val="20"/>
              </w:rPr>
            </w:pPr>
            <w:r w:rsidRPr="00CE3528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10. Documentația </w:t>
            </w:r>
            <w:proofErr w:type="spellStart"/>
            <w:r w:rsidRPr="00CE3528">
              <w:rPr>
                <w:rFonts w:ascii="Arial" w:eastAsia="Arial" w:hAnsi="Arial" w:cs="Arial"/>
                <w:spacing w:val="1"/>
                <w:sz w:val="20"/>
                <w:szCs w:val="20"/>
              </w:rPr>
              <w:t>tehnico</w:t>
            </w:r>
            <w:proofErr w:type="spellEnd"/>
            <w:r w:rsidRPr="00CE3528">
              <w:rPr>
                <w:rFonts w:ascii="Arial" w:eastAsia="Arial" w:hAnsi="Arial" w:cs="Arial"/>
                <w:spacing w:val="1"/>
                <w:sz w:val="20"/>
                <w:szCs w:val="20"/>
              </w:rPr>
              <w:t>-economică faza Proiect Tehnic</w:t>
            </w:r>
          </w:p>
          <w:p w14:paraId="33AC9B6F" w14:textId="77777777" w:rsidR="00E64907" w:rsidRPr="00652321" w:rsidRDefault="00E64907" w:rsidP="00231D4A">
            <w:pPr>
              <w:spacing w:after="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3BDAC" w14:textId="77777777" w:rsidR="00E64907" w:rsidRDefault="00E64907" w:rsidP="00231D4A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</w:pPr>
            <w:r w:rsidRPr="00BA2CF5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7.4.</w:t>
            </w:r>
            <w:r w:rsidRPr="00BA2CF5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ab/>
              <w:t>Anexe și documente obligatorii la depunerea cererii</w:t>
            </w:r>
          </w:p>
          <w:p w14:paraId="79207335" w14:textId="77777777" w:rsidR="00E64907" w:rsidRPr="00CE3528" w:rsidRDefault="00E64907" w:rsidP="00231D4A">
            <w:pPr>
              <w:spacing w:after="0" w:line="240" w:lineRule="auto"/>
              <w:jc w:val="both"/>
              <w:rPr>
                <w:rFonts w:ascii="Arial" w:eastAsia="Arial" w:hAnsi="Arial" w:cs="Arial"/>
                <w:spacing w:val="1"/>
                <w:sz w:val="20"/>
                <w:szCs w:val="20"/>
              </w:rPr>
            </w:pPr>
          </w:p>
          <w:p w14:paraId="6CF09EAE" w14:textId="77777777" w:rsidR="00E64907" w:rsidRPr="00CE3528" w:rsidRDefault="00E64907" w:rsidP="00231D4A">
            <w:pPr>
              <w:spacing w:after="0" w:line="240" w:lineRule="auto"/>
              <w:jc w:val="both"/>
              <w:rPr>
                <w:rFonts w:ascii="Arial" w:eastAsia="Arial" w:hAnsi="Arial" w:cs="Arial"/>
                <w:spacing w:val="1"/>
                <w:sz w:val="20"/>
                <w:szCs w:val="20"/>
              </w:rPr>
            </w:pPr>
            <w:r w:rsidRPr="00CE3528">
              <w:rPr>
                <w:rFonts w:ascii="Arial" w:eastAsia="Arial" w:hAnsi="Arial" w:cs="Arial"/>
                <w:spacing w:val="1"/>
                <w:sz w:val="20"/>
                <w:szCs w:val="20"/>
              </w:rPr>
              <w:t>(...)</w:t>
            </w:r>
          </w:p>
          <w:p w14:paraId="66045EBD" w14:textId="77777777" w:rsidR="00E64907" w:rsidRPr="00CE3528" w:rsidRDefault="00E64907" w:rsidP="00231D4A">
            <w:pPr>
              <w:spacing w:after="0" w:line="240" w:lineRule="auto"/>
              <w:jc w:val="both"/>
              <w:rPr>
                <w:rFonts w:ascii="Arial" w:eastAsia="Arial" w:hAnsi="Arial" w:cs="Arial"/>
                <w:spacing w:val="1"/>
                <w:sz w:val="20"/>
                <w:szCs w:val="20"/>
              </w:rPr>
            </w:pPr>
          </w:p>
          <w:p w14:paraId="50B3574B" w14:textId="77777777" w:rsidR="00E64907" w:rsidRPr="00652321" w:rsidRDefault="00E64907" w:rsidP="00231D4A">
            <w:pPr>
              <w:spacing w:after="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</w:pPr>
            <w:r w:rsidRPr="00BB4468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0</w:t>
            </w:r>
            <w:r w:rsidRPr="00BB4468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.</w:t>
            </w:r>
            <w:r w:rsidRPr="0020254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  <w:t xml:space="preserve"> </w:t>
            </w:r>
            <w:r w:rsidRPr="00A6495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o-RO"/>
              </w:rPr>
              <w:t>(pentru proiecte care includ execuția de lucrări de construcții, care se supun autorizării)</w:t>
            </w:r>
            <w:r w:rsidRPr="00CE3528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Documentația </w:t>
            </w:r>
            <w:proofErr w:type="spellStart"/>
            <w:r w:rsidRPr="00CE3528">
              <w:rPr>
                <w:rFonts w:ascii="Arial" w:eastAsia="Arial" w:hAnsi="Arial" w:cs="Arial"/>
                <w:spacing w:val="1"/>
                <w:sz w:val="20"/>
                <w:szCs w:val="20"/>
              </w:rPr>
              <w:t>tehnico</w:t>
            </w:r>
            <w:proofErr w:type="spellEnd"/>
            <w:r w:rsidRPr="00CE3528">
              <w:rPr>
                <w:rFonts w:ascii="Arial" w:eastAsia="Arial" w:hAnsi="Arial" w:cs="Arial"/>
                <w:spacing w:val="1"/>
                <w:sz w:val="20"/>
                <w:szCs w:val="20"/>
              </w:rPr>
              <w:t>-economică faza Proiect Tehnic</w:t>
            </w:r>
          </w:p>
        </w:tc>
      </w:tr>
      <w:tr w:rsidR="00E64907" w:rsidRPr="00652321" w14:paraId="74C6E0EE" w14:textId="77777777" w:rsidTr="00231D4A">
        <w:trPr>
          <w:trHeight w:val="226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34C61" w14:textId="77777777" w:rsidR="00E64907" w:rsidRPr="00E6541A" w:rsidRDefault="00E64907" w:rsidP="00E64907">
            <w:pPr>
              <w:pStyle w:val="Listparagraf"/>
              <w:numPr>
                <w:ilvl w:val="0"/>
                <w:numId w:val="7"/>
              </w:numPr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5E514" w14:textId="77777777" w:rsidR="00E64907" w:rsidRDefault="00E64907" w:rsidP="00231D4A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</w:pPr>
            <w:r w:rsidRPr="00BA2CF5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7.4.</w:t>
            </w:r>
            <w:r w:rsidRPr="00BA2CF5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ab/>
              <w:t>Anexe și documente obligatorii la depunerea cererii</w:t>
            </w:r>
          </w:p>
          <w:p w14:paraId="612200D0" w14:textId="77777777" w:rsidR="00E64907" w:rsidRPr="00CE3528" w:rsidRDefault="00E64907" w:rsidP="00231D4A">
            <w:pPr>
              <w:spacing w:after="0" w:line="240" w:lineRule="auto"/>
              <w:jc w:val="both"/>
              <w:rPr>
                <w:rFonts w:ascii="Arial" w:eastAsia="Arial" w:hAnsi="Arial" w:cs="Arial"/>
                <w:spacing w:val="1"/>
                <w:sz w:val="20"/>
                <w:szCs w:val="20"/>
              </w:rPr>
            </w:pPr>
          </w:p>
          <w:p w14:paraId="70860F84" w14:textId="77777777" w:rsidR="00E64907" w:rsidRPr="00CE3528" w:rsidRDefault="00E64907" w:rsidP="00231D4A">
            <w:pPr>
              <w:spacing w:after="0" w:line="240" w:lineRule="auto"/>
              <w:jc w:val="both"/>
              <w:rPr>
                <w:rFonts w:ascii="Arial" w:eastAsia="Arial" w:hAnsi="Arial" w:cs="Arial"/>
                <w:spacing w:val="1"/>
                <w:sz w:val="20"/>
                <w:szCs w:val="20"/>
              </w:rPr>
            </w:pPr>
            <w:r w:rsidRPr="00CE3528">
              <w:rPr>
                <w:rFonts w:ascii="Arial" w:eastAsia="Arial" w:hAnsi="Arial" w:cs="Arial"/>
                <w:spacing w:val="1"/>
                <w:sz w:val="20"/>
                <w:szCs w:val="20"/>
              </w:rPr>
              <w:t>(...)</w:t>
            </w:r>
          </w:p>
          <w:p w14:paraId="620E20A1" w14:textId="77777777" w:rsidR="00E64907" w:rsidRPr="00775EAC" w:rsidRDefault="00E64907" w:rsidP="00231D4A">
            <w:pPr>
              <w:spacing w:after="0" w:line="240" w:lineRule="auto"/>
              <w:rPr>
                <w:rFonts w:ascii="Arial" w:eastAsia="Arial" w:hAnsi="Arial" w:cs="Arial"/>
                <w:spacing w:val="1"/>
                <w:sz w:val="20"/>
                <w:szCs w:val="20"/>
              </w:rPr>
            </w:pPr>
          </w:p>
          <w:p w14:paraId="5306AD0F" w14:textId="77777777" w:rsidR="00E64907" w:rsidRPr="00652321" w:rsidRDefault="00E64907" w:rsidP="00231D4A">
            <w:pPr>
              <w:spacing w:after="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</w:pPr>
            <w:r w:rsidRPr="00775EA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11.</w:t>
            </w: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 xml:space="preserve"> </w:t>
            </w:r>
            <w:r w:rsidRPr="00775EAC">
              <w:rPr>
                <w:rFonts w:ascii="Arial" w:eastAsia="Arial" w:hAnsi="Arial" w:cs="Arial"/>
                <w:spacing w:val="1"/>
                <w:sz w:val="20"/>
                <w:szCs w:val="20"/>
              </w:rPr>
              <w:t>Autorizația de construire și, dacă este cazul autorizația de demolare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9F9DB" w14:textId="77777777" w:rsidR="00E64907" w:rsidRDefault="00E64907" w:rsidP="00231D4A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</w:pPr>
            <w:r w:rsidRPr="00BA2CF5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7.4.</w:t>
            </w:r>
            <w:r w:rsidRPr="00BA2CF5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ab/>
              <w:t>Anexe și documente obligatorii la depunerea cererii</w:t>
            </w:r>
          </w:p>
          <w:p w14:paraId="5F63257E" w14:textId="77777777" w:rsidR="00E64907" w:rsidRPr="00CE3528" w:rsidRDefault="00E64907" w:rsidP="00231D4A">
            <w:pPr>
              <w:spacing w:after="0" w:line="240" w:lineRule="auto"/>
              <w:jc w:val="both"/>
              <w:rPr>
                <w:rFonts w:ascii="Arial" w:eastAsia="Arial" w:hAnsi="Arial" w:cs="Arial"/>
                <w:spacing w:val="1"/>
                <w:sz w:val="20"/>
                <w:szCs w:val="20"/>
              </w:rPr>
            </w:pPr>
          </w:p>
          <w:p w14:paraId="79A231EE" w14:textId="77777777" w:rsidR="00E64907" w:rsidRPr="00CE3528" w:rsidRDefault="00E64907" w:rsidP="00231D4A">
            <w:pPr>
              <w:spacing w:after="0" w:line="240" w:lineRule="auto"/>
              <w:jc w:val="both"/>
              <w:rPr>
                <w:rFonts w:ascii="Arial" w:eastAsia="Arial" w:hAnsi="Arial" w:cs="Arial"/>
                <w:spacing w:val="1"/>
                <w:sz w:val="20"/>
                <w:szCs w:val="20"/>
              </w:rPr>
            </w:pPr>
            <w:r w:rsidRPr="00CE3528">
              <w:rPr>
                <w:rFonts w:ascii="Arial" w:eastAsia="Arial" w:hAnsi="Arial" w:cs="Arial"/>
                <w:spacing w:val="1"/>
                <w:sz w:val="20"/>
                <w:szCs w:val="20"/>
              </w:rPr>
              <w:t>(...)</w:t>
            </w:r>
          </w:p>
          <w:p w14:paraId="5E626B86" w14:textId="77777777" w:rsidR="00E64907" w:rsidRPr="00775EAC" w:rsidRDefault="00E64907" w:rsidP="00231D4A">
            <w:pPr>
              <w:spacing w:after="0" w:line="240" w:lineRule="auto"/>
              <w:rPr>
                <w:rFonts w:ascii="Arial" w:eastAsia="Arial" w:hAnsi="Arial" w:cs="Arial"/>
                <w:spacing w:val="1"/>
                <w:sz w:val="20"/>
                <w:szCs w:val="20"/>
              </w:rPr>
            </w:pPr>
          </w:p>
          <w:p w14:paraId="00C3DB76" w14:textId="77777777" w:rsidR="00E64907" w:rsidRPr="00652321" w:rsidRDefault="00E64907" w:rsidP="00231D4A">
            <w:pPr>
              <w:spacing w:after="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</w:pPr>
            <w:r w:rsidRPr="00BB44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  <w:t>1</w:t>
            </w:r>
            <w:r w:rsidRPr="00BB44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 xml:space="preserve"> </w:t>
            </w:r>
            <w:r w:rsidRPr="00A6495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o-RO"/>
              </w:rPr>
              <w:t>(pentru proiecte care includ execuția de lucrări de construcții, care se supun autorizării)</w:t>
            </w:r>
            <w:r w:rsidRPr="00CE3528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775EAC">
              <w:rPr>
                <w:rFonts w:ascii="Arial" w:eastAsia="Arial" w:hAnsi="Arial" w:cs="Arial"/>
                <w:spacing w:val="1"/>
                <w:sz w:val="20"/>
                <w:szCs w:val="20"/>
              </w:rPr>
              <w:t>Autorizația de construire și, dacă este cazul autorizația de demolare</w:t>
            </w:r>
          </w:p>
        </w:tc>
      </w:tr>
      <w:tr w:rsidR="00E64907" w:rsidRPr="00652321" w14:paraId="56E2B31D" w14:textId="77777777" w:rsidTr="00231D4A">
        <w:trPr>
          <w:trHeight w:val="226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00AF8" w14:textId="77777777" w:rsidR="00E64907" w:rsidRPr="00E6541A" w:rsidRDefault="00E64907" w:rsidP="00E64907">
            <w:pPr>
              <w:pStyle w:val="Listparagraf"/>
              <w:numPr>
                <w:ilvl w:val="0"/>
                <w:numId w:val="7"/>
              </w:numPr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17886" w14:textId="77777777" w:rsidR="00E64907" w:rsidRDefault="00E64907" w:rsidP="00231D4A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</w:pPr>
            <w:r w:rsidRPr="00BA2CF5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7.4.</w:t>
            </w:r>
            <w:r w:rsidRPr="00BA2CF5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ab/>
              <w:t>Anexe și documente obligatorii la depunerea cererii</w:t>
            </w:r>
          </w:p>
          <w:p w14:paraId="4599A1DE" w14:textId="77777777" w:rsidR="00E64907" w:rsidRPr="00CE3528" w:rsidRDefault="00E64907" w:rsidP="00231D4A">
            <w:pPr>
              <w:spacing w:after="0" w:line="240" w:lineRule="auto"/>
              <w:jc w:val="both"/>
              <w:rPr>
                <w:rFonts w:ascii="Arial" w:eastAsia="Arial" w:hAnsi="Arial" w:cs="Arial"/>
                <w:spacing w:val="1"/>
                <w:sz w:val="20"/>
                <w:szCs w:val="20"/>
              </w:rPr>
            </w:pPr>
          </w:p>
          <w:p w14:paraId="31E39EC9" w14:textId="77777777" w:rsidR="00E64907" w:rsidRPr="00CE3528" w:rsidRDefault="00E64907" w:rsidP="00231D4A">
            <w:pPr>
              <w:spacing w:after="0" w:line="240" w:lineRule="auto"/>
              <w:jc w:val="both"/>
              <w:rPr>
                <w:rFonts w:ascii="Arial" w:eastAsia="Arial" w:hAnsi="Arial" w:cs="Arial"/>
                <w:spacing w:val="1"/>
                <w:sz w:val="20"/>
                <w:szCs w:val="20"/>
              </w:rPr>
            </w:pPr>
            <w:r w:rsidRPr="00CE3528">
              <w:rPr>
                <w:rFonts w:ascii="Arial" w:eastAsia="Arial" w:hAnsi="Arial" w:cs="Arial"/>
                <w:spacing w:val="1"/>
                <w:sz w:val="20"/>
                <w:szCs w:val="20"/>
              </w:rPr>
              <w:t>(...)</w:t>
            </w:r>
          </w:p>
          <w:p w14:paraId="044F5665" w14:textId="77777777" w:rsidR="00E64907" w:rsidRPr="00775EAC" w:rsidRDefault="00E64907" w:rsidP="00231D4A">
            <w:pPr>
              <w:spacing w:after="0" w:line="240" w:lineRule="auto"/>
              <w:rPr>
                <w:rFonts w:ascii="Arial" w:eastAsia="Arial" w:hAnsi="Arial" w:cs="Arial"/>
                <w:spacing w:val="1"/>
                <w:sz w:val="20"/>
                <w:szCs w:val="20"/>
              </w:rPr>
            </w:pPr>
          </w:p>
          <w:p w14:paraId="72B21E34" w14:textId="77777777" w:rsidR="00E64907" w:rsidRPr="00652321" w:rsidRDefault="00E64907" w:rsidP="00231D4A">
            <w:pPr>
              <w:spacing w:after="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DB5F7" w14:textId="77777777" w:rsidR="00E64907" w:rsidRDefault="00E64907" w:rsidP="00231D4A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</w:pPr>
            <w:r w:rsidRPr="00BA2CF5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7.4.</w:t>
            </w:r>
            <w:r w:rsidRPr="00BA2CF5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ab/>
              <w:t>Anexe și documente obligatorii la depunerea cererii</w:t>
            </w:r>
          </w:p>
          <w:p w14:paraId="787A8EFB" w14:textId="77777777" w:rsidR="00E64907" w:rsidRPr="00CE3528" w:rsidRDefault="00E64907" w:rsidP="00231D4A">
            <w:pPr>
              <w:spacing w:after="0" w:line="240" w:lineRule="auto"/>
              <w:jc w:val="both"/>
              <w:rPr>
                <w:rFonts w:ascii="Arial" w:eastAsia="Arial" w:hAnsi="Arial" w:cs="Arial"/>
                <w:spacing w:val="1"/>
                <w:sz w:val="20"/>
                <w:szCs w:val="20"/>
              </w:rPr>
            </w:pPr>
          </w:p>
          <w:p w14:paraId="10CC339D" w14:textId="77777777" w:rsidR="00E64907" w:rsidRPr="00CE3528" w:rsidRDefault="00E64907" w:rsidP="00231D4A">
            <w:pPr>
              <w:spacing w:after="0" w:line="240" w:lineRule="auto"/>
              <w:jc w:val="both"/>
              <w:rPr>
                <w:rFonts w:ascii="Arial" w:eastAsia="Arial" w:hAnsi="Arial" w:cs="Arial"/>
                <w:spacing w:val="1"/>
                <w:sz w:val="20"/>
                <w:szCs w:val="20"/>
              </w:rPr>
            </w:pPr>
            <w:r w:rsidRPr="00CE3528">
              <w:rPr>
                <w:rFonts w:ascii="Arial" w:eastAsia="Arial" w:hAnsi="Arial" w:cs="Arial"/>
                <w:spacing w:val="1"/>
                <w:sz w:val="20"/>
                <w:szCs w:val="20"/>
              </w:rPr>
              <w:t>(...)</w:t>
            </w:r>
          </w:p>
          <w:p w14:paraId="04E4CE67" w14:textId="77777777" w:rsidR="00E64907" w:rsidRPr="00775EAC" w:rsidRDefault="00E64907" w:rsidP="00231D4A">
            <w:pPr>
              <w:spacing w:after="0" w:line="240" w:lineRule="auto"/>
              <w:rPr>
                <w:rFonts w:ascii="Arial" w:eastAsia="Arial" w:hAnsi="Arial" w:cs="Arial"/>
                <w:spacing w:val="1"/>
                <w:sz w:val="20"/>
                <w:szCs w:val="20"/>
              </w:rPr>
            </w:pPr>
          </w:p>
          <w:p w14:paraId="58CEFA04" w14:textId="77777777" w:rsidR="00E64907" w:rsidRPr="00A64958" w:rsidRDefault="00E64907" w:rsidP="00231D4A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o-RO"/>
              </w:rPr>
              <w:t xml:space="preserve">15. </w:t>
            </w:r>
            <w:r w:rsidRPr="00A6495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o-RO"/>
              </w:rPr>
              <w:t>(pentru proiecte care includ execuția de lucrări de construcții care nu se supun autorizării)</w:t>
            </w:r>
            <w:r w:rsidRPr="00A6495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  <w:t xml:space="preserve"> </w:t>
            </w:r>
            <w:r w:rsidRPr="00A64958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 xml:space="preserve">Devizul general </w:t>
            </w:r>
          </w:p>
          <w:p w14:paraId="175A58ED" w14:textId="77777777" w:rsidR="00E64907" w:rsidRPr="00A64958" w:rsidRDefault="00E64907" w:rsidP="00231D4A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</w:pPr>
            <w:r w:rsidRPr="00A64958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Devizul general trebuie să fi fost întocmit / actualizat cu cel mult 12 luni înainte de data depunerii cererii de finanțare.</w:t>
            </w:r>
          </w:p>
          <w:p w14:paraId="00123E0A" w14:textId="77777777" w:rsidR="00E64907" w:rsidRPr="00652321" w:rsidRDefault="00E64907" w:rsidP="00231D4A">
            <w:pPr>
              <w:spacing w:after="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</w:pPr>
            <w:r w:rsidRPr="00A64958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Devizul general va respecta modelul din cadrul din HG nr. 907/29.11.2016 cu modificările și completările ulterioare, va fi asumat de către proiectant și de către solicitant, pentru proiectele care propun realizarea de lucrări (care nu necesită autorizație de construire).</w:t>
            </w:r>
          </w:p>
        </w:tc>
      </w:tr>
      <w:tr w:rsidR="00E64907" w:rsidRPr="00BA2CF5" w14:paraId="374869FB" w14:textId="77777777" w:rsidTr="00231D4A">
        <w:trPr>
          <w:trHeight w:val="226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E4331" w14:textId="77777777" w:rsidR="00E64907" w:rsidRPr="00E6541A" w:rsidRDefault="00E64907" w:rsidP="00E64907">
            <w:pPr>
              <w:pStyle w:val="Listparagraf"/>
              <w:numPr>
                <w:ilvl w:val="0"/>
                <w:numId w:val="7"/>
              </w:numPr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4863F" w14:textId="77777777" w:rsidR="00E64907" w:rsidRPr="00CE002B" w:rsidRDefault="00E64907" w:rsidP="00231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 xml:space="preserve">7.6. </w:t>
            </w:r>
            <w:r w:rsidRPr="00CE002B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 xml:space="preserve">Anexele și documente obligatorii la momentul contractării </w:t>
            </w:r>
            <w:r w:rsidRPr="00CE002B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ab/>
            </w:r>
          </w:p>
          <w:p w14:paraId="057ED164" w14:textId="77777777" w:rsidR="00E64907" w:rsidRPr="00BA2CF5" w:rsidRDefault="00E64907" w:rsidP="00231D4A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 xml:space="preserve"> (...)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3AD23" w14:textId="77777777" w:rsidR="00E64907" w:rsidRPr="00CE002B" w:rsidRDefault="00E64907" w:rsidP="00231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 xml:space="preserve">7.6. </w:t>
            </w:r>
            <w:r w:rsidRPr="00CE002B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 xml:space="preserve">Anexele și documente obligatorii la momentul contractării </w:t>
            </w:r>
            <w:r w:rsidRPr="00CE002B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ab/>
            </w:r>
          </w:p>
          <w:p w14:paraId="72860050" w14:textId="77777777" w:rsidR="00E64907" w:rsidRDefault="00E64907" w:rsidP="00231D4A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 xml:space="preserve"> (...)</w:t>
            </w:r>
          </w:p>
          <w:p w14:paraId="19C6ECC9" w14:textId="77777777" w:rsidR="00E64907" w:rsidRDefault="00E64907" w:rsidP="00231D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  <w:p w14:paraId="7F7687E6" w14:textId="77777777" w:rsidR="00E64907" w:rsidRDefault="00E64907" w:rsidP="00231D4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o-RO"/>
              </w:rPr>
              <w:t xml:space="preserve">13. </w:t>
            </w:r>
            <w:r w:rsidRPr="00F03C3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o-RO"/>
              </w:rPr>
              <w:t>(pentru proiecte care includ execuția de lucrări de construcții care nu se supun autorizării)</w:t>
            </w:r>
            <w:r w:rsidRPr="00F03C3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  <w:t xml:space="preserve"> Adresa Primăriei care atestă că lucrările de intervenție prevăzute prin proiect NU se supun procedurii de autorizare a executării lucrărilor. În acest sens, solicitarea către Primărie trebuie să conțină detalierea tehnic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  <w:t>ă</w:t>
            </w:r>
            <w:r w:rsidRPr="00F03C3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  <w:t xml:space="preserve"> a lucrărilor ce se doresc a se efectua în cadrul proiectului.</w:t>
            </w:r>
          </w:p>
          <w:p w14:paraId="01487B32" w14:textId="77777777" w:rsidR="00E64907" w:rsidRDefault="00E64907" w:rsidP="00231D4A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</w:pPr>
          </w:p>
          <w:p w14:paraId="54AACB5C" w14:textId="77777777" w:rsidR="00E64907" w:rsidRPr="00BA2CF5" w:rsidRDefault="00E64907" w:rsidP="00231D4A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(...)</w:t>
            </w:r>
          </w:p>
        </w:tc>
      </w:tr>
      <w:tr w:rsidR="00E64907" w:rsidRPr="00BA2CF5" w14:paraId="7A76E2AF" w14:textId="77777777" w:rsidTr="00231D4A">
        <w:trPr>
          <w:trHeight w:val="226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69427" w14:textId="77777777" w:rsidR="00E64907" w:rsidRPr="00E6541A" w:rsidRDefault="00E64907" w:rsidP="00E64907">
            <w:pPr>
              <w:pStyle w:val="Listparagraf"/>
              <w:numPr>
                <w:ilvl w:val="0"/>
                <w:numId w:val="7"/>
              </w:numPr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E916F" w14:textId="77777777" w:rsidR="00E64907" w:rsidRPr="00CE002B" w:rsidRDefault="00E64907" w:rsidP="00231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 xml:space="preserve">7.6. </w:t>
            </w:r>
            <w:r w:rsidRPr="00CE002B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 xml:space="preserve">Anexele și documente obligatorii la momentul contractării </w:t>
            </w:r>
            <w:r w:rsidRPr="00CE002B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ab/>
            </w:r>
          </w:p>
          <w:p w14:paraId="545E0D24" w14:textId="77777777" w:rsidR="00E64907" w:rsidRDefault="00E64907" w:rsidP="00231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 xml:space="preserve"> (...)</w:t>
            </w:r>
          </w:p>
          <w:p w14:paraId="372AF24C" w14:textId="77777777" w:rsidR="00E64907" w:rsidRDefault="00E64907" w:rsidP="00231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</w:pPr>
          </w:p>
          <w:p w14:paraId="059E2DBF" w14:textId="77777777" w:rsidR="00E64907" w:rsidRPr="00BA2CF5" w:rsidRDefault="00E64907" w:rsidP="00231D4A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</w:pPr>
            <w:r w:rsidRPr="002647A9">
              <w:rPr>
                <w:rFonts w:ascii="Arial" w:eastAsia="Arial" w:hAnsi="Arial" w:cs="Arial"/>
                <w:spacing w:val="1"/>
                <w:sz w:val="20"/>
                <w:szCs w:val="20"/>
              </w:rPr>
              <w:t>13. Orice alt document din lista celor anexate la formularul cererii de finanțare, actualizat, dacă au intervenit modificări.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DAD97" w14:textId="77777777" w:rsidR="00E64907" w:rsidRPr="00CE002B" w:rsidRDefault="00E64907" w:rsidP="00231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 xml:space="preserve">7.6. </w:t>
            </w:r>
            <w:r w:rsidRPr="00CE002B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 xml:space="preserve">Anexele și documente obligatorii la momentul contractării </w:t>
            </w:r>
            <w:r w:rsidRPr="00CE002B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ab/>
            </w:r>
          </w:p>
          <w:p w14:paraId="5F092BFB" w14:textId="77777777" w:rsidR="00E64907" w:rsidRDefault="00E64907" w:rsidP="00231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 xml:space="preserve"> (...)</w:t>
            </w:r>
          </w:p>
          <w:p w14:paraId="7DE929E0" w14:textId="77777777" w:rsidR="00E64907" w:rsidRDefault="00E64907" w:rsidP="00231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</w:pPr>
          </w:p>
          <w:p w14:paraId="74F87394" w14:textId="77777777" w:rsidR="00E64907" w:rsidRPr="00BA2CF5" w:rsidRDefault="00E64907" w:rsidP="00231D4A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</w:pPr>
            <w:r w:rsidRPr="002647A9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14.</w:t>
            </w:r>
            <w:r w:rsidRPr="002647A9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Orice alt document din lista celor anexate la formularul cererii de finanțare, actualizat, dacă au intervenit modificări.</w:t>
            </w:r>
          </w:p>
        </w:tc>
      </w:tr>
      <w:tr w:rsidR="00E64907" w14:paraId="5203EE37" w14:textId="77777777" w:rsidTr="00231D4A">
        <w:trPr>
          <w:trHeight w:val="226"/>
        </w:trPr>
        <w:tc>
          <w:tcPr>
            <w:tcW w:w="10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33F66" w14:textId="77777777" w:rsidR="00E64907" w:rsidRDefault="00E64907" w:rsidP="00231D4A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</w:pPr>
            <w:r w:rsidRPr="00A439E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  <w:t>ANEXE la Ghidul solicitantului</w:t>
            </w:r>
          </w:p>
        </w:tc>
      </w:tr>
      <w:tr w:rsidR="00E64907" w:rsidRPr="00A439EC" w14:paraId="73478939" w14:textId="77777777" w:rsidTr="00231D4A">
        <w:trPr>
          <w:trHeight w:val="226"/>
        </w:trPr>
        <w:tc>
          <w:tcPr>
            <w:tcW w:w="10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69CBA" w14:textId="77777777" w:rsidR="00E64907" w:rsidRPr="00A439EC" w:rsidRDefault="00E64907" w:rsidP="00231D4A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</w:pPr>
            <w:r w:rsidRPr="00743BF8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Anexa 18 - Grila de evaluare ETF</w:t>
            </w:r>
          </w:p>
        </w:tc>
      </w:tr>
      <w:tr w:rsidR="00E64907" w:rsidRPr="00C2724F" w14:paraId="5A89E26B" w14:textId="77777777" w:rsidTr="00231D4A">
        <w:trPr>
          <w:trHeight w:val="226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84113" w14:textId="77777777" w:rsidR="00E64907" w:rsidRPr="00E6541A" w:rsidRDefault="00E64907" w:rsidP="00E64907">
            <w:pPr>
              <w:pStyle w:val="Listparagraf"/>
              <w:numPr>
                <w:ilvl w:val="0"/>
                <w:numId w:val="7"/>
              </w:numPr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54900" w14:textId="77777777" w:rsidR="00E64907" w:rsidRDefault="00E64907" w:rsidP="00231D4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</w:pPr>
            <w:r w:rsidRPr="00A00D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  <w:t>Observații:</w:t>
            </w:r>
          </w:p>
          <w:p w14:paraId="761E4955" w14:textId="77777777" w:rsidR="00E64907" w:rsidRPr="00A00D03" w:rsidRDefault="00E64907" w:rsidP="00231D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A00D0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(...)</w:t>
            </w:r>
          </w:p>
          <w:p w14:paraId="02F034E6" w14:textId="77777777" w:rsidR="00E64907" w:rsidRPr="00A00D03" w:rsidRDefault="00E64907" w:rsidP="00231D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  <w:p w14:paraId="542A0823" w14:textId="77777777" w:rsidR="00E64907" w:rsidRPr="009F72E9" w:rsidRDefault="00E64907" w:rsidP="00231D4A">
            <w:pPr>
              <w:spacing w:after="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</w:pPr>
            <w:r w:rsidRPr="00A00D0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Pentru criteriul 2.3 și 3.2 se pot acorda punctaje intermediare.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7037A" w14:textId="77777777" w:rsidR="00E64907" w:rsidRDefault="00E64907" w:rsidP="00231D4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</w:pPr>
            <w:r w:rsidRPr="00A00D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  <w:t>Observații:</w:t>
            </w:r>
          </w:p>
          <w:p w14:paraId="359D4B38" w14:textId="77777777" w:rsidR="00E64907" w:rsidRPr="00A00D03" w:rsidRDefault="00E64907" w:rsidP="00231D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A00D0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(...)</w:t>
            </w:r>
          </w:p>
          <w:p w14:paraId="6E5B6C65" w14:textId="77777777" w:rsidR="00E64907" w:rsidRPr="00A00D03" w:rsidRDefault="00E64907" w:rsidP="00231D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  <w:p w14:paraId="445A62B7" w14:textId="77777777" w:rsidR="00E64907" w:rsidRPr="00C2724F" w:rsidRDefault="00E64907" w:rsidP="00231D4A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A00D0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Pentru criteriul 3.2 se pot acorda punctaje intermediare.</w:t>
            </w:r>
          </w:p>
        </w:tc>
      </w:tr>
      <w:tr w:rsidR="00E64907" w:rsidRPr="00A00D03" w14:paraId="3D93CC32" w14:textId="77777777" w:rsidTr="00231D4A">
        <w:trPr>
          <w:trHeight w:val="226"/>
        </w:trPr>
        <w:tc>
          <w:tcPr>
            <w:tcW w:w="10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FF7D6" w14:textId="77777777" w:rsidR="00E64907" w:rsidRPr="00A00D03" w:rsidRDefault="00E64907" w:rsidP="00231D4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</w:pPr>
            <w:r w:rsidRPr="00A957B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  <w:t>Anexa 20 - Grila de contractare</w:t>
            </w:r>
          </w:p>
        </w:tc>
      </w:tr>
      <w:tr w:rsidR="00E64907" w:rsidRPr="00317FE0" w14:paraId="11176D3E" w14:textId="77777777" w:rsidTr="00231D4A">
        <w:trPr>
          <w:trHeight w:val="226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D72F4" w14:textId="77777777" w:rsidR="00E64907" w:rsidRPr="00E6541A" w:rsidRDefault="00E64907" w:rsidP="00E64907">
            <w:pPr>
              <w:pStyle w:val="Listparagraf"/>
              <w:numPr>
                <w:ilvl w:val="0"/>
                <w:numId w:val="7"/>
              </w:numPr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FDDD9" w14:textId="77777777" w:rsidR="00E64907" w:rsidRDefault="00E64907" w:rsidP="00231D4A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 xml:space="preserve">Documentația de contractare </w:t>
            </w:r>
          </w:p>
          <w:p w14:paraId="12EE9431" w14:textId="77777777" w:rsidR="00E64907" w:rsidRPr="00317FE0" w:rsidRDefault="00E64907" w:rsidP="00231D4A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2. </w:t>
            </w:r>
            <w:r w:rsidRPr="00D11BC2">
              <w:rPr>
                <w:rFonts w:ascii="Arial" w:eastAsia="Arial" w:hAnsi="Arial" w:cs="Arial"/>
                <w:spacing w:val="1"/>
                <w:sz w:val="20"/>
                <w:szCs w:val="20"/>
              </w:rPr>
              <w:t>Documentele transmise în etapa de contractare sunt corecte și complete, întocmite în conformitate cu mențiunile din cadrul ghidului specific, respectă formatul și sunt în termen de valabilitate (daca este cazul)?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7E4C7" w14:textId="77777777" w:rsidR="00E64907" w:rsidRDefault="00E64907" w:rsidP="00231D4A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 xml:space="preserve">Documentația de contractare </w:t>
            </w:r>
          </w:p>
          <w:p w14:paraId="5AD0A359" w14:textId="77777777" w:rsidR="00E64907" w:rsidRPr="00317FE0" w:rsidRDefault="00E64907" w:rsidP="00231D4A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2. </w:t>
            </w:r>
            <w:r w:rsidRPr="00D11BC2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Documentele transmise în etapa </w:t>
            </w:r>
            <w:r w:rsidRPr="001E11D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contractuală, inclusiv Declarația Unică,</w:t>
            </w:r>
            <w:r w:rsidRPr="00D11BC2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sunt corecte și complete, </w:t>
            </w:r>
            <w:r w:rsidRPr="001E11D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respectă formatul și sunt în termen de valabilitate (dacă este cazul) și sunt întocmite în conformitate cu prevederile ghidului aplicabil apelului de proiecte?</w:t>
            </w:r>
          </w:p>
        </w:tc>
      </w:tr>
      <w:tr w:rsidR="00E64907" w:rsidRPr="00317FE0" w14:paraId="765CA80D" w14:textId="77777777" w:rsidTr="00231D4A">
        <w:trPr>
          <w:trHeight w:val="226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6AA2E" w14:textId="77777777" w:rsidR="00E64907" w:rsidRPr="00E6541A" w:rsidRDefault="00E64907" w:rsidP="00E64907">
            <w:pPr>
              <w:pStyle w:val="Listparagraf"/>
              <w:numPr>
                <w:ilvl w:val="0"/>
                <w:numId w:val="7"/>
              </w:numPr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B8B91" w14:textId="77777777" w:rsidR="00E64907" w:rsidRDefault="00E64907" w:rsidP="00231D4A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 xml:space="preserve">Documentația de contractare </w:t>
            </w:r>
          </w:p>
          <w:p w14:paraId="18A5FFE3" w14:textId="77777777" w:rsidR="00E64907" w:rsidRPr="00317FE0" w:rsidRDefault="00E64907" w:rsidP="00231D4A">
            <w:pPr>
              <w:tabs>
                <w:tab w:val="left" w:pos="450"/>
              </w:tabs>
              <w:spacing w:after="0" w:line="240" w:lineRule="auto"/>
              <w:ind w:right="74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3. </w:t>
            </w:r>
            <w:r w:rsidRPr="001E11D3">
              <w:rPr>
                <w:rFonts w:ascii="Arial" w:eastAsia="Arial" w:hAnsi="Arial" w:cs="Arial"/>
                <w:spacing w:val="1"/>
                <w:sz w:val="20"/>
                <w:szCs w:val="20"/>
              </w:rPr>
              <w:t>Toate rubricile din Cererea de finanțare (aplicabile prezentului apel de proiecte) sunt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E55E81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completate cu datele solicitate în Anexa 1 - </w:t>
            </w:r>
            <w:r w:rsidRPr="00E55E81"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Instrucțiuni de completare a cererii de finanţare</w:t>
            </w:r>
            <w:r w:rsidRPr="00E55E81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la Ghidul solicitantului, iar informațiile din cadrul cererii de finanțare sunt corelate cu cele menționate în anexele prezentate?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66282" w14:textId="77777777" w:rsidR="00E64907" w:rsidRDefault="00E64907" w:rsidP="00231D4A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 xml:space="preserve">Documentația de contractare </w:t>
            </w:r>
          </w:p>
          <w:p w14:paraId="140DF42A" w14:textId="77777777" w:rsidR="00E64907" w:rsidRPr="00317FE0" w:rsidRDefault="00E64907" w:rsidP="00231D4A">
            <w:pPr>
              <w:tabs>
                <w:tab w:val="left" w:pos="450"/>
              </w:tabs>
              <w:spacing w:after="0" w:line="240" w:lineRule="auto"/>
              <w:ind w:right="74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</w:pPr>
            <w:r w:rsidRPr="00E55E81">
              <w:rPr>
                <w:rFonts w:ascii="Arial" w:eastAsia="Arial" w:hAnsi="Arial" w:cs="Arial"/>
                <w:b/>
                <w:bCs/>
                <w:i/>
                <w:iCs/>
                <w:spacing w:val="1"/>
                <w:sz w:val="20"/>
                <w:szCs w:val="20"/>
              </w:rPr>
              <w:t>Eliminat</w:t>
            </w:r>
          </w:p>
        </w:tc>
      </w:tr>
      <w:tr w:rsidR="00E64907" w:rsidRPr="00317FE0" w14:paraId="0425CEF2" w14:textId="77777777" w:rsidTr="00231D4A">
        <w:trPr>
          <w:trHeight w:val="226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7EEC9" w14:textId="77777777" w:rsidR="00E64907" w:rsidRPr="00E6541A" w:rsidRDefault="00E64907" w:rsidP="00E64907">
            <w:pPr>
              <w:pStyle w:val="Listparagraf"/>
              <w:numPr>
                <w:ilvl w:val="0"/>
                <w:numId w:val="7"/>
              </w:numPr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07CCB" w14:textId="77777777" w:rsidR="00E64907" w:rsidRDefault="00E64907" w:rsidP="00231D4A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 xml:space="preserve">Documentația de contractare </w:t>
            </w:r>
          </w:p>
          <w:p w14:paraId="6040678A" w14:textId="77777777" w:rsidR="00E64907" w:rsidRPr="00317FE0" w:rsidRDefault="00E64907" w:rsidP="00231D4A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4. </w:t>
            </w:r>
            <w:r w:rsidRPr="00DC5C8A">
              <w:rPr>
                <w:rFonts w:ascii="Arial" w:eastAsia="Arial" w:hAnsi="Arial" w:cs="Arial"/>
                <w:spacing w:val="1"/>
                <w:sz w:val="20"/>
                <w:szCs w:val="20"/>
              </w:rPr>
              <w:t>Cererea de finanțare și documentele anexate acesteia sunt semnate conform mențiunilor din Ghidul solicitantului? Dacă este cazul, este anexată Împuternicirea pentru semnarea electronică extinsă a Cererii de finanțare și a anexelor la aceasta</w:t>
            </w:r>
            <w:r w:rsidRPr="00E55E81">
              <w:rPr>
                <w:rFonts w:ascii="Arial" w:eastAsia="Arial" w:hAnsi="Arial" w:cs="Arial"/>
                <w:spacing w:val="1"/>
                <w:sz w:val="20"/>
                <w:szCs w:val="20"/>
              </w:rPr>
              <w:t>?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0F346" w14:textId="77777777" w:rsidR="00E64907" w:rsidRDefault="00E64907" w:rsidP="00231D4A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 xml:space="preserve">Documentația de contractare </w:t>
            </w:r>
          </w:p>
          <w:p w14:paraId="68118B9C" w14:textId="77777777" w:rsidR="00E64907" w:rsidRPr="00317FE0" w:rsidRDefault="00E64907" w:rsidP="00231D4A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</w:pPr>
            <w:r w:rsidRPr="00DC5C8A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3.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DC5C8A">
              <w:rPr>
                <w:rFonts w:ascii="Arial" w:eastAsia="Arial" w:hAnsi="Arial" w:cs="Arial"/>
                <w:spacing w:val="1"/>
                <w:sz w:val="20"/>
                <w:szCs w:val="20"/>
              </w:rPr>
              <w:t>Cererea de finanțare și documentele anexate acesteia sunt semnate conform mențiunilor din Ghidul solicitantului? Dacă este cazul, este anexată Împuternicirea pentru semnarea electronică extinsă a Cererii de finanțare și a anexelor la aceasta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D33BCE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(cu excepția Declarației unice și a Declarației privind ajutoarele de stat, care este semnată de reprezentantul legal)</w:t>
            </w:r>
            <w:r w:rsidRPr="00E55E81">
              <w:rPr>
                <w:rFonts w:ascii="Arial" w:eastAsia="Arial" w:hAnsi="Arial" w:cs="Arial"/>
                <w:spacing w:val="1"/>
                <w:sz w:val="20"/>
                <w:szCs w:val="20"/>
              </w:rPr>
              <w:t>?</w:t>
            </w:r>
          </w:p>
        </w:tc>
      </w:tr>
      <w:tr w:rsidR="00E64907" w:rsidRPr="00317FE0" w14:paraId="007A4238" w14:textId="77777777" w:rsidTr="00231D4A">
        <w:trPr>
          <w:trHeight w:val="226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0C346" w14:textId="77777777" w:rsidR="00E64907" w:rsidRPr="00E6541A" w:rsidRDefault="00E64907" w:rsidP="00E64907">
            <w:pPr>
              <w:pStyle w:val="Listparagraf"/>
              <w:numPr>
                <w:ilvl w:val="0"/>
                <w:numId w:val="7"/>
              </w:numPr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03876" w14:textId="77777777" w:rsidR="00E64907" w:rsidRDefault="00E64907" w:rsidP="00231D4A">
            <w:pPr>
              <w:spacing w:after="0" w:line="240" w:lineRule="auto"/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</w:pPr>
            <w:r w:rsidRPr="00AF65E7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I.2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AF65E7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ELIGIBILITATEA ACTIVITĂȚILOR ȘI PROIECTULUI</w:t>
            </w:r>
          </w:p>
          <w:p w14:paraId="1E12CD27" w14:textId="77777777" w:rsidR="00E64907" w:rsidRPr="00317FE0" w:rsidRDefault="00E64907" w:rsidP="00231D4A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După pct. 16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5132E" w14:textId="77777777" w:rsidR="00E64907" w:rsidRDefault="00E64907" w:rsidP="00231D4A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</w:pPr>
            <w:r w:rsidRPr="00E442EE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VERIFICAREA CERERII DE FINANȚARE</w:t>
            </w:r>
          </w:p>
          <w:p w14:paraId="24CDA687" w14:textId="77777777" w:rsidR="00E64907" w:rsidRPr="00317FE0" w:rsidRDefault="00E64907" w:rsidP="00231D4A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1</w:t>
            </w:r>
            <w:r w:rsidRPr="00F07580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. Toate rubricile din Cererea de finanțare (aplicabile prezentului apel de proiecte) sunt completate cu datele solicitate în Anexa 1  - „Instrucțiuni de completare a cererii de finanțare” la Ghidul solicitantului, iar informațiile din cadrul cererii de finanțare sunt corelate cu cele menționate în anexele prezentate?</w:t>
            </w:r>
          </w:p>
        </w:tc>
      </w:tr>
      <w:tr w:rsidR="00E64907" w:rsidRPr="00317FE0" w14:paraId="3D5E8206" w14:textId="77777777" w:rsidTr="00231D4A">
        <w:trPr>
          <w:trHeight w:val="226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B0228" w14:textId="77777777" w:rsidR="00E64907" w:rsidRPr="00E6541A" w:rsidRDefault="00E64907" w:rsidP="00E64907">
            <w:pPr>
              <w:pStyle w:val="Listparagraf"/>
              <w:numPr>
                <w:ilvl w:val="0"/>
                <w:numId w:val="7"/>
              </w:numPr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EB1FD" w14:textId="77777777" w:rsidR="00E64907" w:rsidRPr="00317FE0" w:rsidRDefault="00E64907" w:rsidP="00231D4A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F2D38" w14:textId="77777777" w:rsidR="00E64907" w:rsidRDefault="00E64907" w:rsidP="00231D4A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</w:pPr>
            <w:r w:rsidRPr="00E442EE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VERIFICAREA CERERII DE FINANȚARE</w:t>
            </w:r>
          </w:p>
          <w:p w14:paraId="7716B65A" w14:textId="77777777" w:rsidR="00E64907" w:rsidRPr="00317FE0" w:rsidRDefault="00E64907" w:rsidP="00231D4A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 xml:space="preserve">2. </w:t>
            </w:r>
            <w:r w:rsidRPr="00C76BB6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Descrierea activităților proiectului se corelează cu calendarul de activități, cu achizițiile derulate în cadrul proiectului și cu perioada de implementare a proiectului ?</w:t>
            </w:r>
          </w:p>
        </w:tc>
      </w:tr>
      <w:tr w:rsidR="00E64907" w:rsidRPr="00317FE0" w14:paraId="54952A25" w14:textId="77777777" w:rsidTr="00231D4A">
        <w:trPr>
          <w:trHeight w:val="226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EE63C" w14:textId="77777777" w:rsidR="00E64907" w:rsidRPr="00E6541A" w:rsidRDefault="00E64907" w:rsidP="00E64907">
            <w:pPr>
              <w:pStyle w:val="Listparagraf"/>
              <w:numPr>
                <w:ilvl w:val="0"/>
                <w:numId w:val="7"/>
              </w:numPr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85A1" w14:textId="77777777" w:rsidR="00E64907" w:rsidRPr="00317FE0" w:rsidRDefault="00E64907" w:rsidP="00231D4A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A58D1" w14:textId="77777777" w:rsidR="00E64907" w:rsidRDefault="00E64907" w:rsidP="00231D4A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</w:pPr>
            <w:r w:rsidRPr="00E442EE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VERIFICAREA CERERII DE FINANȚARE</w:t>
            </w:r>
          </w:p>
          <w:p w14:paraId="155E0FE9" w14:textId="77777777" w:rsidR="00E64907" w:rsidRPr="00317FE0" w:rsidRDefault="00E64907" w:rsidP="00231D4A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lastRenderedPageBreak/>
              <w:t xml:space="preserve">3. </w:t>
            </w:r>
            <w:r w:rsidRPr="00C76BB6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Există corespondență între secțiunile din cererea de finanțare privind locul de implementare al proiectului și documentele privind demonstrarea drepturilor reale asupra imobilului în conformitate cu prevederile ghidului solicitantului?</w:t>
            </w:r>
          </w:p>
        </w:tc>
      </w:tr>
      <w:tr w:rsidR="00E64907" w:rsidRPr="00317FE0" w14:paraId="11FE1CC7" w14:textId="77777777" w:rsidTr="00231D4A">
        <w:trPr>
          <w:trHeight w:val="226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EB8BC" w14:textId="77777777" w:rsidR="00E64907" w:rsidRPr="00E6541A" w:rsidRDefault="00E64907" w:rsidP="00E64907">
            <w:pPr>
              <w:pStyle w:val="Listparagraf"/>
              <w:numPr>
                <w:ilvl w:val="0"/>
                <w:numId w:val="7"/>
              </w:numPr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208B3" w14:textId="77777777" w:rsidR="00E64907" w:rsidRDefault="00E64907" w:rsidP="00231D4A">
            <w:pPr>
              <w:spacing w:after="0" w:line="240" w:lineRule="auto"/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</w:pPr>
            <w:r w:rsidRPr="00AF65E7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I.2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AF65E7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ELIGIBILITATEA ACTIVITĂȚILOR ȘI PROIECTULUI</w:t>
            </w:r>
          </w:p>
          <w:p w14:paraId="50946D01" w14:textId="77777777" w:rsidR="00E64907" w:rsidRPr="00AF65E7" w:rsidRDefault="00E64907" w:rsidP="00231D4A">
            <w:pPr>
              <w:spacing w:after="0" w:line="240" w:lineRule="auto"/>
              <w:jc w:val="both"/>
              <w:rPr>
                <w:rFonts w:ascii="Arial" w:eastAsia="Arial" w:hAnsi="Arial" w:cs="Arial"/>
                <w:iCs/>
                <w:spacing w:val="1"/>
                <w:sz w:val="20"/>
                <w:szCs w:val="20"/>
              </w:rPr>
            </w:pPr>
            <w:r w:rsidRPr="00AF65E7">
              <w:rPr>
                <w:rFonts w:ascii="Arial" w:eastAsia="Arial" w:hAnsi="Arial" w:cs="Arial"/>
                <w:iCs/>
                <w:spacing w:val="1"/>
                <w:sz w:val="20"/>
                <w:szCs w:val="20"/>
              </w:rPr>
              <w:t>17. Bugetul proiectului respectă condițiile de eligibilitate a cheltuielilor prevăzute în ghidul solicitantului:</w:t>
            </w:r>
          </w:p>
          <w:p w14:paraId="69269F1F" w14:textId="77777777" w:rsidR="00E64907" w:rsidRPr="00AF65E7" w:rsidRDefault="00E64907" w:rsidP="00E64907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Arial" w:eastAsia="Arial" w:hAnsi="Arial" w:cs="Arial"/>
                <w:iCs/>
                <w:spacing w:val="1"/>
                <w:sz w:val="20"/>
                <w:szCs w:val="20"/>
              </w:rPr>
            </w:pPr>
            <w:r w:rsidRPr="00AF65E7">
              <w:rPr>
                <w:rFonts w:ascii="Arial" w:eastAsia="Arial" w:hAnsi="Arial" w:cs="Arial"/>
                <w:iCs/>
                <w:spacing w:val="1"/>
                <w:sz w:val="20"/>
                <w:szCs w:val="20"/>
              </w:rPr>
              <w:t>Sunt respectate limitele pentru categoriile de cheltuieli eligibile, acolo unde este cazul?</w:t>
            </w:r>
          </w:p>
          <w:p w14:paraId="09B34759" w14:textId="77777777" w:rsidR="00E64907" w:rsidRPr="00926027" w:rsidRDefault="00E64907" w:rsidP="00E64907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</w:pPr>
            <w:r w:rsidRPr="00AF65E7">
              <w:rPr>
                <w:rFonts w:ascii="Arial" w:eastAsia="Arial" w:hAnsi="Arial" w:cs="Arial"/>
                <w:iCs/>
                <w:spacing w:val="1"/>
                <w:sz w:val="20"/>
                <w:szCs w:val="20"/>
              </w:rPr>
              <w:t xml:space="preserve">Bugetul este corelat cu devizul general, devizele pe obiecte și Lista de echipamente, dotări,  lucrări sau servicii? </w:t>
            </w:r>
          </w:p>
          <w:p w14:paraId="3DC4E811" w14:textId="77777777" w:rsidR="00E64907" w:rsidRPr="00317FE0" w:rsidRDefault="00E64907" w:rsidP="00231D4A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</w:pPr>
            <w:r w:rsidRPr="00AF65E7">
              <w:rPr>
                <w:rFonts w:ascii="Arial" w:eastAsia="Arial" w:hAnsi="Arial" w:cs="Arial"/>
                <w:iCs/>
                <w:spacing w:val="1"/>
                <w:sz w:val="20"/>
                <w:szCs w:val="20"/>
              </w:rPr>
              <w:t>Cheltuielile sunt corect încadrate în categoria celor eligibile și neeligibile?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799A2" w14:textId="77777777" w:rsidR="00E64907" w:rsidRDefault="00E64907" w:rsidP="00231D4A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</w:pPr>
            <w:r w:rsidRPr="00E442EE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VERIFICAREA CERERII DE FINANȚARE</w:t>
            </w:r>
          </w:p>
          <w:p w14:paraId="2C9DC44E" w14:textId="77777777" w:rsidR="00E64907" w:rsidRDefault="00E64907" w:rsidP="00231D4A">
            <w:pPr>
              <w:spacing w:after="0" w:line="240" w:lineRule="auto"/>
              <w:jc w:val="both"/>
              <w:rPr>
                <w:rFonts w:ascii="Arial" w:eastAsia="Arial" w:hAnsi="Arial" w:cs="Arial"/>
                <w:iCs/>
                <w:spacing w:val="1"/>
                <w:sz w:val="20"/>
                <w:szCs w:val="20"/>
              </w:rPr>
            </w:pPr>
          </w:p>
          <w:p w14:paraId="3B809FC1" w14:textId="77777777" w:rsidR="00E64907" w:rsidRPr="00AF65E7" w:rsidRDefault="00E64907" w:rsidP="00231D4A">
            <w:pPr>
              <w:spacing w:after="0" w:line="240" w:lineRule="auto"/>
              <w:jc w:val="both"/>
              <w:rPr>
                <w:rFonts w:ascii="Arial" w:eastAsia="Arial" w:hAnsi="Arial" w:cs="Arial"/>
                <w:iCs/>
                <w:spacing w:val="1"/>
                <w:sz w:val="20"/>
                <w:szCs w:val="20"/>
              </w:rPr>
            </w:pPr>
            <w:r w:rsidRPr="00926027">
              <w:rPr>
                <w:rFonts w:ascii="Arial" w:eastAsia="Arial" w:hAnsi="Arial" w:cs="Arial"/>
                <w:b/>
                <w:bCs/>
                <w:iCs/>
                <w:spacing w:val="1"/>
                <w:sz w:val="20"/>
                <w:szCs w:val="20"/>
              </w:rPr>
              <w:t>4.</w:t>
            </w:r>
            <w:r w:rsidRPr="00AF65E7">
              <w:rPr>
                <w:rFonts w:ascii="Arial" w:eastAsia="Arial" w:hAnsi="Arial" w:cs="Arial"/>
                <w:iCs/>
                <w:spacing w:val="1"/>
                <w:sz w:val="20"/>
                <w:szCs w:val="20"/>
              </w:rPr>
              <w:t xml:space="preserve"> Bugetul proiectului respectă condițiile de eligibilitate a cheltuielilor prevăzute în ghidul solicitantului:</w:t>
            </w:r>
          </w:p>
          <w:p w14:paraId="507D8A86" w14:textId="77777777" w:rsidR="00E64907" w:rsidRPr="00AF65E7" w:rsidRDefault="00E64907" w:rsidP="00E64907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Arial" w:eastAsia="Arial" w:hAnsi="Arial" w:cs="Arial"/>
                <w:iCs/>
                <w:spacing w:val="1"/>
                <w:sz w:val="20"/>
                <w:szCs w:val="20"/>
              </w:rPr>
            </w:pPr>
            <w:r w:rsidRPr="00AF65E7">
              <w:rPr>
                <w:rFonts w:ascii="Arial" w:eastAsia="Arial" w:hAnsi="Arial" w:cs="Arial"/>
                <w:iCs/>
                <w:spacing w:val="1"/>
                <w:sz w:val="20"/>
                <w:szCs w:val="20"/>
              </w:rPr>
              <w:t>Sunt respectate limitele pentru categoriile de cheltuieli eligibile, acolo unde este cazul?</w:t>
            </w:r>
          </w:p>
          <w:p w14:paraId="7B382798" w14:textId="77777777" w:rsidR="00E64907" w:rsidRPr="00926027" w:rsidRDefault="00E64907" w:rsidP="00E64907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</w:pPr>
            <w:r w:rsidRPr="00AF65E7">
              <w:rPr>
                <w:rFonts w:ascii="Arial" w:eastAsia="Arial" w:hAnsi="Arial" w:cs="Arial"/>
                <w:iCs/>
                <w:spacing w:val="1"/>
                <w:sz w:val="20"/>
                <w:szCs w:val="20"/>
              </w:rPr>
              <w:t>Bugetul este corelat cu devizul general, devizele pe obiecte</w:t>
            </w:r>
            <w:r>
              <w:rPr>
                <w:rFonts w:ascii="Arial" w:eastAsia="Arial" w:hAnsi="Arial" w:cs="Arial"/>
                <w:iCs/>
                <w:spacing w:val="1"/>
                <w:sz w:val="20"/>
                <w:szCs w:val="20"/>
              </w:rPr>
              <w:t xml:space="preserve"> </w:t>
            </w:r>
            <w:r w:rsidRPr="00926027">
              <w:rPr>
                <w:rFonts w:ascii="Arial" w:eastAsia="Arial" w:hAnsi="Arial" w:cs="Arial"/>
                <w:b/>
                <w:bCs/>
                <w:iCs/>
                <w:spacing w:val="1"/>
                <w:sz w:val="20"/>
                <w:szCs w:val="20"/>
              </w:rPr>
              <w:t>(dacă este cazul)</w:t>
            </w:r>
            <w:r w:rsidRPr="00AF65E7">
              <w:rPr>
                <w:rFonts w:ascii="Arial" w:eastAsia="Arial" w:hAnsi="Arial" w:cs="Arial"/>
                <w:iCs/>
                <w:spacing w:val="1"/>
                <w:sz w:val="20"/>
                <w:szCs w:val="20"/>
              </w:rPr>
              <w:t xml:space="preserve"> și Lista de echipamente, dotări,  lucrări sau servicii? </w:t>
            </w:r>
          </w:p>
          <w:p w14:paraId="3453E828" w14:textId="77777777" w:rsidR="00E64907" w:rsidRPr="00317FE0" w:rsidRDefault="00E64907" w:rsidP="00231D4A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</w:pPr>
            <w:r w:rsidRPr="00AF65E7">
              <w:rPr>
                <w:rFonts w:ascii="Arial" w:eastAsia="Arial" w:hAnsi="Arial" w:cs="Arial"/>
                <w:iCs/>
                <w:spacing w:val="1"/>
                <w:sz w:val="20"/>
                <w:szCs w:val="20"/>
              </w:rPr>
              <w:t>Cheltuielile sunt corect încadrate în categoria celor eligibile și neeligibile?</w:t>
            </w:r>
          </w:p>
        </w:tc>
      </w:tr>
      <w:tr w:rsidR="00E64907" w:rsidRPr="00317FE0" w14:paraId="04F72F15" w14:textId="77777777" w:rsidTr="00231D4A">
        <w:trPr>
          <w:trHeight w:val="226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2B464" w14:textId="77777777" w:rsidR="00E64907" w:rsidRPr="00E6541A" w:rsidRDefault="00E64907" w:rsidP="00E64907">
            <w:pPr>
              <w:pStyle w:val="Listparagraf"/>
              <w:numPr>
                <w:ilvl w:val="0"/>
                <w:numId w:val="7"/>
              </w:numPr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F3FB6" w14:textId="77777777" w:rsidR="00E64907" w:rsidRDefault="00E64907" w:rsidP="00231D4A">
            <w:pPr>
              <w:spacing w:after="0" w:line="240" w:lineRule="auto"/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</w:pPr>
            <w:r w:rsidRPr="00AF65E7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I.2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AF65E7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ELIGIBILITATEA ACTIVITĂȚILOR ȘI PROIECTULUI</w:t>
            </w:r>
          </w:p>
          <w:p w14:paraId="3D6C0BB9" w14:textId="77777777" w:rsidR="00E64907" w:rsidRPr="00E54896" w:rsidRDefault="00E64907" w:rsidP="00231D4A">
            <w:pPr>
              <w:spacing w:after="0" w:line="240" w:lineRule="auto"/>
              <w:jc w:val="both"/>
              <w:rPr>
                <w:rFonts w:ascii="Arial" w:eastAsia="Arial" w:hAnsi="Arial" w:cs="Arial"/>
                <w:iCs/>
                <w:spacing w:val="1"/>
                <w:sz w:val="20"/>
                <w:szCs w:val="20"/>
              </w:rPr>
            </w:pPr>
            <w:r w:rsidRPr="00AF65E7">
              <w:rPr>
                <w:rFonts w:ascii="Arial" w:eastAsia="Arial" w:hAnsi="Arial" w:cs="Arial"/>
                <w:iCs/>
                <w:spacing w:val="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iCs/>
                <w:spacing w:val="1"/>
                <w:sz w:val="20"/>
                <w:szCs w:val="20"/>
              </w:rPr>
              <w:t>8</w:t>
            </w:r>
            <w:r w:rsidRPr="00AF65E7">
              <w:rPr>
                <w:rFonts w:ascii="Arial" w:eastAsia="Arial" w:hAnsi="Arial" w:cs="Arial"/>
                <w:iCs/>
                <w:spacing w:val="1"/>
                <w:sz w:val="20"/>
                <w:szCs w:val="20"/>
              </w:rPr>
              <w:t xml:space="preserve">. </w:t>
            </w:r>
            <w:r w:rsidRPr="00E54896">
              <w:rPr>
                <w:rFonts w:ascii="Arial" w:eastAsia="Arial" w:hAnsi="Arial" w:cs="Arial"/>
                <w:iCs/>
                <w:spacing w:val="1"/>
                <w:sz w:val="20"/>
                <w:szCs w:val="20"/>
              </w:rPr>
              <w:t>Solicitantul a completat corect informațiile din cererea de finanțare referitoare la:</w:t>
            </w:r>
          </w:p>
          <w:p w14:paraId="750A938B" w14:textId="77777777" w:rsidR="00E64907" w:rsidRPr="00E54896" w:rsidRDefault="00E64907" w:rsidP="00231D4A">
            <w:pPr>
              <w:spacing w:after="0" w:line="240" w:lineRule="auto"/>
              <w:jc w:val="both"/>
              <w:rPr>
                <w:rFonts w:ascii="Arial" w:eastAsia="Arial" w:hAnsi="Arial" w:cs="Arial"/>
                <w:iCs/>
                <w:spacing w:val="1"/>
                <w:sz w:val="20"/>
                <w:szCs w:val="20"/>
              </w:rPr>
            </w:pPr>
            <w:r w:rsidRPr="00E54896">
              <w:rPr>
                <w:rFonts w:ascii="Arial" w:eastAsia="Arial" w:hAnsi="Arial" w:cs="Arial"/>
                <w:iCs/>
                <w:spacing w:val="1"/>
                <w:sz w:val="20"/>
                <w:szCs w:val="20"/>
              </w:rPr>
              <w:t>●</w:t>
            </w:r>
            <w:r>
              <w:rPr>
                <w:rFonts w:ascii="Arial" w:eastAsia="Arial" w:hAnsi="Arial" w:cs="Arial"/>
                <w:iCs/>
                <w:spacing w:val="1"/>
                <w:sz w:val="20"/>
                <w:szCs w:val="20"/>
              </w:rPr>
              <w:t xml:space="preserve"> </w:t>
            </w:r>
            <w:r w:rsidRPr="00E54896">
              <w:rPr>
                <w:rFonts w:ascii="Arial" w:eastAsia="Arial" w:hAnsi="Arial" w:cs="Arial"/>
                <w:iCs/>
                <w:spacing w:val="1"/>
                <w:sz w:val="20"/>
                <w:szCs w:val="20"/>
              </w:rPr>
              <w:t xml:space="preserve">Buget - Domeniu de intervenție  </w:t>
            </w:r>
          </w:p>
          <w:p w14:paraId="31CB2572" w14:textId="77777777" w:rsidR="00E64907" w:rsidRPr="00E54896" w:rsidRDefault="00E64907" w:rsidP="00231D4A">
            <w:pPr>
              <w:spacing w:after="0" w:line="240" w:lineRule="auto"/>
              <w:jc w:val="both"/>
              <w:rPr>
                <w:rFonts w:ascii="Arial" w:eastAsia="Arial" w:hAnsi="Arial" w:cs="Arial"/>
                <w:iCs/>
                <w:spacing w:val="1"/>
                <w:sz w:val="20"/>
                <w:szCs w:val="20"/>
              </w:rPr>
            </w:pPr>
            <w:r w:rsidRPr="00E54896">
              <w:rPr>
                <w:rFonts w:ascii="Arial" w:eastAsia="Arial" w:hAnsi="Arial" w:cs="Arial"/>
                <w:iCs/>
                <w:spacing w:val="1"/>
                <w:sz w:val="20"/>
                <w:szCs w:val="20"/>
              </w:rPr>
              <w:t>●</w:t>
            </w:r>
            <w:r>
              <w:rPr>
                <w:rFonts w:ascii="Arial" w:eastAsia="Arial" w:hAnsi="Arial" w:cs="Arial"/>
                <w:iCs/>
                <w:spacing w:val="1"/>
                <w:sz w:val="20"/>
                <w:szCs w:val="20"/>
              </w:rPr>
              <w:t xml:space="preserve"> </w:t>
            </w:r>
            <w:r w:rsidRPr="00E54896">
              <w:rPr>
                <w:rFonts w:ascii="Arial" w:eastAsia="Arial" w:hAnsi="Arial" w:cs="Arial"/>
                <w:iCs/>
                <w:spacing w:val="1"/>
                <w:sz w:val="20"/>
                <w:szCs w:val="20"/>
              </w:rPr>
              <w:t>Buget - Dimensiune punere în practică teritorială</w:t>
            </w:r>
          </w:p>
          <w:p w14:paraId="59685A42" w14:textId="77777777" w:rsidR="00E64907" w:rsidRPr="00E54896" w:rsidRDefault="00E64907" w:rsidP="00231D4A">
            <w:pPr>
              <w:spacing w:after="0" w:line="240" w:lineRule="auto"/>
              <w:jc w:val="both"/>
              <w:rPr>
                <w:rFonts w:ascii="Arial" w:eastAsia="Arial" w:hAnsi="Arial" w:cs="Arial"/>
                <w:iCs/>
                <w:spacing w:val="1"/>
                <w:sz w:val="20"/>
                <w:szCs w:val="20"/>
              </w:rPr>
            </w:pPr>
            <w:r w:rsidRPr="00E54896">
              <w:rPr>
                <w:rFonts w:ascii="Arial" w:eastAsia="Arial" w:hAnsi="Arial" w:cs="Arial"/>
                <w:iCs/>
                <w:spacing w:val="1"/>
                <w:sz w:val="20"/>
                <w:szCs w:val="20"/>
              </w:rPr>
              <w:t>●</w:t>
            </w:r>
            <w:r>
              <w:rPr>
                <w:rFonts w:ascii="Arial" w:eastAsia="Arial" w:hAnsi="Arial" w:cs="Arial"/>
                <w:iCs/>
                <w:spacing w:val="1"/>
                <w:sz w:val="20"/>
                <w:szCs w:val="20"/>
              </w:rPr>
              <w:t xml:space="preserve"> </w:t>
            </w:r>
            <w:r w:rsidRPr="00E54896">
              <w:rPr>
                <w:rFonts w:ascii="Arial" w:eastAsia="Arial" w:hAnsi="Arial" w:cs="Arial"/>
                <w:iCs/>
                <w:spacing w:val="1"/>
                <w:sz w:val="20"/>
                <w:szCs w:val="20"/>
              </w:rPr>
              <w:t>Buget - Activitate economică</w:t>
            </w:r>
          </w:p>
          <w:p w14:paraId="135B79A2" w14:textId="77777777" w:rsidR="00E64907" w:rsidRPr="00E54896" w:rsidRDefault="00E64907" w:rsidP="00231D4A">
            <w:pPr>
              <w:spacing w:after="0" w:line="240" w:lineRule="auto"/>
              <w:jc w:val="both"/>
              <w:rPr>
                <w:rFonts w:ascii="Arial" w:eastAsia="Arial" w:hAnsi="Arial" w:cs="Arial"/>
                <w:iCs/>
                <w:spacing w:val="1"/>
                <w:sz w:val="20"/>
                <w:szCs w:val="20"/>
              </w:rPr>
            </w:pPr>
            <w:r w:rsidRPr="00E54896">
              <w:rPr>
                <w:rFonts w:ascii="Arial" w:eastAsia="Arial" w:hAnsi="Arial" w:cs="Arial"/>
                <w:iCs/>
                <w:spacing w:val="1"/>
                <w:sz w:val="20"/>
                <w:szCs w:val="20"/>
              </w:rPr>
              <w:t>●</w:t>
            </w:r>
            <w:r>
              <w:rPr>
                <w:rFonts w:ascii="Arial" w:eastAsia="Arial" w:hAnsi="Arial" w:cs="Arial"/>
                <w:iCs/>
                <w:spacing w:val="1"/>
                <w:sz w:val="20"/>
                <w:szCs w:val="20"/>
              </w:rPr>
              <w:t xml:space="preserve"> </w:t>
            </w:r>
            <w:r w:rsidRPr="00E54896">
              <w:rPr>
                <w:rFonts w:ascii="Arial" w:eastAsia="Arial" w:hAnsi="Arial" w:cs="Arial"/>
                <w:iCs/>
                <w:spacing w:val="1"/>
                <w:sz w:val="20"/>
                <w:szCs w:val="20"/>
              </w:rPr>
              <w:t xml:space="preserve">Buget – Localizare / Dimensiune localizare </w:t>
            </w:r>
          </w:p>
          <w:p w14:paraId="375605A8" w14:textId="77777777" w:rsidR="00E64907" w:rsidRPr="00E54896" w:rsidRDefault="00E64907" w:rsidP="00231D4A">
            <w:pPr>
              <w:spacing w:after="0" w:line="240" w:lineRule="auto"/>
              <w:jc w:val="both"/>
              <w:rPr>
                <w:rFonts w:ascii="Arial" w:eastAsia="Arial" w:hAnsi="Arial" w:cs="Arial"/>
                <w:iCs/>
                <w:spacing w:val="1"/>
                <w:sz w:val="20"/>
                <w:szCs w:val="20"/>
              </w:rPr>
            </w:pPr>
            <w:r w:rsidRPr="00E54896">
              <w:rPr>
                <w:rFonts w:ascii="Arial" w:eastAsia="Arial" w:hAnsi="Arial" w:cs="Arial"/>
                <w:iCs/>
                <w:spacing w:val="1"/>
                <w:sz w:val="20"/>
                <w:szCs w:val="20"/>
              </w:rPr>
              <w:t>●</w:t>
            </w:r>
            <w:r>
              <w:rPr>
                <w:rFonts w:ascii="Arial" w:eastAsia="Arial" w:hAnsi="Arial" w:cs="Arial"/>
                <w:iCs/>
                <w:spacing w:val="1"/>
                <w:sz w:val="20"/>
                <w:szCs w:val="20"/>
              </w:rPr>
              <w:t xml:space="preserve"> </w:t>
            </w:r>
            <w:r w:rsidRPr="00E54896">
              <w:rPr>
                <w:rFonts w:ascii="Arial" w:eastAsia="Arial" w:hAnsi="Arial" w:cs="Arial"/>
                <w:iCs/>
                <w:spacing w:val="1"/>
                <w:sz w:val="20"/>
                <w:szCs w:val="20"/>
              </w:rPr>
              <w:t>Buget - Dimensiunea egalității de gen</w:t>
            </w:r>
          </w:p>
          <w:p w14:paraId="7A23D4A5" w14:textId="77777777" w:rsidR="00E64907" w:rsidRPr="00317FE0" w:rsidRDefault="00E64907" w:rsidP="00231D4A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</w:pPr>
            <w:r w:rsidRPr="00E54896">
              <w:rPr>
                <w:rFonts w:ascii="Arial" w:eastAsia="Arial" w:hAnsi="Arial" w:cs="Arial"/>
                <w:iCs/>
                <w:spacing w:val="1"/>
                <w:sz w:val="20"/>
                <w:szCs w:val="20"/>
              </w:rPr>
              <w:t>●</w:t>
            </w:r>
            <w:r>
              <w:rPr>
                <w:rFonts w:ascii="Arial" w:eastAsia="Arial" w:hAnsi="Arial" w:cs="Arial"/>
                <w:iCs/>
                <w:spacing w:val="1"/>
                <w:sz w:val="20"/>
                <w:szCs w:val="20"/>
              </w:rPr>
              <w:t xml:space="preserve"> </w:t>
            </w:r>
            <w:r w:rsidRPr="00E54896">
              <w:rPr>
                <w:rFonts w:ascii="Arial" w:eastAsia="Arial" w:hAnsi="Arial" w:cs="Arial"/>
                <w:iCs/>
                <w:spacing w:val="1"/>
                <w:sz w:val="20"/>
                <w:szCs w:val="20"/>
              </w:rPr>
              <w:t xml:space="preserve">Buget - strategii </w:t>
            </w:r>
            <w:proofErr w:type="spellStart"/>
            <w:r w:rsidRPr="00E54896">
              <w:rPr>
                <w:rFonts w:ascii="Arial" w:eastAsia="Arial" w:hAnsi="Arial" w:cs="Arial"/>
                <w:iCs/>
                <w:spacing w:val="1"/>
                <w:sz w:val="20"/>
                <w:szCs w:val="20"/>
              </w:rPr>
              <w:t>macroregionale</w:t>
            </w:r>
            <w:proofErr w:type="spellEnd"/>
            <w:r w:rsidRPr="00E54896">
              <w:rPr>
                <w:rFonts w:ascii="Arial" w:eastAsia="Arial" w:hAnsi="Arial" w:cs="Arial"/>
                <w:iCs/>
                <w:spacing w:val="1"/>
                <w:sz w:val="20"/>
                <w:szCs w:val="20"/>
              </w:rPr>
              <w:t xml:space="preserve"> și bazin maritim</w:t>
            </w:r>
            <w:r w:rsidRPr="00AF65E7">
              <w:rPr>
                <w:rFonts w:ascii="Arial" w:eastAsia="Arial" w:hAnsi="Arial" w:cs="Arial"/>
                <w:iCs/>
                <w:spacing w:val="1"/>
                <w:sz w:val="20"/>
                <w:szCs w:val="20"/>
              </w:rPr>
              <w:t>?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1BD3F" w14:textId="77777777" w:rsidR="00E64907" w:rsidRDefault="00E64907" w:rsidP="00231D4A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</w:pPr>
            <w:r w:rsidRPr="00E442EE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VERIFICAREA CERERII DE FINANȚARE</w:t>
            </w:r>
          </w:p>
          <w:p w14:paraId="16E5E4BE" w14:textId="77777777" w:rsidR="00E64907" w:rsidRDefault="00E64907" w:rsidP="00231D4A">
            <w:pPr>
              <w:spacing w:after="0" w:line="240" w:lineRule="auto"/>
              <w:jc w:val="both"/>
              <w:rPr>
                <w:rFonts w:ascii="Arial" w:eastAsia="Arial" w:hAnsi="Arial" w:cs="Arial"/>
                <w:iCs/>
                <w:spacing w:val="1"/>
                <w:sz w:val="20"/>
                <w:szCs w:val="20"/>
              </w:rPr>
            </w:pPr>
          </w:p>
          <w:p w14:paraId="0C85121C" w14:textId="77777777" w:rsidR="00E64907" w:rsidRPr="00E54896" w:rsidRDefault="00E64907" w:rsidP="00231D4A">
            <w:pPr>
              <w:spacing w:after="0" w:line="240" w:lineRule="auto"/>
              <w:jc w:val="both"/>
              <w:rPr>
                <w:rFonts w:ascii="Arial" w:eastAsia="Arial" w:hAnsi="Arial" w:cs="Arial"/>
                <w:iCs/>
                <w:spacing w:val="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iCs/>
                <w:spacing w:val="1"/>
                <w:sz w:val="20"/>
                <w:szCs w:val="20"/>
              </w:rPr>
              <w:t>5</w:t>
            </w:r>
            <w:r w:rsidRPr="00926027">
              <w:rPr>
                <w:rFonts w:ascii="Arial" w:eastAsia="Arial" w:hAnsi="Arial" w:cs="Arial"/>
                <w:b/>
                <w:bCs/>
                <w:iCs/>
                <w:spacing w:val="1"/>
                <w:sz w:val="20"/>
                <w:szCs w:val="20"/>
              </w:rPr>
              <w:t>.</w:t>
            </w:r>
            <w:r w:rsidRPr="00E54896">
              <w:rPr>
                <w:rFonts w:ascii="Arial" w:eastAsia="Arial" w:hAnsi="Arial" w:cs="Arial"/>
                <w:iCs/>
                <w:spacing w:val="1"/>
                <w:sz w:val="20"/>
                <w:szCs w:val="20"/>
              </w:rPr>
              <w:t xml:space="preserve"> Solicitantul a completat corect informațiile din cererea de finanțare referitoare la:</w:t>
            </w:r>
          </w:p>
          <w:p w14:paraId="681481C7" w14:textId="77777777" w:rsidR="00E64907" w:rsidRPr="00E54896" w:rsidRDefault="00E64907" w:rsidP="00231D4A">
            <w:pPr>
              <w:spacing w:after="0" w:line="240" w:lineRule="auto"/>
              <w:jc w:val="both"/>
              <w:rPr>
                <w:rFonts w:ascii="Arial" w:eastAsia="Arial" w:hAnsi="Arial" w:cs="Arial"/>
                <w:iCs/>
                <w:spacing w:val="1"/>
                <w:sz w:val="20"/>
                <w:szCs w:val="20"/>
              </w:rPr>
            </w:pPr>
            <w:r w:rsidRPr="00E54896">
              <w:rPr>
                <w:rFonts w:ascii="Arial" w:eastAsia="Arial" w:hAnsi="Arial" w:cs="Arial"/>
                <w:iCs/>
                <w:spacing w:val="1"/>
                <w:sz w:val="20"/>
                <w:szCs w:val="20"/>
              </w:rPr>
              <w:t>●</w:t>
            </w:r>
            <w:r>
              <w:rPr>
                <w:rFonts w:ascii="Arial" w:eastAsia="Arial" w:hAnsi="Arial" w:cs="Arial"/>
                <w:iCs/>
                <w:spacing w:val="1"/>
                <w:sz w:val="20"/>
                <w:szCs w:val="20"/>
              </w:rPr>
              <w:t xml:space="preserve"> </w:t>
            </w:r>
            <w:r w:rsidRPr="00E54896">
              <w:rPr>
                <w:rFonts w:ascii="Arial" w:eastAsia="Arial" w:hAnsi="Arial" w:cs="Arial"/>
                <w:iCs/>
                <w:spacing w:val="1"/>
                <w:sz w:val="20"/>
                <w:szCs w:val="20"/>
              </w:rPr>
              <w:t xml:space="preserve">Buget - Domeniu de intervenție  </w:t>
            </w:r>
          </w:p>
          <w:p w14:paraId="75C3A5AD" w14:textId="77777777" w:rsidR="00E64907" w:rsidRPr="00E54896" w:rsidRDefault="00E64907" w:rsidP="00231D4A">
            <w:pPr>
              <w:spacing w:after="0" w:line="240" w:lineRule="auto"/>
              <w:jc w:val="both"/>
              <w:rPr>
                <w:rFonts w:ascii="Arial" w:eastAsia="Arial" w:hAnsi="Arial" w:cs="Arial"/>
                <w:iCs/>
                <w:spacing w:val="1"/>
                <w:sz w:val="20"/>
                <w:szCs w:val="20"/>
              </w:rPr>
            </w:pPr>
            <w:r w:rsidRPr="00E54896">
              <w:rPr>
                <w:rFonts w:ascii="Arial" w:eastAsia="Arial" w:hAnsi="Arial" w:cs="Arial"/>
                <w:iCs/>
                <w:spacing w:val="1"/>
                <w:sz w:val="20"/>
                <w:szCs w:val="20"/>
              </w:rPr>
              <w:t>●</w:t>
            </w:r>
            <w:r>
              <w:rPr>
                <w:rFonts w:ascii="Arial" w:eastAsia="Arial" w:hAnsi="Arial" w:cs="Arial"/>
                <w:iCs/>
                <w:spacing w:val="1"/>
                <w:sz w:val="20"/>
                <w:szCs w:val="20"/>
              </w:rPr>
              <w:t xml:space="preserve"> </w:t>
            </w:r>
            <w:r w:rsidRPr="00E54896">
              <w:rPr>
                <w:rFonts w:ascii="Arial" w:eastAsia="Arial" w:hAnsi="Arial" w:cs="Arial"/>
                <w:iCs/>
                <w:spacing w:val="1"/>
                <w:sz w:val="20"/>
                <w:szCs w:val="20"/>
              </w:rPr>
              <w:t>Buget - Dimensiune punere în practică teritorială</w:t>
            </w:r>
          </w:p>
          <w:p w14:paraId="6DB7DDBF" w14:textId="77777777" w:rsidR="00E64907" w:rsidRPr="00E54896" w:rsidRDefault="00E64907" w:rsidP="00231D4A">
            <w:pPr>
              <w:spacing w:after="0" w:line="240" w:lineRule="auto"/>
              <w:jc w:val="both"/>
              <w:rPr>
                <w:rFonts w:ascii="Arial" w:eastAsia="Arial" w:hAnsi="Arial" w:cs="Arial"/>
                <w:iCs/>
                <w:spacing w:val="1"/>
                <w:sz w:val="20"/>
                <w:szCs w:val="20"/>
              </w:rPr>
            </w:pPr>
            <w:r w:rsidRPr="00E54896">
              <w:rPr>
                <w:rFonts w:ascii="Arial" w:eastAsia="Arial" w:hAnsi="Arial" w:cs="Arial"/>
                <w:iCs/>
                <w:spacing w:val="1"/>
                <w:sz w:val="20"/>
                <w:szCs w:val="20"/>
              </w:rPr>
              <w:t>●</w:t>
            </w:r>
            <w:r>
              <w:rPr>
                <w:rFonts w:ascii="Arial" w:eastAsia="Arial" w:hAnsi="Arial" w:cs="Arial"/>
                <w:iCs/>
                <w:spacing w:val="1"/>
                <w:sz w:val="20"/>
                <w:szCs w:val="20"/>
              </w:rPr>
              <w:t xml:space="preserve"> </w:t>
            </w:r>
            <w:r w:rsidRPr="00E54896">
              <w:rPr>
                <w:rFonts w:ascii="Arial" w:eastAsia="Arial" w:hAnsi="Arial" w:cs="Arial"/>
                <w:iCs/>
                <w:spacing w:val="1"/>
                <w:sz w:val="20"/>
                <w:szCs w:val="20"/>
              </w:rPr>
              <w:t>Buget - Activitate economică</w:t>
            </w:r>
          </w:p>
          <w:p w14:paraId="41C2EAFD" w14:textId="77777777" w:rsidR="00E64907" w:rsidRPr="00E54896" w:rsidRDefault="00E64907" w:rsidP="00231D4A">
            <w:pPr>
              <w:spacing w:after="0" w:line="240" w:lineRule="auto"/>
              <w:jc w:val="both"/>
              <w:rPr>
                <w:rFonts w:ascii="Arial" w:eastAsia="Arial" w:hAnsi="Arial" w:cs="Arial"/>
                <w:iCs/>
                <w:spacing w:val="1"/>
                <w:sz w:val="20"/>
                <w:szCs w:val="20"/>
              </w:rPr>
            </w:pPr>
            <w:r w:rsidRPr="00E54896">
              <w:rPr>
                <w:rFonts w:ascii="Arial" w:eastAsia="Arial" w:hAnsi="Arial" w:cs="Arial"/>
                <w:iCs/>
                <w:spacing w:val="1"/>
                <w:sz w:val="20"/>
                <w:szCs w:val="20"/>
              </w:rPr>
              <w:t>●</w:t>
            </w:r>
            <w:r>
              <w:rPr>
                <w:rFonts w:ascii="Arial" w:eastAsia="Arial" w:hAnsi="Arial" w:cs="Arial"/>
                <w:iCs/>
                <w:spacing w:val="1"/>
                <w:sz w:val="20"/>
                <w:szCs w:val="20"/>
              </w:rPr>
              <w:t xml:space="preserve"> </w:t>
            </w:r>
            <w:r w:rsidRPr="00E54896">
              <w:rPr>
                <w:rFonts w:ascii="Arial" w:eastAsia="Arial" w:hAnsi="Arial" w:cs="Arial"/>
                <w:iCs/>
                <w:spacing w:val="1"/>
                <w:sz w:val="20"/>
                <w:szCs w:val="20"/>
              </w:rPr>
              <w:t xml:space="preserve">Buget – Localizare / Dimensiune localizare </w:t>
            </w:r>
          </w:p>
          <w:p w14:paraId="6DBDB676" w14:textId="77777777" w:rsidR="00E64907" w:rsidRPr="00E54896" w:rsidRDefault="00E64907" w:rsidP="00231D4A">
            <w:pPr>
              <w:spacing w:after="0" w:line="240" w:lineRule="auto"/>
              <w:jc w:val="both"/>
              <w:rPr>
                <w:rFonts w:ascii="Arial" w:eastAsia="Arial" w:hAnsi="Arial" w:cs="Arial"/>
                <w:iCs/>
                <w:spacing w:val="1"/>
                <w:sz w:val="20"/>
                <w:szCs w:val="20"/>
              </w:rPr>
            </w:pPr>
            <w:r w:rsidRPr="00E54896">
              <w:rPr>
                <w:rFonts w:ascii="Arial" w:eastAsia="Arial" w:hAnsi="Arial" w:cs="Arial"/>
                <w:iCs/>
                <w:spacing w:val="1"/>
                <w:sz w:val="20"/>
                <w:szCs w:val="20"/>
              </w:rPr>
              <w:t>●</w:t>
            </w:r>
            <w:r>
              <w:rPr>
                <w:rFonts w:ascii="Arial" w:eastAsia="Arial" w:hAnsi="Arial" w:cs="Arial"/>
                <w:iCs/>
                <w:spacing w:val="1"/>
                <w:sz w:val="20"/>
                <w:szCs w:val="20"/>
              </w:rPr>
              <w:t xml:space="preserve"> </w:t>
            </w:r>
            <w:r w:rsidRPr="00E54896">
              <w:rPr>
                <w:rFonts w:ascii="Arial" w:eastAsia="Arial" w:hAnsi="Arial" w:cs="Arial"/>
                <w:iCs/>
                <w:spacing w:val="1"/>
                <w:sz w:val="20"/>
                <w:szCs w:val="20"/>
              </w:rPr>
              <w:t>Buget - Dimensiunea egalității de gen</w:t>
            </w:r>
          </w:p>
          <w:p w14:paraId="220DC2CE" w14:textId="77777777" w:rsidR="00E64907" w:rsidRPr="00317FE0" w:rsidRDefault="00E64907" w:rsidP="00231D4A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</w:pPr>
            <w:r w:rsidRPr="00E54896">
              <w:rPr>
                <w:rFonts w:ascii="Arial" w:eastAsia="Arial" w:hAnsi="Arial" w:cs="Arial"/>
                <w:iCs/>
                <w:spacing w:val="1"/>
                <w:sz w:val="20"/>
                <w:szCs w:val="20"/>
              </w:rPr>
              <w:t>●</w:t>
            </w:r>
            <w:r>
              <w:rPr>
                <w:rFonts w:ascii="Arial" w:eastAsia="Arial" w:hAnsi="Arial" w:cs="Arial"/>
                <w:iCs/>
                <w:spacing w:val="1"/>
                <w:sz w:val="20"/>
                <w:szCs w:val="20"/>
              </w:rPr>
              <w:t xml:space="preserve"> </w:t>
            </w:r>
            <w:r w:rsidRPr="00E54896">
              <w:rPr>
                <w:rFonts w:ascii="Arial" w:eastAsia="Arial" w:hAnsi="Arial" w:cs="Arial"/>
                <w:iCs/>
                <w:spacing w:val="1"/>
                <w:sz w:val="20"/>
                <w:szCs w:val="20"/>
              </w:rPr>
              <w:t xml:space="preserve">Buget - strategii </w:t>
            </w:r>
            <w:proofErr w:type="spellStart"/>
            <w:r w:rsidRPr="00E54896">
              <w:rPr>
                <w:rFonts w:ascii="Arial" w:eastAsia="Arial" w:hAnsi="Arial" w:cs="Arial"/>
                <w:iCs/>
                <w:spacing w:val="1"/>
                <w:sz w:val="20"/>
                <w:szCs w:val="20"/>
              </w:rPr>
              <w:t>macroregionale</w:t>
            </w:r>
            <w:proofErr w:type="spellEnd"/>
            <w:r w:rsidRPr="00E54896">
              <w:rPr>
                <w:rFonts w:ascii="Arial" w:eastAsia="Arial" w:hAnsi="Arial" w:cs="Arial"/>
                <w:iCs/>
                <w:spacing w:val="1"/>
                <w:sz w:val="20"/>
                <w:szCs w:val="20"/>
              </w:rPr>
              <w:t xml:space="preserve"> și bazin maritim</w:t>
            </w:r>
            <w:r w:rsidRPr="00AF65E7">
              <w:rPr>
                <w:rFonts w:ascii="Arial" w:eastAsia="Arial" w:hAnsi="Arial" w:cs="Arial"/>
                <w:iCs/>
                <w:spacing w:val="1"/>
                <w:sz w:val="20"/>
                <w:szCs w:val="20"/>
              </w:rPr>
              <w:t>?</w:t>
            </w:r>
          </w:p>
        </w:tc>
      </w:tr>
      <w:tr w:rsidR="00E64907" w:rsidRPr="00317FE0" w14:paraId="1D2083BB" w14:textId="77777777" w:rsidTr="00231D4A">
        <w:trPr>
          <w:trHeight w:val="226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5EEBB" w14:textId="77777777" w:rsidR="00E64907" w:rsidRPr="00E6541A" w:rsidRDefault="00E64907" w:rsidP="00E64907">
            <w:pPr>
              <w:pStyle w:val="Listparagraf"/>
              <w:numPr>
                <w:ilvl w:val="0"/>
                <w:numId w:val="7"/>
              </w:numPr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434F4" w14:textId="77777777" w:rsidR="00E64907" w:rsidRPr="00743BF8" w:rsidRDefault="00E64907" w:rsidP="00231D4A">
            <w:pPr>
              <w:spacing w:after="0" w:line="240" w:lineRule="auto"/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</w:pPr>
          </w:p>
          <w:p w14:paraId="50E0573F" w14:textId="77777777" w:rsidR="00E64907" w:rsidRPr="00317FE0" w:rsidRDefault="00E64907" w:rsidP="00231D4A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FE739" w14:textId="77777777" w:rsidR="00E64907" w:rsidRDefault="00E64907" w:rsidP="00231D4A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</w:pPr>
            <w:r w:rsidRPr="003E2F8F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VERIFICAREA DOCUMENTELOR ANEXATE</w:t>
            </w:r>
          </w:p>
          <w:p w14:paraId="4AD65FA8" w14:textId="77777777" w:rsidR="00E64907" w:rsidRPr="00317FE0" w:rsidRDefault="00E64907" w:rsidP="00231D4A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 xml:space="preserve">1. </w:t>
            </w:r>
            <w:r w:rsidRPr="005B743A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 xml:space="preserve">Solicitantul nu se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află</w:t>
            </w:r>
            <w:r w:rsidRPr="005B743A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 xml:space="preserve"> în dificultate în conformitate cu prevederile Regulamentului (UE) nr.651/2014 al Comisiei din 17 iunie 2014 de declarare a anumitor categorii de ajutoare compatibile cu piața internă în aplicarea articolelor 107 și 108 din tratat?</w:t>
            </w:r>
          </w:p>
        </w:tc>
      </w:tr>
      <w:tr w:rsidR="00E64907" w:rsidRPr="00317FE0" w14:paraId="63A1EA01" w14:textId="77777777" w:rsidTr="00231D4A">
        <w:trPr>
          <w:trHeight w:val="226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A4C4B" w14:textId="77777777" w:rsidR="00E64907" w:rsidRPr="00E6541A" w:rsidRDefault="00E64907" w:rsidP="00E64907">
            <w:pPr>
              <w:pStyle w:val="Listparagraf"/>
              <w:numPr>
                <w:ilvl w:val="0"/>
                <w:numId w:val="7"/>
              </w:numPr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D84EE" w14:textId="77777777" w:rsidR="00E64907" w:rsidRDefault="00E64907" w:rsidP="00231D4A">
            <w:pPr>
              <w:spacing w:after="0" w:line="240" w:lineRule="auto"/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</w:pPr>
            <w:r w:rsidRPr="00AF65E7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I.2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AF65E7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ELIGIBILITATEA ACTIVITĂȚILOR ȘI PROIECTULUI</w:t>
            </w:r>
          </w:p>
          <w:p w14:paraId="5BE17454" w14:textId="77777777" w:rsidR="00E64907" w:rsidRPr="00317FE0" w:rsidRDefault="00E64907" w:rsidP="00231D4A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20</w:t>
            </w:r>
            <w:r w:rsidRPr="00820543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. </w:t>
            </w:r>
            <w:r w:rsidRPr="007969BD">
              <w:rPr>
                <w:rFonts w:ascii="Arial" w:eastAsia="Arial" w:hAnsi="Arial" w:cs="Arial"/>
                <w:spacing w:val="1"/>
                <w:sz w:val="20"/>
                <w:szCs w:val="20"/>
              </w:rPr>
              <w:t>Solicitantul respectă cerințele legate de îndeplinirea obligațiilor la bugetul de stat/bugetul local conform prevederilor ghidului specific aplicabil apelului de proiecte?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89A7F" w14:textId="77777777" w:rsidR="00E64907" w:rsidRDefault="00E64907" w:rsidP="00231D4A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</w:pPr>
            <w:r w:rsidRPr="003E2F8F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VERIFICAREA DOCUMENTELOR ANEXATE</w:t>
            </w:r>
          </w:p>
          <w:p w14:paraId="5D8BEE20" w14:textId="77777777" w:rsidR="00E64907" w:rsidRDefault="00E64907" w:rsidP="00231D4A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</w:pPr>
          </w:p>
          <w:p w14:paraId="5C3B225B" w14:textId="77777777" w:rsidR="00E64907" w:rsidRPr="00317FE0" w:rsidRDefault="00E64907" w:rsidP="00231D4A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</w:pPr>
            <w:r w:rsidRPr="007969BD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2.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7969BD">
              <w:rPr>
                <w:rFonts w:ascii="Arial" w:eastAsia="Arial" w:hAnsi="Arial" w:cs="Arial"/>
                <w:spacing w:val="1"/>
                <w:sz w:val="20"/>
                <w:szCs w:val="20"/>
              </w:rPr>
              <w:t>Solicitantul respectă cerințele legate de îndeplinirea obligațiilor la bugetul de stat/bugetul local conform prevederilor ghidului specific aplicabil apelului de proiecte?</w:t>
            </w:r>
          </w:p>
        </w:tc>
      </w:tr>
      <w:tr w:rsidR="00E64907" w:rsidRPr="00317FE0" w14:paraId="052507AB" w14:textId="77777777" w:rsidTr="00231D4A">
        <w:trPr>
          <w:trHeight w:val="226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B063F" w14:textId="77777777" w:rsidR="00E64907" w:rsidRPr="00E6541A" w:rsidRDefault="00E64907" w:rsidP="00E64907">
            <w:pPr>
              <w:pStyle w:val="Listparagraf"/>
              <w:numPr>
                <w:ilvl w:val="0"/>
                <w:numId w:val="7"/>
              </w:numPr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B8F94" w14:textId="77777777" w:rsidR="00E64907" w:rsidRDefault="00E64907" w:rsidP="00231D4A">
            <w:pPr>
              <w:spacing w:after="0" w:line="240" w:lineRule="auto"/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</w:pPr>
            <w:r w:rsidRPr="00AF65E7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I.2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AF65E7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ELIGIBILITATEA ACTIVITĂȚILOR ȘI PROIECTULUI</w:t>
            </w:r>
          </w:p>
          <w:p w14:paraId="68D001CC" w14:textId="77777777" w:rsidR="00E64907" w:rsidRPr="00317FE0" w:rsidRDefault="00E64907" w:rsidP="00231D4A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21</w:t>
            </w:r>
            <w:r w:rsidRPr="00820543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. </w:t>
            </w:r>
            <w:r w:rsidRPr="00AD20EB">
              <w:rPr>
                <w:rFonts w:ascii="Arial" w:eastAsia="Arial" w:hAnsi="Arial" w:cs="Arial"/>
                <w:spacing w:val="1"/>
                <w:sz w:val="20"/>
                <w:szCs w:val="20"/>
              </w:rPr>
              <w:t>Conform certificatului de cazier fiscal și a Declarației unice, solicitantul nu a suferit condamnări definitive în cauze referitoare la obținerea şi utilizarea fondurilor europene şi/sau a fondurilor publice naţionale</w:t>
            </w:r>
            <w:r w:rsidRPr="007969BD">
              <w:rPr>
                <w:rFonts w:ascii="Arial" w:eastAsia="Arial" w:hAnsi="Arial" w:cs="Arial"/>
                <w:spacing w:val="1"/>
                <w:sz w:val="20"/>
                <w:szCs w:val="20"/>
              </w:rPr>
              <w:t>?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1D192" w14:textId="77777777" w:rsidR="00E64907" w:rsidRDefault="00E64907" w:rsidP="00231D4A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</w:pPr>
            <w:r w:rsidRPr="003E2F8F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VERIFICAREA DOCUMENTELOR ANEXATE</w:t>
            </w:r>
          </w:p>
          <w:p w14:paraId="08317515" w14:textId="77777777" w:rsidR="00E64907" w:rsidRDefault="00E64907" w:rsidP="00231D4A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</w:pPr>
          </w:p>
          <w:p w14:paraId="6C654C17" w14:textId="77777777" w:rsidR="00E64907" w:rsidRPr="00317FE0" w:rsidRDefault="00E64907" w:rsidP="00231D4A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3</w:t>
            </w:r>
            <w:r w:rsidRPr="007969BD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8A722F">
              <w:rPr>
                <w:rFonts w:ascii="Arial" w:eastAsia="Arial" w:hAnsi="Arial" w:cs="Arial"/>
                <w:iCs/>
                <w:spacing w:val="1"/>
                <w:sz w:val="20"/>
                <w:szCs w:val="20"/>
              </w:rPr>
              <w:t>Conform certificatului de cazier fiscal și a Declarației unice, solicitantul nu a suferit condamnări definitive în cauze referitoare la obținerea şi utilizarea fondurilor europene şi/sau a fondurilor publice naţionale?</w:t>
            </w:r>
          </w:p>
        </w:tc>
      </w:tr>
      <w:tr w:rsidR="00E64907" w:rsidRPr="00317FE0" w14:paraId="72ACCA1A" w14:textId="77777777" w:rsidTr="00231D4A">
        <w:trPr>
          <w:trHeight w:val="226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3E197" w14:textId="77777777" w:rsidR="00E64907" w:rsidRPr="00E6541A" w:rsidRDefault="00E64907" w:rsidP="00E64907">
            <w:pPr>
              <w:pStyle w:val="Listparagraf"/>
              <w:numPr>
                <w:ilvl w:val="0"/>
                <w:numId w:val="7"/>
              </w:numPr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26015" w14:textId="77777777" w:rsidR="00E64907" w:rsidRDefault="00E64907" w:rsidP="00231D4A">
            <w:pPr>
              <w:spacing w:after="0" w:line="240" w:lineRule="auto"/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</w:pPr>
            <w:r w:rsidRPr="00AF65E7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I.2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AF65E7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ELIGIBILITATEA ACTIVITĂȚILOR ȘI PROIECTULUI</w:t>
            </w:r>
          </w:p>
          <w:p w14:paraId="55FCD3C7" w14:textId="77777777" w:rsidR="00E64907" w:rsidRPr="00317FE0" w:rsidRDefault="00E64907" w:rsidP="00231D4A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</w:pPr>
            <w:r w:rsidRPr="00820543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19. (dacă este cazul) Solicitantul a soluționat recomandările din etapa de evaluare </w:t>
            </w:r>
            <w:proofErr w:type="spellStart"/>
            <w:r w:rsidRPr="00820543">
              <w:rPr>
                <w:rFonts w:ascii="Arial" w:eastAsia="Arial" w:hAnsi="Arial" w:cs="Arial"/>
                <w:spacing w:val="1"/>
                <w:sz w:val="20"/>
                <w:szCs w:val="20"/>
              </w:rPr>
              <w:t>tehnico</w:t>
            </w:r>
            <w:proofErr w:type="spellEnd"/>
            <w:r w:rsidRPr="00820543">
              <w:rPr>
                <w:rFonts w:ascii="Arial" w:eastAsia="Arial" w:hAnsi="Arial" w:cs="Arial"/>
                <w:spacing w:val="1"/>
                <w:sz w:val="20"/>
                <w:szCs w:val="20"/>
              </w:rPr>
              <w:t>-financiară?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56470" w14:textId="77777777" w:rsidR="00E64907" w:rsidRDefault="00E64907" w:rsidP="00231D4A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</w:pPr>
            <w:r w:rsidRPr="003E2F8F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VERIFICAREA DOCUMENTELOR ANEXATE</w:t>
            </w:r>
          </w:p>
          <w:p w14:paraId="69FB1326" w14:textId="77777777" w:rsidR="00E64907" w:rsidRDefault="00E64907" w:rsidP="00231D4A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</w:pPr>
          </w:p>
          <w:p w14:paraId="601A7950" w14:textId="77777777" w:rsidR="00E64907" w:rsidRPr="00317FE0" w:rsidRDefault="00E64907" w:rsidP="00231D4A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 xml:space="preserve">4. </w:t>
            </w:r>
            <w:r w:rsidRPr="00820543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(dacă este cazul) Solicitantul a soluționat recomandările din etapa de evaluare </w:t>
            </w:r>
            <w:proofErr w:type="spellStart"/>
            <w:r w:rsidRPr="00820543">
              <w:rPr>
                <w:rFonts w:ascii="Arial" w:eastAsia="Arial" w:hAnsi="Arial" w:cs="Arial"/>
                <w:spacing w:val="1"/>
                <w:sz w:val="20"/>
                <w:szCs w:val="20"/>
              </w:rPr>
              <w:t>tehnico</w:t>
            </w:r>
            <w:proofErr w:type="spellEnd"/>
            <w:r w:rsidRPr="00820543">
              <w:rPr>
                <w:rFonts w:ascii="Arial" w:eastAsia="Arial" w:hAnsi="Arial" w:cs="Arial"/>
                <w:spacing w:val="1"/>
                <w:sz w:val="20"/>
                <w:szCs w:val="20"/>
              </w:rPr>
              <w:t>-financiară?</w:t>
            </w:r>
          </w:p>
        </w:tc>
      </w:tr>
      <w:tr w:rsidR="00E64907" w:rsidRPr="00317FE0" w14:paraId="20D1D248" w14:textId="77777777" w:rsidTr="00231D4A">
        <w:trPr>
          <w:trHeight w:val="226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231B1" w14:textId="77777777" w:rsidR="00E64907" w:rsidRPr="00E6541A" w:rsidRDefault="00E64907" w:rsidP="00E64907">
            <w:pPr>
              <w:pStyle w:val="Listparagraf"/>
              <w:numPr>
                <w:ilvl w:val="0"/>
                <w:numId w:val="7"/>
              </w:numPr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94305" w14:textId="77777777" w:rsidR="00E64907" w:rsidRDefault="00E64907" w:rsidP="00231D4A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Secțiunea Clarificări</w:t>
            </w:r>
          </w:p>
          <w:p w14:paraId="271CE9FD" w14:textId="77777777" w:rsidR="00E64907" w:rsidRDefault="00E64907" w:rsidP="00231D4A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9CC3E5"/>
                <w:left w:val="single" w:sz="4" w:space="0" w:color="5B9BD5"/>
                <w:bottom w:val="single" w:sz="4" w:space="0" w:color="9CC3E5"/>
                <w:right w:val="single" w:sz="4" w:space="0" w:color="5B9BD5"/>
                <w:insideH w:val="single" w:sz="4" w:space="0" w:color="9CC3E5"/>
                <w:insideV w:val="single" w:sz="4" w:space="0" w:color="9CC3E5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7"/>
              <w:gridCol w:w="1182"/>
              <w:gridCol w:w="1559"/>
              <w:gridCol w:w="1587"/>
            </w:tblGrid>
            <w:tr w:rsidR="00E64907" w:rsidRPr="00371668" w14:paraId="6816B882" w14:textId="77777777" w:rsidTr="00231D4A">
              <w:tc>
                <w:tcPr>
                  <w:tcW w:w="4855" w:type="dxa"/>
                  <w:gridSpan w:val="4"/>
                  <w:shd w:val="clear" w:color="auto" w:fill="FFF2CC"/>
                </w:tcPr>
                <w:p w14:paraId="1B495A37" w14:textId="77777777" w:rsidR="00E64907" w:rsidRPr="007305F9" w:rsidRDefault="00E64907" w:rsidP="00231D4A">
                  <w:pPr>
                    <w:rPr>
                      <w:rFonts w:ascii="Montserrat" w:eastAsia="Montserrat" w:hAnsi="Montserrat" w:cs="Montserrat"/>
                      <w:sz w:val="12"/>
                      <w:szCs w:val="12"/>
                    </w:rPr>
                  </w:pPr>
                  <w:r w:rsidRPr="007305F9">
                    <w:rPr>
                      <w:rFonts w:ascii="Montserrat" w:eastAsia="Montserrat" w:hAnsi="Montserrat" w:cs="Montserrat"/>
                      <w:sz w:val="12"/>
                      <w:szCs w:val="12"/>
                    </w:rPr>
                    <w:t>CLARIFICĂRI</w:t>
                  </w:r>
                </w:p>
              </w:tc>
            </w:tr>
            <w:tr w:rsidR="00E64907" w:rsidRPr="00371668" w14:paraId="2120A508" w14:textId="77777777" w:rsidTr="00231D4A">
              <w:tc>
                <w:tcPr>
                  <w:tcW w:w="527" w:type="dxa"/>
                </w:tcPr>
                <w:p w14:paraId="4AB14CD6" w14:textId="77777777" w:rsidR="00E64907" w:rsidRPr="007305F9" w:rsidRDefault="00E64907" w:rsidP="00231D4A">
                  <w:pPr>
                    <w:jc w:val="center"/>
                    <w:rPr>
                      <w:rFonts w:ascii="Montserrat" w:eastAsia="Montserrat" w:hAnsi="Montserrat" w:cs="Montserrat"/>
                      <w:bCs/>
                      <w:sz w:val="12"/>
                      <w:szCs w:val="12"/>
                    </w:rPr>
                  </w:pPr>
                  <w:r w:rsidRPr="007305F9">
                    <w:rPr>
                      <w:rFonts w:ascii="Montserrat" w:eastAsia="Montserrat" w:hAnsi="Montserrat" w:cs="Montserrat"/>
                      <w:bCs/>
                      <w:sz w:val="12"/>
                      <w:szCs w:val="12"/>
                    </w:rPr>
                    <w:lastRenderedPageBreak/>
                    <w:t>Nr. Crt.</w:t>
                  </w:r>
                </w:p>
              </w:tc>
              <w:tc>
                <w:tcPr>
                  <w:tcW w:w="1182" w:type="dxa"/>
                </w:tcPr>
                <w:p w14:paraId="0EDD8004" w14:textId="77777777" w:rsidR="00E64907" w:rsidRPr="007305F9" w:rsidRDefault="00E64907" w:rsidP="00231D4A">
                  <w:pPr>
                    <w:jc w:val="center"/>
                    <w:rPr>
                      <w:rFonts w:ascii="Montserrat" w:eastAsia="Montserrat" w:hAnsi="Montserrat" w:cs="Montserrat"/>
                      <w:bCs/>
                      <w:sz w:val="12"/>
                      <w:szCs w:val="12"/>
                    </w:rPr>
                  </w:pPr>
                  <w:r w:rsidRPr="007305F9">
                    <w:rPr>
                      <w:rFonts w:ascii="Montserrat" w:eastAsia="Montserrat" w:hAnsi="Montserrat" w:cs="Montserrat"/>
                      <w:bCs/>
                      <w:sz w:val="12"/>
                      <w:szCs w:val="12"/>
                    </w:rPr>
                    <w:t>Secțiunea din grila la care face referire clarificarea</w:t>
                  </w:r>
                </w:p>
              </w:tc>
              <w:tc>
                <w:tcPr>
                  <w:tcW w:w="1559" w:type="dxa"/>
                </w:tcPr>
                <w:p w14:paraId="6284DDDC" w14:textId="77777777" w:rsidR="00E64907" w:rsidRPr="007305F9" w:rsidRDefault="00E64907" w:rsidP="00231D4A">
                  <w:pPr>
                    <w:jc w:val="center"/>
                    <w:rPr>
                      <w:rFonts w:ascii="Montserrat" w:eastAsia="Montserrat" w:hAnsi="Montserrat" w:cs="Montserrat"/>
                      <w:sz w:val="12"/>
                      <w:szCs w:val="12"/>
                    </w:rPr>
                  </w:pPr>
                  <w:r w:rsidRPr="007305F9">
                    <w:rPr>
                      <w:rFonts w:ascii="Montserrat" w:eastAsia="Montserrat" w:hAnsi="Montserrat" w:cs="Montserrat"/>
                      <w:sz w:val="12"/>
                      <w:szCs w:val="12"/>
                    </w:rPr>
                    <w:t>Clarificări solicitate (nr. și data adresei de solicitare de clarificări</w:t>
                  </w:r>
                </w:p>
              </w:tc>
              <w:tc>
                <w:tcPr>
                  <w:tcW w:w="1587" w:type="dxa"/>
                </w:tcPr>
                <w:p w14:paraId="1E403AE8" w14:textId="77777777" w:rsidR="00E64907" w:rsidRPr="007305F9" w:rsidRDefault="00E64907" w:rsidP="00231D4A">
                  <w:pPr>
                    <w:jc w:val="center"/>
                    <w:rPr>
                      <w:rFonts w:ascii="Montserrat" w:eastAsia="Montserrat" w:hAnsi="Montserrat" w:cs="Montserrat"/>
                      <w:sz w:val="12"/>
                      <w:szCs w:val="12"/>
                    </w:rPr>
                  </w:pPr>
                  <w:r w:rsidRPr="007305F9">
                    <w:rPr>
                      <w:rFonts w:ascii="Montserrat" w:eastAsia="Montserrat" w:hAnsi="Montserrat" w:cs="Montserrat"/>
                      <w:sz w:val="12"/>
                      <w:szCs w:val="12"/>
                    </w:rPr>
                    <w:t>Răspuns clarificări (nr. si data adresei de răspuns la clarificări</w:t>
                  </w:r>
                </w:p>
              </w:tc>
            </w:tr>
            <w:tr w:rsidR="00E64907" w:rsidRPr="00371668" w14:paraId="312F8171" w14:textId="77777777" w:rsidTr="00231D4A">
              <w:tc>
                <w:tcPr>
                  <w:tcW w:w="527" w:type="dxa"/>
                </w:tcPr>
                <w:p w14:paraId="7C67FA12" w14:textId="77777777" w:rsidR="00E64907" w:rsidRPr="00371668" w:rsidRDefault="00E64907" w:rsidP="00231D4A">
                  <w:pPr>
                    <w:jc w:val="center"/>
                    <w:rPr>
                      <w:rFonts w:ascii="Montserrat" w:eastAsia="Montserrat" w:hAnsi="Montserrat" w:cs="Montserrat"/>
                      <w:sz w:val="12"/>
                      <w:szCs w:val="12"/>
                    </w:rPr>
                  </w:pPr>
                </w:p>
              </w:tc>
              <w:tc>
                <w:tcPr>
                  <w:tcW w:w="1182" w:type="dxa"/>
                </w:tcPr>
                <w:p w14:paraId="3BF18065" w14:textId="77777777" w:rsidR="00E64907" w:rsidRPr="00371668" w:rsidRDefault="00E64907" w:rsidP="00231D4A">
                  <w:pPr>
                    <w:jc w:val="center"/>
                    <w:rPr>
                      <w:rFonts w:ascii="Montserrat" w:eastAsia="Montserrat" w:hAnsi="Montserrat" w:cs="Montserrat"/>
                      <w:sz w:val="12"/>
                      <w:szCs w:val="12"/>
                    </w:rPr>
                  </w:pPr>
                </w:p>
              </w:tc>
              <w:tc>
                <w:tcPr>
                  <w:tcW w:w="1559" w:type="dxa"/>
                </w:tcPr>
                <w:p w14:paraId="3AD78646" w14:textId="77777777" w:rsidR="00E64907" w:rsidRPr="00371668" w:rsidRDefault="00E64907" w:rsidP="00231D4A">
                  <w:pPr>
                    <w:jc w:val="center"/>
                    <w:rPr>
                      <w:rFonts w:ascii="Montserrat" w:eastAsia="Montserrat" w:hAnsi="Montserrat" w:cs="Montserrat"/>
                      <w:sz w:val="12"/>
                      <w:szCs w:val="12"/>
                    </w:rPr>
                  </w:pPr>
                </w:p>
              </w:tc>
              <w:tc>
                <w:tcPr>
                  <w:tcW w:w="1587" w:type="dxa"/>
                </w:tcPr>
                <w:p w14:paraId="7946EE43" w14:textId="77777777" w:rsidR="00E64907" w:rsidRPr="00371668" w:rsidRDefault="00E64907" w:rsidP="00231D4A">
                  <w:pPr>
                    <w:jc w:val="center"/>
                    <w:rPr>
                      <w:rFonts w:ascii="Montserrat" w:eastAsia="Montserrat" w:hAnsi="Montserrat" w:cs="Montserrat"/>
                      <w:sz w:val="12"/>
                      <w:szCs w:val="12"/>
                    </w:rPr>
                  </w:pPr>
                </w:p>
              </w:tc>
            </w:tr>
          </w:tbl>
          <w:p w14:paraId="0685A4B2" w14:textId="77777777" w:rsidR="00E64907" w:rsidRPr="00317FE0" w:rsidRDefault="00E64907" w:rsidP="00231D4A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BEF92" w14:textId="77777777" w:rsidR="00E64907" w:rsidRPr="00A85E6B" w:rsidRDefault="00E64907" w:rsidP="00231D4A">
            <w:pP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</w:pPr>
            <w:r w:rsidRPr="00A85E6B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lastRenderedPageBreak/>
              <w:t>Secțiunea Clarificări</w:t>
            </w:r>
          </w:p>
          <w:tbl>
            <w:tblPr>
              <w:tblW w:w="0" w:type="auto"/>
              <w:tblBorders>
                <w:top w:val="single" w:sz="4" w:space="0" w:color="9CC3E5"/>
                <w:left w:val="single" w:sz="4" w:space="0" w:color="5B9BD5"/>
                <w:bottom w:val="single" w:sz="4" w:space="0" w:color="9CC3E5"/>
                <w:right w:val="single" w:sz="4" w:space="0" w:color="5B9BD5"/>
                <w:insideH w:val="single" w:sz="4" w:space="0" w:color="9CC3E5"/>
                <w:insideV w:val="single" w:sz="4" w:space="0" w:color="9CC3E5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6"/>
              <w:gridCol w:w="2148"/>
              <w:gridCol w:w="2153"/>
            </w:tblGrid>
            <w:tr w:rsidR="00E64907" w:rsidRPr="00371668" w14:paraId="168A95D0" w14:textId="77777777" w:rsidTr="00231D4A">
              <w:tc>
                <w:tcPr>
                  <w:tcW w:w="4827" w:type="dxa"/>
                  <w:gridSpan w:val="3"/>
                  <w:shd w:val="clear" w:color="auto" w:fill="FFF2CC"/>
                </w:tcPr>
                <w:p w14:paraId="74F282A3" w14:textId="77777777" w:rsidR="00E64907" w:rsidRPr="007A3FCD" w:rsidRDefault="00E64907" w:rsidP="00231D4A">
                  <w:pPr>
                    <w:rPr>
                      <w:rFonts w:ascii="Montserrat" w:eastAsia="Montserrat" w:hAnsi="Montserrat" w:cs="Montserrat"/>
                      <w:b/>
                      <w:bCs/>
                      <w:sz w:val="12"/>
                      <w:szCs w:val="12"/>
                    </w:rPr>
                  </w:pPr>
                  <w:r w:rsidRPr="007A3FCD">
                    <w:rPr>
                      <w:rFonts w:ascii="Montserrat" w:eastAsia="Montserrat" w:hAnsi="Montserrat" w:cs="Montserrat"/>
                      <w:b/>
                      <w:bCs/>
                      <w:sz w:val="12"/>
                      <w:szCs w:val="12"/>
                    </w:rPr>
                    <w:t>CLARIFICĂRI</w:t>
                  </w:r>
                </w:p>
              </w:tc>
            </w:tr>
            <w:tr w:rsidR="00E64907" w:rsidRPr="00371668" w14:paraId="661D5656" w14:textId="77777777" w:rsidTr="00231D4A">
              <w:tc>
                <w:tcPr>
                  <w:tcW w:w="526" w:type="dxa"/>
                </w:tcPr>
                <w:p w14:paraId="5DA203EF" w14:textId="77777777" w:rsidR="00E64907" w:rsidRPr="00AE5AB0" w:rsidRDefault="00E64907" w:rsidP="00231D4A">
                  <w:pPr>
                    <w:jc w:val="center"/>
                    <w:rPr>
                      <w:rFonts w:ascii="Montserrat" w:eastAsia="Montserrat" w:hAnsi="Montserrat" w:cs="Montserrat"/>
                      <w:bCs/>
                      <w:sz w:val="12"/>
                      <w:szCs w:val="12"/>
                    </w:rPr>
                  </w:pPr>
                  <w:r w:rsidRPr="00AE5AB0">
                    <w:rPr>
                      <w:rFonts w:ascii="Montserrat" w:eastAsia="Montserrat" w:hAnsi="Montserrat" w:cs="Montserrat"/>
                      <w:bCs/>
                      <w:sz w:val="12"/>
                      <w:szCs w:val="12"/>
                    </w:rPr>
                    <w:lastRenderedPageBreak/>
                    <w:t>Nr. Crt.</w:t>
                  </w:r>
                </w:p>
              </w:tc>
              <w:tc>
                <w:tcPr>
                  <w:tcW w:w="2148" w:type="dxa"/>
                </w:tcPr>
                <w:p w14:paraId="2B7DCA95" w14:textId="77777777" w:rsidR="00E64907" w:rsidRPr="007305F9" w:rsidRDefault="00E64907" w:rsidP="00231D4A">
                  <w:pPr>
                    <w:jc w:val="center"/>
                    <w:rPr>
                      <w:rFonts w:ascii="Montserrat" w:eastAsia="Montserrat" w:hAnsi="Montserrat" w:cs="Montserrat"/>
                      <w:bCs/>
                      <w:sz w:val="12"/>
                      <w:szCs w:val="12"/>
                    </w:rPr>
                  </w:pPr>
                  <w:r w:rsidRPr="007305F9">
                    <w:rPr>
                      <w:rFonts w:ascii="Montserrat" w:eastAsia="Montserrat" w:hAnsi="Montserrat" w:cs="Montserrat"/>
                      <w:bCs/>
                      <w:sz w:val="12"/>
                      <w:szCs w:val="12"/>
                    </w:rPr>
                    <w:t>Clarificări solicitate (nr. și data adresei de solicitare de clarificări)</w:t>
                  </w:r>
                </w:p>
              </w:tc>
              <w:tc>
                <w:tcPr>
                  <w:tcW w:w="2153" w:type="dxa"/>
                </w:tcPr>
                <w:p w14:paraId="13D1790B" w14:textId="77777777" w:rsidR="00E64907" w:rsidRPr="007305F9" w:rsidRDefault="00E64907" w:rsidP="00231D4A">
                  <w:pPr>
                    <w:jc w:val="center"/>
                    <w:rPr>
                      <w:rFonts w:ascii="Montserrat" w:eastAsia="Montserrat" w:hAnsi="Montserrat" w:cs="Montserrat"/>
                      <w:bCs/>
                      <w:sz w:val="12"/>
                      <w:szCs w:val="12"/>
                    </w:rPr>
                  </w:pPr>
                  <w:r w:rsidRPr="007305F9">
                    <w:rPr>
                      <w:rFonts w:ascii="Montserrat" w:eastAsia="Montserrat" w:hAnsi="Montserrat" w:cs="Montserrat"/>
                      <w:bCs/>
                      <w:sz w:val="12"/>
                      <w:szCs w:val="12"/>
                    </w:rPr>
                    <w:t>Răspuns clarificări (nr. si data adresei de răspuns la clarificări)</w:t>
                  </w:r>
                </w:p>
              </w:tc>
            </w:tr>
            <w:tr w:rsidR="00E64907" w:rsidRPr="00371668" w14:paraId="646C643A" w14:textId="77777777" w:rsidTr="00231D4A">
              <w:tc>
                <w:tcPr>
                  <w:tcW w:w="526" w:type="dxa"/>
                </w:tcPr>
                <w:p w14:paraId="0E861C0E" w14:textId="77777777" w:rsidR="00E64907" w:rsidRPr="00371668" w:rsidRDefault="00E64907" w:rsidP="00231D4A">
                  <w:pPr>
                    <w:jc w:val="center"/>
                    <w:rPr>
                      <w:rFonts w:ascii="Montserrat" w:eastAsia="Montserrat" w:hAnsi="Montserrat" w:cs="Montserrat"/>
                      <w:sz w:val="12"/>
                      <w:szCs w:val="12"/>
                    </w:rPr>
                  </w:pPr>
                </w:p>
              </w:tc>
              <w:tc>
                <w:tcPr>
                  <w:tcW w:w="2148" w:type="dxa"/>
                </w:tcPr>
                <w:p w14:paraId="49EEED66" w14:textId="77777777" w:rsidR="00E64907" w:rsidRPr="00371668" w:rsidRDefault="00E64907" w:rsidP="00231D4A">
                  <w:pPr>
                    <w:jc w:val="center"/>
                    <w:rPr>
                      <w:rFonts w:ascii="Montserrat" w:eastAsia="Montserrat" w:hAnsi="Montserrat" w:cs="Montserrat"/>
                      <w:sz w:val="12"/>
                      <w:szCs w:val="12"/>
                    </w:rPr>
                  </w:pPr>
                </w:p>
              </w:tc>
              <w:tc>
                <w:tcPr>
                  <w:tcW w:w="2153" w:type="dxa"/>
                </w:tcPr>
                <w:p w14:paraId="6E163140" w14:textId="77777777" w:rsidR="00E64907" w:rsidRPr="00371668" w:rsidRDefault="00E64907" w:rsidP="00231D4A">
                  <w:pPr>
                    <w:jc w:val="center"/>
                    <w:rPr>
                      <w:rFonts w:ascii="Montserrat" w:eastAsia="Montserrat" w:hAnsi="Montserrat" w:cs="Montserrat"/>
                      <w:sz w:val="12"/>
                      <w:szCs w:val="12"/>
                    </w:rPr>
                  </w:pPr>
                </w:p>
              </w:tc>
            </w:tr>
          </w:tbl>
          <w:p w14:paraId="2D4DE834" w14:textId="77777777" w:rsidR="00E64907" w:rsidRPr="00317FE0" w:rsidRDefault="00E64907" w:rsidP="00231D4A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</w:pPr>
          </w:p>
        </w:tc>
      </w:tr>
      <w:tr w:rsidR="00E64907" w:rsidRPr="00317FE0" w14:paraId="2E947013" w14:textId="77777777" w:rsidTr="00231D4A">
        <w:trPr>
          <w:trHeight w:val="226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CE142" w14:textId="77777777" w:rsidR="00E64907" w:rsidRPr="00E6541A" w:rsidRDefault="00E64907" w:rsidP="00E64907">
            <w:pPr>
              <w:pStyle w:val="Listparagraf"/>
              <w:numPr>
                <w:ilvl w:val="0"/>
                <w:numId w:val="7"/>
              </w:numPr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774B" w14:textId="77777777" w:rsidR="00E64907" w:rsidRPr="00570D00" w:rsidRDefault="00E64907" w:rsidP="00231D4A">
            <w:pPr>
              <w:rPr>
                <w:rFonts w:ascii="Arial" w:hAnsi="Arial" w:cs="Arial"/>
                <w:sz w:val="20"/>
                <w:szCs w:val="20"/>
              </w:rPr>
            </w:pPr>
            <w:r w:rsidRPr="00A85E6B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Secțiunea</w:t>
            </w:r>
            <w:r w:rsidRPr="00570D00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570D00">
              <w:rPr>
                <w:rFonts w:ascii="Arial" w:hAnsi="Arial" w:cs="Arial"/>
                <w:b/>
                <w:bCs/>
                <w:sz w:val="20"/>
                <w:szCs w:val="20"/>
              </w:rPr>
              <w:t>SOLICITARE PUNCT DE VEDERE</w:t>
            </w:r>
          </w:p>
          <w:tbl>
            <w:tblPr>
              <w:tblW w:w="0" w:type="auto"/>
              <w:tblBorders>
                <w:top w:val="single" w:sz="4" w:space="0" w:color="9CC3E5"/>
                <w:left w:val="single" w:sz="4" w:space="0" w:color="5B9BD5"/>
                <w:bottom w:val="single" w:sz="4" w:space="0" w:color="9CC3E5"/>
                <w:right w:val="single" w:sz="4" w:space="0" w:color="5B9BD5"/>
                <w:insideH w:val="single" w:sz="4" w:space="0" w:color="9CC3E5"/>
                <w:insideV w:val="single" w:sz="4" w:space="0" w:color="9CC3E5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7"/>
              <w:gridCol w:w="1182"/>
              <w:gridCol w:w="1559"/>
              <w:gridCol w:w="1587"/>
            </w:tblGrid>
            <w:tr w:rsidR="00E64907" w:rsidRPr="00371668" w14:paraId="3B0CD71C" w14:textId="77777777" w:rsidTr="00231D4A">
              <w:tc>
                <w:tcPr>
                  <w:tcW w:w="4855" w:type="dxa"/>
                  <w:gridSpan w:val="4"/>
                  <w:shd w:val="clear" w:color="auto" w:fill="FFF2CC"/>
                </w:tcPr>
                <w:p w14:paraId="511F5BAD" w14:textId="77777777" w:rsidR="00E64907" w:rsidRPr="007A3FCD" w:rsidRDefault="00E64907" w:rsidP="00231D4A">
                  <w:pPr>
                    <w:rPr>
                      <w:rFonts w:ascii="Montserrat" w:eastAsia="Montserrat" w:hAnsi="Montserrat" w:cs="Montserrat"/>
                      <w:b/>
                      <w:bCs/>
                      <w:sz w:val="12"/>
                      <w:szCs w:val="12"/>
                    </w:rPr>
                  </w:pPr>
                  <w:r w:rsidRPr="00570D00">
                    <w:rPr>
                      <w:rFonts w:ascii="Montserrat" w:eastAsia="Montserrat" w:hAnsi="Montserrat" w:cs="Montserrat"/>
                      <w:b/>
                      <w:bCs/>
                      <w:sz w:val="12"/>
                      <w:szCs w:val="12"/>
                    </w:rPr>
                    <w:t>SOLICITARE PUNCT DE VEDERE</w:t>
                  </w:r>
                </w:p>
              </w:tc>
            </w:tr>
            <w:tr w:rsidR="00E64907" w:rsidRPr="00371668" w14:paraId="4262002A" w14:textId="77777777" w:rsidTr="00231D4A">
              <w:tc>
                <w:tcPr>
                  <w:tcW w:w="527" w:type="dxa"/>
                </w:tcPr>
                <w:p w14:paraId="76A53026" w14:textId="77777777" w:rsidR="00E64907" w:rsidRPr="00AE5AB0" w:rsidRDefault="00E64907" w:rsidP="00231D4A">
                  <w:pPr>
                    <w:jc w:val="center"/>
                    <w:rPr>
                      <w:rFonts w:ascii="Montserrat" w:eastAsia="Montserrat" w:hAnsi="Montserrat" w:cs="Montserrat"/>
                      <w:bCs/>
                      <w:sz w:val="12"/>
                      <w:szCs w:val="12"/>
                    </w:rPr>
                  </w:pPr>
                  <w:r w:rsidRPr="00AE5AB0">
                    <w:rPr>
                      <w:rFonts w:ascii="Montserrat" w:eastAsia="Montserrat" w:hAnsi="Montserrat" w:cs="Montserrat"/>
                      <w:bCs/>
                      <w:sz w:val="12"/>
                      <w:szCs w:val="12"/>
                    </w:rPr>
                    <w:t>Nr. Crt.</w:t>
                  </w:r>
                </w:p>
              </w:tc>
              <w:tc>
                <w:tcPr>
                  <w:tcW w:w="1182" w:type="dxa"/>
                </w:tcPr>
                <w:p w14:paraId="3A351FFC" w14:textId="77777777" w:rsidR="00E64907" w:rsidRPr="00AE5AB0" w:rsidRDefault="00E64907" w:rsidP="00231D4A">
                  <w:pPr>
                    <w:jc w:val="center"/>
                    <w:rPr>
                      <w:rFonts w:ascii="Montserrat" w:eastAsia="Montserrat" w:hAnsi="Montserrat" w:cs="Montserrat"/>
                      <w:bCs/>
                      <w:sz w:val="12"/>
                      <w:szCs w:val="12"/>
                    </w:rPr>
                  </w:pPr>
                  <w:r w:rsidRPr="00AE5AB0">
                    <w:rPr>
                      <w:rFonts w:ascii="Montserrat" w:eastAsia="Montserrat" w:hAnsi="Montserrat" w:cs="Montserrat"/>
                      <w:bCs/>
                      <w:sz w:val="12"/>
                      <w:szCs w:val="12"/>
                    </w:rPr>
                    <w:t>Secțiunea din grila la care face referire solicitarea</w:t>
                  </w:r>
                </w:p>
              </w:tc>
              <w:tc>
                <w:tcPr>
                  <w:tcW w:w="1559" w:type="dxa"/>
                </w:tcPr>
                <w:p w14:paraId="2318DBE4" w14:textId="77777777" w:rsidR="00E64907" w:rsidRPr="00AE5AB0" w:rsidRDefault="00E64907" w:rsidP="00231D4A">
                  <w:pPr>
                    <w:jc w:val="center"/>
                    <w:rPr>
                      <w:rFonts w:ascii="Montserrat" w:eastAsia="Montserrat" w:hAnsi="Montserrat" w:cs="Montserrat"/>
                      <w:bCs/>
                      <w:sz w:val="12"/>
                      <w:szCs w:val="12"/>
                    </w:rPr>
                  </w:pPr>
                  <w:r w:rsidRPr="00AE5AB0">
                    <w:rPr>
                      <w:rFonts w:ascii="Montserrat" w:eastAsia="Montserrat" w:hAnsi="Montserrat" w:cs="Montserrat"/>
                      <w:bCs/>
                      <w:sz w:val="12"/>
                      <w:szCs w:val="12"/>
                    </w:rPr>
                    <w:t>Clarificări solicitate (nr. și data adresei de răspuns)</w:t>
                  </w:r>
                </w:p>
              </w:tc>
              <w:tc>
                <w:tcPr>
                  <w:tcW w:w="1587" w:type="dxa"/>
                </w:tcPr>
                <w:p w14:paraId="0BB88F66" w14:textId="77777777" w:rsidR="00E64907" w:rsidRPr="00AE5AB0" w:rsidRDefault="00E64907" w:rsidP="00231D4A">
                  <w:pPr>
                    <w:jc w:val="center"/>
                    <w:rPr>
                      <w:rFonts w:ascii="Montserrat" w:eastAsia="Montserrat" w:hAnsi="Montserrat" w:cs="Montserrat"/>
                      <w:bCs/>
                      <w:sz w:val="12"/>
                      <w:szCs w:val="12"/>
                    </w:rPr>
                  </w:pPr>
                  <w:r w:rsidRPr="00AE5AB0">
                    <w:rPr>
                      <w:rFonts w:ascii="Montserrat" w:eastAsia="Montserrat" w:hAnsi="Montserrat" w:cs="Montserrat"/>
                      <w:bCs/>
                      <w:sz w:val="12"/>
                      <w:szCs w:val="12"/>
                    </w:rPr>
                    <w:t>Răspuns clarificări (nr. și data adresei de răspuns)</w:t>
                  </w:r>
                </w:p>
              </w:tc>
            </w:tr>
            <w:tr w:rsidR="00E64907" w:rsidRPr="00371668" w14:paraId="5D0C9B24" w14:textId="77777777" w:rsidTr="00231D4A">
              <w:tc>
                <w:tcPr>
                  <w:tcW w:w="527" w:type="dxa"/>
                </w:tcPr>
                <w:p w14:paraId="44AD295E" w14:textId="77777777" w:rsidR="00E64907" w:rsidRPr="00371668" w:rsidRDefault="00E64907" w:rsidP="00231D4A">
                  <w:pPr>
                    <w:jc w:val="center"/>
                    <w:rPr>
                      <w:rFonts w:ascii="Montserrat" w:eastAsia="Montserrat" w:hAnsi="Montserrat" w:cs="Montserrat"/>
                      <w:sz w:val="12"/>
                      <w:szCs w:val="12"/>
                    </w:rPr>
                  </w:pPr>
                </w:p>
              </w:tc>
              <w:tc>
                <w:tcPr>
                  <w:tcW w:w="1182" w:type="dxa"/>
                </w:tcPr>
                <w:p w14:paraId="4218DA62" w14:textId="77777777" w:rsidR="00E64907" w:rsidRPr="00371668" w:rsidRDefault="00E64907" w:rsidP="00231D4A">
                  <w:pPr>
                    <w:jc w:val="center"/>
                    <w:rPr>
                      <w:rFonts w:ascii="Montserrat" w:eastAsia="Montserrat" w:hAnsi="Montserrat" w:cs="Montserrat"/>
                      <w:sz w:val="12"/>
                      <w:szCs w:val="12"/>
                    </w:rPr>
                  </w:pPr>
                </w:p>
              </w:tc>
              <w:tc>
                <w:tcPr>
                  <w:tcW w:w="1559" w:type="dxa"/>
                </w:tcPr>
                <w:p w14:paraId="4E7EB645" w14:textId="77777777" w:rsidR="00E64907" w:rsidRPr="00371668" w:rsidRDefault="00E64907" w:rsidP="00231D4A">
                  <w:pPr>
                    <w:jc w:val="center"/>
                    <w:rPr>
                      <w:rFonts w:ascii="Montserrat" w:eastAsia="Montserrat" w:hAnsi="Montserrat" w:cs="Montserrat"/>
                      <w:sz w:val="12"/>
                      <w:szCs w:val="12"/>
                    </w:rPr>
                  </w:pPr>
                </w:p>
              </w:tc>
              <w:tc>
                <w:tcPr>
                  <w:tcW w:w="1587" w:type="dxa"/>
                </w:tcPr>
                <w:p w14:paraId="6E2358A5" w14:textId="77777777" w:rsidR="00E64907" w:rsidRPr="00371668" w:rsidRDefault="00E64907" w:rsidP="00231D4A">
                  <w:pPr>
                    <w:jc w:val="center"/>
                    <w:rPr>
                      <w:rFonts w:ascii="Montserrat" w:eastAsia="Montserrat" w:hAnsi="Montserrat" w:cs="Montserrat"/>
                      <w:sz w:val="12"/>
                      <w:szCs w:val="12"/>
                    </w:rPr>
                  </w:pPr>
                </w:p>
              </w:tc>
            </w:tr>
          </w:tbl>
          <w:p w14:paraId="47A88ED1" w14:textId="77777777" w:rsidR="00E64907" w:rsidRPr="00317FE0" w:rsidRDefault="00E64907" w:rsidP="00231D4A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BC07E" w14:textId="77777777" w:rsidR="00E64907" w:rsidRPr="00317FE0" w:rsidRDefault="00E64907" w:rsidP="00231D4A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</w:pPr>
            <w:r w:rsidRPr="00A85E6B">
              <w:rPr>
                <w:rFonts w:ascii="Arial" w:eastAsia="Arial" w:hAnsi="Arial" w:cs="Arial"/>
                <w:b/>
                <w:bCs/>
                <w:i/>
                <w:iCs/>
                <w:spacing w:val="1"/>
                <w:sz w:val="20"/>
                <w:szCs w:val="20"/>
              </w:rPr>
              <w:t>Eliminat</w:t>
            </w:r>
          </w:p>
        </w:tc>
      </w:tr>
      <w:tr w:rsidR="00E64907" w:rsidRPr="00317FE0" w14:paraId="3FBD021C" w14:textId="77777777" w:rsidTr="00231D4A">
        <w:trPr>
          <w:trHeight w:val="226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C5BA0" w14:textId="77777777" w:rsidR="00E64907" w:rsidRPr="00E6541A" w:rsidRDefault="00E64907" w:rsidP="00E64907">
            <w:pPr>
              <w:pStyle w:val="Listparagraf"/>
              <w:numPr>
                <w:ilvl w:val="0"/>
                <w:numId w:val="7"/>
              </w:numPr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3D0FA" w14:textId="77777777" w:rsidR="00E64907" w:rsidRDefault="00E64907" w:rsidP="00231D4A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Secțiunea Recomandări</w:t>
            </w:r>
          </w:p>
          <w:p w14:paraId="02250E72" w14:textId="77777777" w:rsidR="00E64907" w:rsidRDefault="00E64907" w:rsidP="00231D4A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9CC3E5"/>
                <w:left w:val="single" w:sz="4" w:space="0" w:color="5B9BD5"/>
                <w:bottom w:val="single" w:sz="4" w:space="0" w:color="9CC3E5"/>
                <w:right w:val="single" w:sz="4" w:space="0" w:color="5B9BD5"/>
                <w:insideH w:val="single" w:sz="4" w:space="0" w:color="9CC3E5"/>
                <w:insideV w:val="single" w:sz="4" w:space="0" w:color="9CC3E5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7"/>
              <w:gridCol w:w="1182"/>
              <w:gridCol w:w="1559"/>
              <w:gridCol w:w="1587"/>
            </w:tblGrid>
            <w:tr w:rsidR="00E64907" w:rsidRPr="00371668" w14:paraId="5BD13181" w14:textId="77777777" w:rsidTr="00231D4A">
              <w:tc>
                <w:tcPr>
                  <w:tcW w:w="4855" w:type="dxa"/>
                  <w:gridSpan w:val="4"/>
                  <w:shd w:val="clear" w:color="auto" w:fill="FFF2CC"/>
                </w:tcPr>
                <w:p w14:paraId="62A7D632" w14:textId="77777777" w:rsidR="00E64907" w:rsidRPr="007A3FCD" w:rsidRDefault="00E64907" w:rsidP="00231D4A">
                  <w:pPr>
                    <w:rPr>
                      <w:rFonts w:ascii="Montserrat" w:eastAsia="Montserrat" w:hAnsi="Montserrat" w:cs="Montserrat"/>
                      <w:b/>
                      <w:bCs/>
                      <w:sz w:val="12"/>
                      <w:szCs w:val="12"/>
                    </w:rPr>
                  </w:pPr>
                  <w:r w:rsidRPr="00836B31">
                    <w:rPr>
                      <w:rFonts w:ascii="Montserrat" w:eastAsia="Montserrat" w:hAnsi="Montserrat" w:cs="Montserrat"/>
                      <w:b/>
                      <w:bCs/>
                      <w:sz w:val="12"/>
                      <w:szCs w:val="12"/>
                    </w:rPr>
                    <w:t>RECOMANDĂRI</w:t>
                  </w:r>
                </w:p>
              </w:tc>
            </w:tr>
            <w:tr w:rsidR="00E64907" w:rsidRPr="00371668" w14:paraId="0505B34F" w14:textId="77777777" w:rsidTr="00231D4A">
              <w:tc>
                <w:tcPr>
                  <w:tcW w:w="527" w:type="dxa"/>
                </w:tcPr>
                <w:p w14:paraId="0364FD94" w14:textId="77777777" w:rsidR="00E64907" w:rsidRPr="00CD794C" w:rsidRDefault="00E64907" w:rsidP="00231D4A">
                  <w:pPr>
                    <w:jc w:val="center"/>
                    <w:rPr>
                      <w:rFonts w:ascii="Montserrat" w:eastAsia="Montserrat" w:hAnsi="Montserrat" w:cs="Montserrat"/>
                      <w:bCs/>
                      <w:sz w:val="12"/>
                      <w:szCs w:val="12"/>
                    </w:rPr>
                  </w:pPr>
                  <w:r w:rsidRPr="00CD794C">
                    <w:rPr>
                      <w:rFonts w:ascii="Montserrat" w:eastAsia="Montserrat" w:hAnsi="Montserrat" w:cs="Montserrat"/>
                      <w:bCs/>
                      <w:sz w:val="12"/>
                      <w:szCs w:val="12"/>
                    </w:rPr>
                    <w:t>Nr. Crt.</w:t>
                  </w:r>
                </w:p>
              </w:tc>
              <w:tc>
                <w:tcPr>
                  <w:tcW w:w="1182" w:type="dxa"/>
                </w:tcPr>
                <w:p w14:paraId="5460D6D4" w14:textId="77777777" w:rsidR="00E64907" w:rsidRPr="00CD794C" w:rsidRDefault="00E64907" w:rsidP="00231D4A">
                  <w:pPr>
                    <w:jc w:val="center"/>
                    <w:rPr>
                      <w:rFonts w:ascii="Montserrat" w:eastAsia="Montserrat" w:hAnsi="Montserrat" w:cs="Montserrat"/>
                      <w:bCs/>
                      <w:sz w:val="12"/>
                      <w:szCs w:val="12"/>
                    </w:rPr>
                  </w:pPr>
                  <w:r w:rsidRPr="00CD794C">
                    <w:rPr>
                      <w:rFonts w:ascii="Montserrat" w:eastAsia="Montserrat" w:hAnsi="Montserrat" w:cs="Montserrat"/>
                      <w:bCs/>
                      <w:sz w:val="12"/>
                      <w:szCs w:val="12"/>
                    </w:rPr>
                    <w:t>Secțiunea vizată din documentația cererii de finanțare</w:t>
                  </w:r>
                </w:p>
              </w:tc>
              <w:tc>
                <w:tcPr>
                  <w:tcW w:w="1559" w:type="dxa"/>
                </w:tcPr>
                <w:p w14:paraId="221E6878" w14:textId="77777777" w:rsidR="00E64907" w:rsidRPr="00CD794C" w:rsidRDefault="00E64907" w:rsidP="00231D4A">
                  <w:pPr>
                    <w:jc w:val="center"/>
                    <w:rPr>
                      <w:rFonts w:ascii="Montserrat" w:eastAsia="Montserrat" w:hAnsi="Montserrat" w:cs="Montserrat"/>
                      <w:bCs/>
                      <w:sz w:val="12"/>
                      <w:szCs w:val="12"/>
                    </w:rPr>
                  </w:pPr>
                  <w:r w:rsidRPr="00CD794C">
                    <w:rPr>
                      <w:rFonts w:ascii="Montserrat" w:eastAsia="Montserrat" w:hAnsi="Montserrat" w:cs="Montserrat"/>
                      <w:bCs/>
                      <w:sz w:val="12"/>
                      <w:szCs w:val="12"/>
                    </w:rPr>
                    <w:t>Textul recomandării</w:t>
                  </w:r>
                </w:p>
              </w:tc>
              <w:tc>
                <w:tcPr>
                  <w:tcW w:w="1587" w:type="dxa"/>
                </w:tcPr>
                <w:p w14:paraId="039A9B30" w14:textId="77777777" w:rsidR="00E64907" w:rsidRPr="00CD794C" w:rsidRDefault="00E64907" w:rsidP="00231D4A">
                  <w:pPr>
                    <w:jc w:val="center"/>
                    <w:rPr>
                      <w:rFonts w:ascii="Montserrat" w:eastAsia="Montserrat" w:hAnsi="Montserrat" w:cs="Montserrat"/>
                      <w:bCs/>
                      <w:sz w:val="12"/>
                      <w:szCs w:val="12"/>
                    </w:rPr>
                  </w:pPr>
                  <w:r w:rsidRPr="00CD794C">
                    <w:rPr>
                      <w:rFonts w:ascii="Montserrat" w:eastAsia="Montserrat" w:hAnsi="Montserrat" w:cs="Montserrat"/>
                      <w:bCs/>
                      <w:sz w:val="12"/>
                      <w:szCs w:val="12"/>
                    </w:rPr>
                    <w:t>Modul de soluționare propus și etapa procedurală</w:t>
                  </w:r>
                </w:p>
                <w:p w14:paraId="5D4040E0" w14:textId="77777777" w:rsidR="00E64907" w:rsidRPr="00CD794C" w:rsidRDefault="00E64907" w:rsidP="00231D4A">
                  <w:pPr>
                    <w:jc w:val="center"/>
                    <w:rPr>
                      <w:rFonts w:ascii="Montserrat" w:eastAsia="Montserrat" w:hAnsi="Montserrat" w:cs="Montserrat"/>
                      <w:bCs/>
                      <w:sz w:val="12"/>
                      <w:szCs w:val="12"/>
                    </w:rPr>
                  </w:pPr>
                  <w:r w:rsidRPr="00CD794C">
                    <w:rPr>
                      <w:rFonts w:ascii="Montserrat" w:eastAsia="Montserrat" w:hAnsi="Montserrat" w:cs="Montserrat"/>
                      <w:bCs/>
                      <w:sz w:val="12"/>
                      <w:szCs w:val="12"/>
                    </w:rPr>
                    <w:t>(dacă e cazul)</w:t>
                  </w:r>
                </w:p>
              </w:tc>
            </w:tr>
            <w:tr w:rsidR="00E64907" w:rsidRPr="00371668" w14:paraId="0EDE14E5" w14:textId="77777777" w:rsidTr="00231D4A">
              <w:tc>
                <w:tcPr>
                  <w:tcW w:w="527" w:type="dxa"/>
                </w:tcPr>
                <w:p w14:paraId="46BCA0AF" w14:textId="77777777" w:rsidR="00E64907" w:rsidRPr="00371668" w:rsidRDefault="00E64907" w:rsidP="00231D4A">
                  <w:pPr>
                    <w:jc w:val="center"/>
                    <w:rPr>
                      <w:rFonts w:ascii="Montserrat" w:eastAsia="Montserrat" w:hAnsi="Montserrat" w:cs="Montserrat"/>
                      <w:sz w:val="12"/>
                      <w:szCs w:val="12"/>
                    </w:rPr>
                  </w:pPr>
                </w:p>
              </w:tc>
              <w:tc>
                <w:tcPr>
                  <w:tcW w:w="1182" w:type="dxa"/>
                </w:tcPr>
                <w:p w14:paraId="4D6D4240" w14:textId="77777777" w:rsidR="00E64907" w:rsidRPr="00371668" w:rsidRDefault="00E64907" w:rsidP="00231D4A">
                  <w:pPr>
                    <w:jc w:val="center"/>
                    <w:rPr>
                      <w:rFonts w:ascii="Montserrat" w:eastAsia="Montserrat" w:hAnsi="Montserrat" w:cs="Montserrat"/>
                      <w:sz w:val="12"/>
                      <w:szCs w:val="12"/>
                    </w:rPr>
                  </w:pPr>
                </w:p>
              </w:tc>
              <w:tc>
                <w:tcPr>
                  <w:tcW w:w="1559" w:type="dxa"/>
                </w:tcPr>
                <w:p w14:paraId="73936192" w14:textId="77777777" w:rsidR="00E64907" w:rsidRPr="00371668" w:rsidRDefault="00E64907" w:rsidP="00231D4A">
                  <w:pPr>
                    <w:jc w:val="center"/>
                    <w:rPr>
                      <w:rFonts w:ascii="Montserrat" w:eastAsia="Montserrat" w:hAnsi="Montserrat" w:cs="Montserrat"/>
                      <w:sz w:val="12"/>
                      <w:szCs w:val="12"/>
                    </w:rPr>
                  </w:pPr>
                </w:p>
              </w:tc>
              <w:tc>
                <w:tcPr>
                  <w:tcW w:w="1587" w:type="dxa"/>
                </w:tcPr>
                <w:p w14:paraId="78131373" w14:textId="77777777" w:rsidR="00E64907" w:rsidRPr="00371668" w:rsidRDefault="00E64907" w:rsidP="00231D4A">
                  <w:pPr>
                    <w:jc w:val="center"/>
                    <w:rPr>
                      <w:rFonts w:ascii="Montserrat" w:eastAsia="Montserrat" w:hAnsi="Montserrat" w:cs="Montserrat"/>
                      <w:sz w:val="12"/>
                      <w:szCs w:val="12"/>
                    </w:rPr>
                  </w:pPr>
                </w:p>
              </w:tc>
            </w:tr>
          </w:tbl>
          <w:p w14:paraId="78D4613E" w14:textId="77777777" w:rsidR="00E64907" w:rsidRPr="00317FE0" w:rsidRDefault="00E64907" w:rsidP="00231D4A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36F61" w14:textId="77777777" w:rsidR="00E64907" w:rsidRDefault="00E64907" w:rsidP="00231D4A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Secțiunea Recomandări</w:t>
            </w:r>
          </w:p>
          <w:p w14:paraId="46F4866C" w14:textId="77777777" w:rsidR="00E64907" w:rsidRDefault="00E64907" w:rsidP="00231D4A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9CC3E5"/>
                <w:left w:val="single" w:sz="4" w:space="0" w:color="5B9BD5"/>
                <w:bottom w:val="single" w:sz="4" w:space="0" w:color="9CC3E5"/>
                <w:right w:val="single" w:sz="4" w:space="0" w:color="5B9BD5"/>
                <w:insideH w:val="single" w:sz="4" w:space="0" w:color="9CC3E5"/>
                <w:insideV w:val="single" w:sz="4" w:space="0" w:color="9CC3E5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7"/>
              <w:gridCol w:w="2193"/>
              <w:gridCol w:w="2135"/>
            </w:tblGrid>
            <w:tr w:rsidR="00E64907" w:rsidRPr="00371668" w14:paraId="7C61341D" w14:textId="77777777" w:rsidTr="00231D4A">
              <w:tc>
                <w:tcPr>
                  <w:tcW w:w="4855" w:type="dxa"/>
                  <w:gridSpan w:val="3"/>
                  <w:shd w:val="clear" w:color="auto" w:fill="FFF2CC"/>
                </w:tcPr>
                <w:p w14:paraId="2DD5C131" w14:textId="77777777" w:rsidR="00E64907" w:rsidRPr="007A3FCD" w:rsidRDefault="00E64907" w:rsidP="00231D4A">
                  <w:pPr>
                    <w:rPr>
                      <w:rFonts w:ascii="Montserrat" w:eastAsia="Montserrat" w:hAnsi="Montserrat" w:cs="Montserrat"/>
                      <w:b/>
                      <w:bCs/>
                      <w:sz w:val="12"/>
                      <w:szCs w:val="12"/>
                    </w:rPr>
                  </w:pPr>
                  <w:r w:rsidRPr="00836B31">
                    <w:rPr>
                      <w:rFonts w:ascii="Montserrat" w:eastAsia="Montserrat" w:hAnsi="Montserrat" w:cs="Montserrat"/>
                      <w:b/>
                      <w:bCs/>
                      <w:sz w:val="12"/>
                      <w:szCs w:val="12"/>
                    </w:rPr>
                    <w:t>RECOMANDĂRI</w:t>
                  </w:r>
                </w:p>
              </w:tc>
            </w:tr>
            <w:tr w:rsidR="00E64907" w:rsidRPr="00371668" w14:paraId="7341ADF3" w14:textId="77777777" w:rsidTr="00231D4A">
              <w:tc>
                <w:tcPr>
                  <w:tcW w:w="527" w:type="dxa"/>
                </w:tcPr>
                <w:p w14:paraId="38192908" w14:textId="77777777" w:rsidR="00E64907" w:rsidRPr="00CD794C" w:rsidRDefault="00E64907" w:rsidP="00231D4A">
                  <w:pPr>
                    <w:jc w:val="center"/>
                    <w:rPr>
                      <w:rFonts w:ascii="Montserrat" w:eastAsia="Montserrat" w:hAnsi="Montserrat" w:cs="Montserrat"/>
                      <w:bCs/>
                      <w:sz w:val="12"/>
                      <w:szCs w:val="12"/>
                    </w:rPr>
                  </w:pPr>
                  <w:r w:rsidRPr="00CD794C">
                    <w:rPr>
                      <w:rFonts w:ascii="Montserrat" w:eastAsia="Montserrat" w:hAnsi="Montserrat" w:cs="Montserrat"/>
                      <w:bCs/>
                      <w:sz w:val="12"/>
                      <w:szCs w:val="12"/>
                    </w:rPr>
                    <w:t>Nr. Crt.</w:t>
                  </w:r>
                </w:p>
              </w:tc>
              <w:tc>
                <w:tcPr>
                  <w:tcW w:w="2193" w:type="dxa"/>
                </w:tcPr>
                <w:p w14:paraId="3847F258" w14:textId="77777777" w:rsidR="00E64907" w:rsidRPr="00CD794C" w:rsidRDefault="00E64907" w:rsidP="00231D4A">
                  <w:pPr>
                    <w:jc w:val="center"/>
                    <w:rPr>
                      <w:rFonts w:ascii="Montserrat" w:eastAsia="Montserrat" w:hAnsi="Montserrat" w:cs="Montserrat"/>
                      <w:bCs/>
                      <w:sz w:val="12"/>
                      <w:szCs w:val="12"/>
                    </w:rPr>
                  </w:pPr>
                  <w:r w:rsidRPr="00CD794C">
                    <w:rPr>
                      <w:rFonts w:ascii="Montserrat" w:eastAsia="Montserrat" w:hAnsi="Montserrat" w:cs="Montserrat"/>
                      <w:bCs/>
                      <w:sz w:val="12"/>
                      <w:szCs w:val="12"/>
                    </w:rPr>
                    <w:t>Textul recomandării</w:t>
                  </w:r>
                </w:p>
              </w:tc>
              <w:tc>
                <w:tcPr>
                  <w:tcW w:w="2135" w:type="dxa"/>
                </w:tcPr>
                <w:p w14:paraId="3B28FD06" w14:textId="77777777" w:rsidR="00E64907" w:rsidRPr="00CD794C" w:rsidRDefault="00E64907" w:rsidP="00231D4A">
                  <w:pPr>
                    <w:jc w:val="center"/>
                    <w:rPr>
                      <w:rFonts w:ascii="Montserrat" w:eastAsia="Montserrat" w:hAnsi="Montserrat" w:cs="Montserrat"/>
                      <w:bCs/>
                      <w:sz w:val="12"/>
                      <w:szCs w:val="12"/>
                    </w:rPr>
                  </w:pPr>
                  <w:r w:rsidRPr="00CD794C">
                    <w:rPr>
                      <w:rFonts w:ascii="Montserrat" w:eastAsia="Montserrat" w:hAnsi="Montserrat" w:cs="Montserrat"/>
                      <w:bCs/>
                      <w:sz w:val="12"/>
                      <w:szCs w:val="12"/>
                    </w:rPr>
                    <w:t>Modul de soluționare propus și etapa procedurală</w:t>
                  </w:r>
                </w:p>
                <w:p w14:paraId="2E7FADF7" w14:textId="77777777" w:rsidR="00E64907" w:rsidRPr="00CD794C" w:rsidRDefault="00E64907" w:rsidP="00231D4A">
                  <w:pPr>
                    <w:jc w:val="center"/>
                    <w:rPr>
                      <w:rFonts w:ascii="Montserrat" w:eastAsia="Montserrat" w:hAnsi="Montserrat" w:cs="Montserrat"/>
                      <w:bCs/>
                      <w:sz w:val="12"/>
                      <w:szCs w:val="12"/>
                    </w:rPr>
                  </w:pPr>
                  <w:r w:rsidRPr="00CD794C">
                    <w:rPr>
                      <w:rFonts w:ascii="Montserrat" w:eastAsia="Montserrat" w:hAnsi="Montserrat" w:cs="Montserrat"/>
                      <w:bCs/>
                      <w:sz w:val="12"/>
                      <w:szCs w:val="12"/>
                    </w:rPr>
                    <w:t>(dacă e cazul)</w:t>
                  </w:r>
                </w:p>
              </w:tc>
            </w:tr>
            <w:tr w:rsidR="00E64907" w:rsidRPr="00371668" w14:paraId="68B4C459" w14:textId="77777777" w:rsidTr="00231D4A">
              <w:tc>
                <w:tcPr>
                  <w:tcW w:w="527" w:type="dxa"/>
                </w:tcPr>
                <w:p w14:paraId="39BB3F96" w14:textId="77777777" w:rsidR="00E64907" w:rsidRPr="00371668" w:rsidRDefault="00E64907" w:rsidP="00231D4A">
                  <w:pPr>
                    <w:jc w:val="center"/>
                    <w:rPr>
                      <w:rFonts w:ascii="Montserrat" w:eastAsia="Montserrat" w:hAnsi="Montserrat" w:cs="Montserrat"/>
                      <w:sz w:val="12"/>
                      <w:szCs w:val="12"/>
                    </w:rPr>
                  </w:pPr>
                </w:p>
              </w:tc>
              <w:tc>
                <w:tcPr>
                  <w:tcW w:w="2193" w:type="dxa"/>
                </w:tcPr>
                <w:p w14:paraId="5F831E27" w14:textId="77777777" w:rsidR="00E64907" w:rsidRPr="00371668" w:rsidRDefault="00E64907" w:rsidP="00231D4A">
                  <w:pPr>
                    <w:jc w:val="center"/>
                    <w:rPr>
                      <w:rFonts w:ascii="Montserrat" w:eastAsia="Montserrat" w:hAnsi="Montserrat" w:cs="Montserrat"/>
                      <w:sz w:val="12"/>
                      <w:szCs w:val="12"/>
                    </w:rPr>
                  </w:pPr>
                </w:p>
              </w:tc>
              <w:tc>
                <w:tcPr>
                  <w:tcW w:w="2135" w:type="dxa"/>
                </w:tcPr>
                <w:p w14:paraId="4428B501" w14:textId="77777777" w:rsidR="00E64907" w:rsidRPr="00371668" w:rsidRDefault="00E64907" w:rsidP="00231D4A">
                  <w:pPr>
                    <w:jc w:val="center"/>
                    <w:rPr>
                      <w:rFonts w:ascii="Montserrat" w:eastAsia="Montserrat" w:hAnsi="Montserrat" w:cs="Montserrat"/>
                      <w:sz w:val="12"/>
                      <w:szCs w:val="12"/>
                    </w:rPr>
                  </w:pPr>
                </w:p>
              </w:tc>
            </w:tr>
          </w:tbl>
          <w:p w14:paraId="79DD7421" w14:textId="77777777" w:rsidR="00E64907" w:rsidRPr="00317FE0" w:rsidRDefault="00E64907" w:rsidP="00231D4A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</w:pPr>
          </w:p>
        </w:tc>
      </w:tr>
    </w:tbl>
    <w:p w14:paraId="1612C91B" w14:textId="77777777" w:rsidR="00E64907" w:rsidRDefault="00E64907" w:rsidP="002B788C">
      <w:pPr>
        <w:spacing w:after="0" w:line="240" w:lineRule="auto"/>
        <w:jc w:val="center"/>
        <w:rPr>
          <w:rFonts w:ascii="Arial" w:hAnsi="Arial" w:cs="Arial"/>
          <w:b/>
        </w:rPr>
      </w:pPr>
    </w:p>
    <w:p w14:paraId="1655BA13" w14:textId="77777777" w:rsidR="00E64907" w:rsidRDefault="00E64907" w:rsidP="002B788C">
      <w:pPr>
        <w:spacing w:after="0" w:line="240" w:lineRule="auto"/>
        <w:jc w:val="center"/>
        <w:rPr>
          <w:rFonts w:ascii="Arial" w:hAnsi="Arial" w:cs="Arial"/>
          <w:b/>
        </w:rPr>
      </w:pPr>
    </w:p>
    <w:p w14:paraId="76B4FF91" w14:textId="77777777" w:rsidR="003C0043" w:rsidRDefault="003C0043" w:rsidP="002B788C">
      <w:pPr>
        <w:spacing w:after="0" w:line="240" w:lineRule="auto"/>
        <w:jc w:val="center"/>
        <w:rPr>
          <w:rFonts w:ascii="Arial" w:hAnsi="Arial" w:cs="Arial"/>
          <w:b/>
        </w:rPr>
      </w:pPr>
    </w:p>
    <w:p w14:paraId="3257630A" w14:textId="77777777" w:rsidR="003C0043" w:rsidRDefault="003C0043" w:rsidP="002B788C">
      <w:pPr>
        <w:spacing w:after="0" w:line="240" w:lineRule="auto"/>
        <w:jc w:val="center"/>
        <w:rPr>
          <w:rFonts w:ascii="Arial" w:hAnsi="Arial" w:cs="Arial"/>
          <w:b/>
        </w:rPr>
      </w:pPr>
    </w:p>
    <w:p w14:paraId="77C928EE" w14:textId="77777777" w:rsidR="003C0043" w:rsidRDefault="003C0043" w:rsidP="002B788C">
      <w:pPr>
        <w:spacing w:after="0" w:line="240" w:lineRule="auto"/>
        <w:jc w:val="center"/>
        <w:rPr>
          <w:rFonts w:ascii="Arial" w:hAnsi="Arial" w:cs="Arial"/>
          <w:b/>
        </w:rPr>
      </w:pPr>
    </w:p>
    <w:p w14:paraId="4BF55134" w14:textId="77777777" w:rsidR="00792EA8" w:rsidRDefault="00792EA8" w:rsidP="002B788C">
      <w:pPr>
        <w:spacing w:after="0" w:line="240" w:lineRule="auto"/>
        <w:jc w:val="center"/>
        <w:rPr>
          <w:rFonts w:ascii="Arial" w:hAnsi="Arial" w:cs="Arial"/>
          <w:b/>
        </w:rPr>
      </w:pPr>
    </w:p>
    <w:p w14:paraId="17826B1A" w14:textId="77777777" w:rsidR="00EE655D" w:rsidRDefault="00EE655D" w:rsidP="002B788C">
      <w:pPr>
        <w:spacing w:after="0" w:line="240" w:lineRule="auto"/>
        <w:jc w:val="center"/>
        <w:rPr>
          <w:rFonts w:ascii="Arial" w:hAnsi="Arial" w:cs="Arial"/>
          <w:b/>
        </w:rPr>
      </w:pPr>
    </w:p>
    <w:p w14:paraId="7D5FA58C" w14:textId="77777777" w:rsidR="00EE655D" w:rsidRDefault="00EE655D" w:rsidP="002B788C">
      <w:pPr>
        <w:spacing w:after="0" w:line="240" w:lineRule="auto"/>
        <w:jc w:val="center"/>
        <w:rPr>
          <w:rFonts w:ascii="Arial" w:hAnsi="Arial" w:cs="Arial"/>
          <w:b/>
        </w:rPr>
      </w:pPr>
    </w:p>
    <w:p w14:paraId="25F8488A" w14:textId="77777777" w:rsidR="00EE655D" w:rsidRDefault="00EE655D" w:rsidP="002B788C">
      <w:pPr>
        <w:spacing w:after="0" w:line="240" w:lineRule="auto"/>
        <w:jc w:val="center"/>
        <w:rPr>
          <w:rFonts w:ascii="Arial" w:hAnsi="Arial" w:cs="Arial"/>
          <w:b/>
        </w:rPr>
      </w:pPr>
    </w:p>
    <w:p w14:paraId="424F79FD" w14:textId="77777777" w:rsidR="00EE655D" w:rsidRDefault="00EE655D" w:rsidP="002B788C">
      <w:pPr>
        <w:spacing w:after="0" w:line="240" w:lineRule="auto"/>
        <w:jc w:val="center"/>
        <w:rPr>
          <w:rFonts w:ascii="Arial" w:hAnsi="Arial" w:cs="Arial"/>
          <w:b/>
        </w:rPr>
      </w:pPr>
    </w:p>
    <w:p w14:paraId="06FFE9AE" w14:textId="77777777" w:rsidR="00EE655D" w:rsidRDefault="00EE655D" w:rsidP="002B788C">
      <w:pPr>
        <w:spacing w:after="0" w:line="240" w:lineRule="auto"/>
        <w:jc w:val="center"/>
        <w:rPr>
          <w:rFonts w:ascii="Arial" w:hAnsi="Arial" w:cs="Arial"/>
          <w:b/>
        </w:rPr>
      </w:pPr>
    </w:p>
    <w:p w14:paraId="7D691E0E" w14:textId="77777777" w:rsidR="00EE655D" w:rsidRDefault="00EE655D" w:rsidP="002B788C">
      <w:pPr>
        <w:spacing w:after="0" w:line="240" w:lineRule="auto"/>
        <w:jc w:val="center"/>
        <w:rPr>
          <w:rFonts w:ascii="Arial" w:hAnsi="Arial" w:cs="Arial"/>
          <w:b/>
        </w:rPr>
      </w:pPr>
    </w:p>
    <w:p w14:paraId="6CAE135E" w14:textId="514DDFC1" w:rsidR="002214F8" w:rsidRDefault="002214F8" w:rsidP="00D0227F">
      <w:pPr>
        <w:spacing w:after="0" w:line="240" w:lineRule="auto"/>
        <w:rPr>
          <w:rFonts w:ascii="Arial" w:hAnsi="Arial" w:cs="Arial"/>
          <w:b/>
        </w:rPr>
      </w:pPr>
    </w:p>
    <w:sectPr w:rsidR="002214F8" w:rsidSect="00180A1F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28" w:right="1411" w:bottom="1728" w:left="1411" w:header="432" w:footer="36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44EC2C" w14:textId="77777777" w:rsidR="007816A6" w:rsidRDefault="007816A6" w:rsidP="00DB4AA6">
      <w:pPr>
        <w:spacing w:after="0" w:line="240" w:lineRule="auto"/>
      </w:pPr>
      <w:r>
        <w:separator/>
      </w:r>
    </w:p>
  </w:endnote>
  <w:endnote w:type="continuationSeparator" w:id="0">
    <w:p w14:paraId="0A5DCFA6" w14:textId="77777777" w:rsidR="007816A6" w:rsidRDefault="007816A6" w:rsidP="00DB4A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0D4D78" w14:textId="77777777" w:rsidR="00DB0ABE" w:rsidRDefault="00DB0ABE" w:rsidP="001B682A">
    <w:pPr>
      <w:pStyle w:val="Subsol"/>
      <w:framePr w:wrap="around" w:vAnchor="text" w:hAnchor="margin" w:xAlign="center" w:y="1"/>
      <w:rPr>
        <w:rStyle w:val="Numrdepagin"/>
      </w:rPr>
    </w:pPr>
  </w:p>
  <w:p w14:paraId="4161C704" w14:textId="77777777" w:rsidR="00DB0ABE" w:rsidRDefault="00DB0ABE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76507064"/>
      <w:docPartObj>
        <w:docPartGallery w:val="Page Numbers (Bottom of Page)"/>
        <w:docPartUnique/>
      </w:docPartObj>
    </w:sdtPr>
    <w:sdtEndPr/>
    <w:sdtContent>
      <w:p w14:paraId="33024F51" w14:textId="77777777" w:rsidR="00180A1F" w:rsidRDefault="00180A1F" w:rsidP="00180A1F">
        <w:pPr>
          <w:pStyle w:val="Subsol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3D05">
          <w:rPr>
            <w:noProof/>
          </w:rPr>
          <w:t>8</w:t>
        </w:r>
        <w:r>
          <w:fldChar w:fldCharType="end"/>
        </w:r>
        <w:r>
          <w:rPr>
            <w:noProof/>
            <w:lang w:eastAsia="ro-RO"/>
          </w:rPr>
          <w:drawing>
            <wp:inline distT="0" distB="0" distL="0" distR="0" wp14:anchorId="5B9C89B5" wp14:editId="1F5BDD04">
              <wp:extent cx="6108700" cy="259715"/>
              <wp:effectExtent l="0" t="0" r="6350" b="6985"/>
              <wp:docPr id="1999022813" name="Picture 1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4" name="ADD-Foot.wmf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08700" cy="25971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  <w:p w14:paraId="7AA9B548" w14:textId="77777777" w:rsidR="00180A1F" w:rsidRDefault="00180A1F" w:rsidP="00180A1F">
    <w:pPr>
      <w:spacing w:line="14" w:lineRule="auto"/>
      <w:rPr>
        <w:sz w:val="20"/>
        <w:szCs w:val="20"/>
      </w:rPr>
    </w:pPr>
  </w:p>
  <w:p w14:paraId="6B9DA1D9" w14:textId="77777777" w:rsidR="00722984" w:rsidRDefault="00722984" w:rsidP="00722984">
    <w:pPr>
      <w:tabs>
        <w:tab w:val="center" w:pos="4320"/>
        <w:tab w:val="right" w:pos="8640"/>
      </w:tabs>
      <w:spacing w:after="0" w:line="240" w:lineRule="auto"/>
      <w:ind w:left="-1417" w:right="-1368"/>
      <w:jc w:val="center"/>
      <w:rPr>
        <w:rFonts w:ascii="Times New Roman" w:eastAsia="Times New Roman" w:hAnsi="Times New Roman"/>
        <w:sz w:val="20"/>
        <w:szCs w:val="20"/>
      </w:rPr>
    </w:pPr>
  </w:p>
  <w:p w14:paraId="1956F7B2" w14:textId="77777777" w:rsidR="00722984" w:rsidRPr="00B72F71" w:rsidRDefault="00722984" w:rsidP="00722984">
    <w:pPr>
      <w:tabs>
        <w:tab w:val="center" w:pos="4320"/>
        <w:tab w:val="right" w:pos="8640"/>
      </w:tabs>
      <w:spacing w:after="0" w:line="240" w:lineRule="auto"/>
      <w:ind w:left="-1417" w:right="-1368"/>
      <w:rPr>
        <w:rFonts w:ascii="Times New Roman" w:eastAsia="Times New Roman" w:hAnsi="Times New Roman"/>
        <w:sz w:val="20"/>
        <w:szCs w:val="20"/>
      </w:rPr>
    </w:pPr>
  </w:p>
  <w:p w14:paraId="386936DD" w14:textId="77777777" w:rsidR="00DB0ABE" w:rsidRPr="00722984" w:rsidRDefault="00DB0ABE" w:rsidP="00722984">
    <w:pPr>
      <w:pStyle w:val="Subsol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057BB0" w14:textId="7717A9BA" w:rsidR="00722984" w:rsidRDefault="00B721DF" w:rsidP="00722984">
    <w:pPr>
      <w:tabs>
        <w:tab w:val="center" w:pos="4320"/>
        <w:tab w:val="right" w:pos="8640"/>
      </w:tabs>
      <w:spacing w:after="0" w:line="240" w:lineRule="auto"/>
      <w:ind w:left="-1417" w:right="-1368"/>
      <w:jc w:val="center"/>
      <w:rPr>
        <w:rFonts w:ascii="Times New Roman" w:eastAsia="Times New Roman" w:hAnsi="Times New Roman"/>
        <w:sz w:val="20"/>
        <w:szCs w:val="20"/>
      </w:rPr>
    </w:pPr>
    <w:r>
      <w:rPr>
        <w:noProof/>
        <w:lang w:eastAsia="ro-RO"/>
      </w:rPr>
      <w:drawing>
        <wp:inline distT="0" distB="0" distL="0" distR="0" wp14:anchorId="61D7437F" wp14:editId="4B362582">
          <wp:extent cx="5768340" cy="245244"/>
          <wp:effectExtent l="0" t="0" r="3810" b="2540"/>
          <wp:docPr id="1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ADD-Foot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8340" cy="2452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066CE53" w14:textId="77777777" w:rsidR="00722984" w:rsidRPr="00B72F71" w:rsidRDefault="00722984" w:rsidP="00722984">
    <w:pPr>
      <w:tabs>
        <w:tab w:val="center" w:pos="4320"/>
        <w:tab w:val="right" w:pos="8640"/>
      </w:tabs>
      <w:spacing w:after="0" w:line="240" w:lineRule="auto"/>
      <w:ind w:left="-1417" w:right="-1368"/>
      <w:rPr>
        <w:rFonts w:ascii="Times New Roman" w:eastAsia="Times New Roman" w:hAnsi="Times New Roman"/>
        <w:sz w:val="20"/>
        <w:szCs w:val="20"/>
      </w:rPr>
    </w:pPr>
  </w:p>
  <w:p w14:paraId="6306399D" w14:textId="795D89BC" w:rsidR="00722984" w:rsidRDefault="00722984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0C03BA" w14:textId="77777777" w:rsidR="007816A6" w:rsidRDefault="007816A6" w:rsidP="00DB4AA6">
      <w:pPr>
        <w:spacing w:after="0" w:line="240" w:lineRule="auto"/>
      </w:pPr>
      <w:r>
        <w:separator/>
      </w:r>
    </w:p>
  </w:footnote>
  <w:footnote w:type="continuationSeparator" w:id="0">
    <w:p w14:paraId="1F663580" w14:textId="77777777" w:rsidR="007816A6" w:rsidRDefault="007816A6" w:rsidP="00DB4A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FC9843" w14:textId="77777777" w:rsidR="00180A1F" w:rsidRDefault="00180A1F" w:rsidP="00180A1F">
    <w:pPr>
      <w:pStyle w:val="Antet"/>
    </w:pPr>
    <w:r>
      <w:rPr>
        <w:noProof/>
        <w:lang w:eastAsia="ro-RO"/>
      </w:rPr>
      <w:drawing>
        <wp:anchor distT="0" distB="0" distL="114300" distR="114300" simplePos="0" relativeHeight="251659264" behindDoc="0" locked="0" layoutInCell="1" allowOverlap="1" wp14:anchorId="0A005AD1" wp14:editId="4AA8AA4A">
          <wp:simplePos x="0" y="0"/>
          <wp:positionH relativeFrom="column">
            <wp:posOffset>-114300</wp:posOffset>
          </wp:positionH>
          <wp:positionV relativeFrom="paragraph">
            <wp:posOffset>0</wp:posOffset>
          </wp:positionV>
          <wp:extent cx="1076325" cy="1090930"/>
          <wp:effectExtent l="0" t="0" r="9525" b="0"/>
          <wp:wrapSquare wrapText="bothSides"/>
          <wp:docPr id="346251755" name="Imagine 3462517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1090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ro-RO"/>
      </w:rPr>
      <w:drawing>
        <wp:anchor distT="0" distB="0" distL="114300" distR="114300" simplePos="0" relativeHeight="251660288" behindDoc="0" locked="0" layoutInCell="1" allowOverlap="1" wp14:anchorId="4399B2B9" wp14:editId="7A6A34E0">
          <wp:simplePos x="0" y="0"/>
          <wp:positionH relativeFrom="column">
            <wp:posOffset>1720850</wp:posOffset>
          </wp:positionH>
          <wp:positionV relativeFrom="paragraph">
            <wp:posOffset>85725</wp:posOffset>
          </wp:positionV>
          <wp:extent cx="617855" cy="617855"/>
          <wp:effectExtent l="0" t="0" r="0" b="0"/>
          <wp:wrapSquare wrapText="bothSides"/>
          <wp:docPr id="435464657" name="Imagine 4354646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855" cy="617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ro-RO"/>
      </w:rPr>
      <w:drawing>
        <wp:anchor distT="0" distB="0" distL="114300" distR="114300" simplePos="0" relativeHeight="251662336" behindDoc="0" locked="0" layoutInCell="1" allowOverlap="1" wp14:anchorId="577B7520" wp14:editId="3649414A">
          <wp:simplePos x="0" y="0"/>
          <wp:positionH relativeFrom="column">
            <wp:posOffset>4794250</wp:posOffset>
          </wp:positionH>
          <wp:positionV relativeFrom="paragraph">
            <wp:posOffset>153035</wp:posOffset>
          </wp:positionV>
          <wp:extent cx="1092200" cy="466725"/>
          <wp:effectExtent l="0" t="0" r="0" b="9525"/>
          <wp:wrapSquare wrapText="bothSides"/>
          <wp:docPr id="1035637384" name="Imagine 10356373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220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ro-RO"/>
      </w:rPr>
      <w:drawing>
        <wp:anchor distT="0" distB="0" distL="114300" distR="114300" simplePos="0" relativeHeight="251661312" behindDoc="0" locked="0" layoutInCell="1" allowOverlap="1" wp14:anchorId="335A869B" wp14:editId="32EAB02A">
          <wp:simplePos x="0" y="0"/>
          <wp:positionH relativeFrom="column">
            <wp:posOffset>2844800</wp:posOffset>
          </wp:positionH>
          <wp:positionV relativeFrom="paragraph">
            <wp:posOffset>-12700</wp:posOffset>
          </wp:positionV>
          <wp:extent cx="1535430" cy="713740"/>
          <wp:effectExtent l="0" t="0" r="7620" b="0"/>
          <wp:wrapSquare wrapText="bothSides"/>
          <wp:docPr id="1087548125" name="Imagine 10875481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5430" cy="713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A6A45B0" w14:textId="77777777" w:rsidR="00180A1F" w:rsidRDefault="00180A1F" w:rsidP="00180A1F">
    <w:pPr>
      <w:pStyle w:val="Antet"/>
    </w:pPr>
  </w:p>
  <w:p w14:paraId="233F6D67" w14:textId="77777777" w:rsidR="00180A1F" w:rsidRDefault="00180A1F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8502E4"/>
    <w:multiLevelType w:val="hybridMultilevel"/>
    <w:tmpl w:val="B0F6624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485CAB"/>
    <w:multiLevelType w:val="multilevel"/>
    <w:tmpl w:val="1340C2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FE006E5"/>
    <w:multiLevelType w:val="multilevel"/>
    <w:tmpl w:val="4DF650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7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4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2E445F3"/>
    <w:multiLevelType w:val="multilevel"/>
    <w:tmpl w:val="882CA972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33F3CB2"/>
    <w:multiLevelType w:val="multilevel"/>
    <w:tmpl w:val="1340C2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37230997"/>
    <w:multiLevelType w:val="hybridMultilevel"/>
    <w:tmpl w:val="9BFE0E3E"/>
    <w:lvl w:ilvl="0" w:tplc="0418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DD61DD"/>
    <w:multiLevelType w:val="hybridMultilevel"/>
    <w:tmpl w:val="330E202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624560"/>
    <w:multiLevelType w:val="multilevel"/>
    <w:tmpl w:val="505893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AAE158F"/>
    <w:multiLevelType w:val="multilevel"/>
    <w:tmpl w:val="643E0F7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i w:val="0"/>
        <w:color w:val="000000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682934F7"/>
    <w:multiLevelType w:val="hybridMultilevel"/>
    <w:tmpl w:val="86AE34B4"/>
    <w:lvl w:ilvl="0" w:tplc="5A340B4A">
      <w:start w:val="1"/>
      <w:numFmt w:val="lowerLetter"/>
      <w:lvlText w:val="%1)"/>
      <w:lvlJc w:val="left"/>
      <w:pPr>
        <w:ind w:left="744" w:hanging="384"/>
      </w:pPr>
      <w:rPr>
        <w:rFonts w:hint="default"/>
        <w:b w:val="0"/>
        <w:bCs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1D1F09"/>
    <w:multiLevelType w:val="hybridMultilevel"/>
    <w:tmpl w:val="412A3860"/>
    <w:lvl w:ilvl="0" w:tplc="F058FCAE">
      <w:start w:val="1"/>
      <w:numFmt w:val="decimal"/>
      <w:lvlText w:val="%1."/>
      <w:lvlJc w:val="left"/>
      <w:pPr>
        <w:ind w:left="1050" w:hanging="69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DF657A"/>
    <w:multiLevelType w:val="hybridMultilevel"/>
    <w:tmpl w:val="AB3A5D56"/>
    <w:lvl w:ilvl="0" w:tplc="0418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7F50C47E">
      <w:numFmt w:val="bullet"/>
      <w:lvlText w:val="•"/>
      <w:lvlJc w:val="left"/>
      <w:pPr>
        <w:ind w:left="1440" w:hanging="720"/>
      </w:pPr>
      <w:rPr>
        <w:rFonts w:ascii="Trebuchet MS" w:eastAsia="Times New Roman" w:hAnsi="Trebuchet MS" w:cs="Times New Roman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0FA71B3"/>
    <w:multiLevelType w:val="multilevel"/>
    <w:tmpl w:val="3D24DB86"/>
    <w:lvl w:ilvl="0">
      <w:start w:val="1"/>
      <w:numFmt w:val="bullet"/>
      <w:pStyle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b/>
        <w:color w:val="808080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67526C7"/>
    <w:multiLevelType w:val="hybridMultilevel"/>
    <w:tmpl w:val="412A3860"/>
    <w:lvl w:ilvl="0" w:tplc="F058FCAE">
      <w:start w:val="1"/>
      <w:numFmt w:val="decimal"/>
      <w:lvlText w:val="%1."/>
      <w:lvlJc w:val="left"/>
      <w:pPr>
        <w:ind w:left="1050" w:hanging="69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9647936">
    <w:abstractNumId w:val="12"/>
  </w:num>
  <w:num w:numId="2" w16cid:durableId="365637944">
    <w:abstractNumId w:val="9"/>
  </w:num>
  <w:num w:numId="3" w16cid:durableId="1458139764">
    <w:abstractNumId w:val="13"/>
  </w:num>
  <w:num w:numId="4" w16cid:durableId="1014039925">
    <w:abstractNumId w:val="10"/>
  </w:num>
  <w:num w:numId="5" w16cid:durableId="776213388">
    <w:abstractNumId w:val="6"/>
  </w:num>
  <w:num w:numId="6" w16cid:durableId="29032810">
    <w:abstractNumId w:val="11"/>
  </w:num>
  <w:num w:numId="7" w16cid:durableId="792864587">
    <w:abstractNumId w:val="1"/>
  </w:num>
  <w:num w:numId="8" w16cid:durableId="787546548">
    <w:abstractNumId w:val="4"/>
  </w:num>
  <w:num w:numId="9" w16cid:durableId="210311583">
    <w:abstractNumId w:val="7"/>
  </w:num>
  <w:num w:numId="10" w16cid:durableId="1064111083">
    <w:abstractNumId w:val="3"/>
  </w:num>
  <w:num w:numId="11" w16cid:durableId="699744126">
    <w:abstractNumId w:val="2"/>
  </w:num>
  <w:num w:numId="12" w16cid:durableId="388379079">
    <w:abstractNumId w:val="5"/>
  </w:num>
  <w:num w:numId="13" w16cid:durableId="1141844909">
    <w:abstractNumId w:val="0"/>
  </w:num>
  <w:num w:numId="14" w16cid:durableId="1230070190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0995"/>
    <w:rsid w:val="0000104F"/>
    <w:rsid w:val="00002A05"/>
    <w:rsid w:val="00002C08"/>
    <w:rsid w:val="00005227"/>
    <w:rsid w:val="0000540B"/>
    <w:rsid w:val="0001253E"/>
    <w:rsid w:val="00012F2B"/>
    <w:rsid w:val="00014525"/>
    <w:rsid w:val="0001727C"/>
    <w:rsid w:val="000208D0"/>
    <w:rsid w:val="000215CD"/>
    <w:rsid w:val="00025E6B"/>
    <w:rsid w:val="00027E12"/>
    <w:rsid w:val="00027FF1"/>
    <w:rsid w:val="000306EA"/>
    <w:rsid w:val="00031438"/>
    <w:rsid w:val="00032C19"/>
    <w:rsid w:val="00033F0F"/>
    <w:rsid w:val="00035ED7"/>
    <w:rsid w:val="00036914"/>
    <w:rsid w:val="00037D96"/>
    <w:rsid w:val="00042A4F"/>
    <w:rsid w:val="00047004"/>
    <w:rsid w:val="00054DD8"/>
    <w:rsid w:val="0005674A"/>
    <w:rsid w:val="00061E5D"/>
    <w:rsid w:val="00063CB0"/>
    <w:rsid w:val="00063D37"/>
    <w:rsid w:val="00064AB7"/>
    <w:rsid w:val="00066C13"/>
    <w:rsid w:val="0007317A"/>
    <w:rsid w:val="00073586"/>
    <w:rsid w:val="00073E5E"/>
    <w:rsid w:val="00074E2D"/>
    <w:rsid w:val="00074E71"/>
    <w:rsid w:val="00076056"/>
    <w:rsid w:val="00080209"/>
    <w:rsid w:val="00080EFD"/>
    <w:rsid w:val="000840F6"/>
    <w:rsid w:val="00084570"/>
    <w:rsid w:val="00084A68"/>
    <w:rsid w:val="00085E0A"/>
    <w:rsid w:val="00087496"/>
    <w:rsid w:val="000874B5"/>
    <w:rsid w:val="000908F9"/>
    <w:rsid w:val="00090AB9"/>
    <w:rsid w:val="000949D8"/>
    <w:rsid w:val="00094E83"/>
    <w:rsid w:val="0009563C"/>
    <w:rsid w:val="000958CD"/>
    <w:rsid w:val="0009590E"/>
    <w:rsid w:val="0009760A"/>
    <w:rsid w:val="00097848"/>
    <w:rsid w:val="000978C3"/>
    <w:rsid w:val="000A1AAD"/>
    <w:rsid w:val="000A4884"/>
    <w:rsid w:val="000B2DF8"/>
    <w:rsid w:val="000B3E57"/>
    <w:rsid w:val="000B5EB4"/>
    <w:rsid w:val="000B7D0B"/>
    <w:rsid w:val="000B7D27"/>
    <w:rsid w:val="000C0225"/>
    <w:rsid w:val="000C1BC4"/>
    <w:rsid w:val="000C2786"/>
    <w:rsid w:val="000C38A0"/>
    <w:rsid w:val="000C67FD"/>
    <w:rsid w:val="000C758C"/>
    <w:rsid w:val="000D43DF"/>
    <w:rsid w:val="000D57B4"/>
    <w:rsid w:val="000D68E6"/>
    <w:rsid w:val="000D7C71"/>
    <w:rsid w:val="000E166C"/>
    <w:rsid w:val="000E1AC6"/>
    <w:rsid w:val="000E3BDF"/>
    <w:rsid w:val="000E4154"/>
    <w:rsid w:val="000E5819"/>
    <w:rsid w:val="000E6627"/>
    <w:rsid w:val="000F0963"/>
    <w:rsid w:val="000F23BB"/>
    <w:rsid w:val="0010241F"/>
    <w:rsid w:val="00102E0C"/>
    <w:rsid w:val="00103330"/>
    <w:rsid w:val="00103A91"/>
    <w:rsid w:val="00103E5A"/>
    <w:rsid w:val="0010408E"/>
    <w:rsid w:val="0010767E"/>
    <w:rsid w:val="001119B2"/>
    <w:rsid w:val="00114E81"/>
    <w:rsid w:val="0011628B"/>
    <w:rsid w:val="001226F2"/>
    <w:rsid w:val="00122B76"/>
    <w:rsid w:val="00127677"/>
    <w:rsid w:val="00130EC3"/>
    <w:rsid w:val="00131B5D"/>
    <w:rsid w:val="001347F6"/>
    <w:rsid w:val="00134D30"/>
    <w:rsid w:val="00136CBF"/>
    <w:rsid w:val="001423BE"/>
    <w:rsid w:val="00144845"/>
    <w:rsid w:val="0014560C"/>
    <w:rsid w:val="00146632"/>
    <w:rsid w:val="001471B7"/>
    <w:rsid w:val="00147AD2"/>
    <w:rsid w:val="0015060A"/>
    <w:rsid w:val="001534E4"/>
    <w:rsid w:val="00153F52"/>
    <w:rsid w:val="0015669C"/>
    <w:rsid w:val="00157963"/>
    <w:rsid w:val="00157C25"/>
    <w:rsid w:val="00160BCA"/>
    <w:rsid w:val="001618FB"/>
    <w:rsid w:val="00161D68"/>
    <w:rsid w:val="00162FA0"/>
    <w:rsid w:val="00162FCD"/>
    <w:rsid w:val="00165F45"/>
    <w:rsid w:val="00170180"/>
    <w:rsid w:val="00170A07"/>
    <w:rsid w:val="0017213F"/>
    <w:rsid w:val="00172783"/>
    <w:rsid w:val="00173E18"/>
    <w:rsid w:val="001744C6"/>
    <w:rsid w:val="00174FC8"/>
    <w:rsid w:val="0017598B"/>
    <w:rsid w:val="00175DB7"/>
    <w:rsid w:val="00176F53"/>
    <w:rsid w:val="00177852"/>
    <w:rsid w:val="00180A1F"/>
    <w:rsid w:val="00180D68"/>
    <w:rsid w:val="001842E8"/>
    <w:rsid w:val="00184748"/>
    <w:rsid w:val="00185B00"/>
    <w:rsid w:val="0018615B"/>
    <w:rsid w:val="00190156"/>
    <w:rsid w:val="00191683"/>
    <w:rsid w:val="001919C1"/>
    <w:rsid w:val="0019354A"/>
    <w:rsid w:val="001942A2"/>
    <w:rsid w:val="00194A61"/>
    <w:rsid w:val="00194E26"/>
    <w:rsid w:val="00195156"/>
    <w:rsid w:val="00195B8E"/>
    <w:rsid w:val="001A026A"/>
    <w:rsid w:val="001A071C"/>
    <w:rsid w:val="001A1142"/>
    <w:rsid w:val="001A1AC8"/>
    <w:rsid w:val="001A3341"/>
    <w:rsid w:val="001A6D98"/>
    <w:rsid w:val="001A7B22"/>
    <w:rsid w:val="001B2939"/>
    <w:rsid w:val="001B491B"/>
    <w:rsid w:val="001B682A"/>
    <w:rsid w:val="001B6FD7"/>
    <w:rsid w:val="001B7950"/>
    <w:rsid w:val="001C0B37"/>
    <w:rsid w:val="001C105A"/>
    <w:rsid w:val="001C16A2"/>
    <w:rsid w:val="001C3462"/>
    <w:rsid w:val="001C5861"/>
    <w:rsid w:val="001D18E4"/>
    <w:rsid w:val="001D6271"/>
    <w:rsid w:val="001E0CA2"/>
    <w:rsid w:val="001E11D3"/>
    <w:rsid w:val="001E1602"/>
    <w:rsid w:val="001E4E88"/>
    <w:rsid w:val="001E63F8"/>
    <w:rsid w:val="001E6F92"/>
    <w:rsid w:val="001F1B6E"/>
    <w:rsid w:val="001F1C81"/>
    <w:rsid w:val="001F333F"/>
    <w:rsid w:val="001F61D6"/>
    <w:rsid w:val="001F677C"/>
    <w:rsid w:val="00201007"/>
    <w:rsid w:val="0020162A"/>
    <w:rsid w:val="00202545"/>
    <w:rsid w:val="002037FA"/>
    <w:rsid w:val="00206005"/>
    <w:rsid w:val="002065EE"/>
    <w:rsid w:val="00206C67"/>
    <w:rsid w:val="00211FCE"/>
    <w:rsid w:val="00215C5B"/>
    <w:rsid w:val="002214F8"/>
    <w:rsid w:val="00223E6B"/>
    <w:rsid w:val="00225B82"/>
    <w:rsid w:val="00225CEE"/>
    <w:rsid w:val="00227F2F"/>
    <w:rsid w:val="00230C20"/>
    <w:rsid w:val="002323EE"/>
    <w:rsid w:val="002336EB"/>
    <w:rsid w:val="002351AA"/>
    <w:rsid w:val="0023684E"/>
    <w:rsid w:val="00241DCD"/>
    <w:rsid w:val="00242003"/>
    <w:rsid w:val="0024295A"/>
    <w:rsid w:val="00244BBF"/>
    <w:rsid w:val="00245127"/>
    <w:rsid w:val="0025114B"/>
    <w:rsid w:val="00251B3D"/>
    <w:rsid w:val="00252F9F"/>
    <w:rsid w:val="002533FF"/>
    <w:rsid w:val="0025381E"/>
    <w:rsid w:val="0025509D"/>
    <w:rsid w:val="0025596D"/>
    <w:rsid w:val="002561C2"/>
    <w:rsid w:val="00257AC9"/>
    <w:rsid w:val="00261B8A"/>
    <w:rsid w:val="002647A9"/>
    <w:rsid w:val="00266640"/>
    <w:rsid w:val="002677BD"/>
    <w:rsid w:val="00274459"/>
    <w:rsid w:val="00280D56"/>
    <w:rsid w:val="002813BD"/>
    <w:rsid w:val="00283425"/>
    <w:rsid w:val="002838AB"/>
    <w:rsid w:val="0028478C"/>
    <w:rsid w:val="00286F4A"/>
    <w:rsid w:val="00290258"/>
    <w:rsid w:val="00292E11"/>
    <w:rsid w:val="00296B44"/>
    <w:rsid w:val="00297855"/>
    <w:rsid w:val="002A0988"/>
    <w:rsid w:val="002A2351"/>
    <w:rsid w:val="002A3A25"/>
    <w:rsid w:val="002A66D7"/>
    <w:rsid w:val="002A75CD"/>
    <w:rsid w:val="002B037A"/>
    <w:rsid w:val="002B0E63"/>
    <w:rsid w:val="002B10A0"/>
    <w:rsid w:val="002B5F16"/>
    <w:rsid w:val="002B69F3"/>
    <w:rsid w:val="002B788C"/>
    <w:rsid w:val="002C119B"/>
    <w:rsid w:val="002C1AC7"/>
    <w:rsid w:val="002C31D8"/>
    <w:rsid w:val="002C3373"/>
    <w:rsid w:val="002C59FD"/>
    <w:rsid w:val="002D03AA"/>
    <w:rsid w:val="002D1F16"/>
    <w:rsid w:val="002D217A"/>
    <w:rsid w:val="002D49D2"/>
    <w:rsid w:val="002D56DF"/>
    <w:rsid w:val="002D7C1D"/>
    <w:rsid w:val="002F200F"/>
    <w:rsid w:val="002F55CC"/>
    <w:rsid w:val="002F7687"/>
    <w:rsid w:val="002F7A31"/>
    <w:rsid w:val="00300345"/>
    <w:rsid w:val="003042DC"/>
    <w:rsid w:val="00305797"/>
    <w:rsid w:val="003068C7"/>
    <w:rsid w:val="003069AF"/>
    <w:rsid w:val="00310689"/>
    <w:rsid w:val="003118FF"/>
    <w:rsid w:val="003142EC"/>
    <w:rsid w:val="003143F0"/>
    <w:rsid w:val="003173B0"/>
    <w:rsid w:val="00323328"/>
    <w:rsid w:val="0032347F"/>
    <w:rsid w:val="00323C9C"/>
    <w:rsid w:val="003257CF"/>
    <w:rsid w:val="00325F27"/>
    <w:rsid w:val="00331ADC"/>
    <w:rsid w:val="00334A21"/>
    <w:rsid w:val="00334FF6"/>
    <w:rsid w:val="003420B9"/>
    <w:rsid w:val="00342789"/>
    <w:rsid w:val="00342ED8"/>
    <w:rsid w:val="00345CB2"/>
    <w:rsid w:val="00347C95"/>
    <w:rsid w:val="003506E6"/>
    <w:rsid w:val="00353721"/>
    <w:rsid w:val="00354B1C"/>
    <w:rsid w:val="00356B4F"/>
    <w:rsid w:val="00360D74"/>
    <w:rsid w:val="00367789"/>
    <w:rsid w:val="003677DD"/>
    <w:rsid w:val="00370073"/>
    <w:rsid w:val="003716D2"/>
    <w:rsid w:val="0037490D"/>
    <w:rsid w:val="003813EE"/>
    <w:rsid w:val="003814C6"/>
    <w:rsid w:val="003842F6"/>
    <w:rsid w:val="003864A9"/>
    <w:rsid w:val="003868C5"/>
    <w:rsid w:val="00387A20"/>
    <w:rsid w:val="00392489"/>
    <w:rsid w:val="00392BC1"/>
    <w:rsid w:val="003979EC"/>
    <w:rsid w:val="00397F50"/>
    <w:rsid w:val="003A417B"/>
    <w:rsid w:val="003A56D3"/>
    <w:rsid w:val="003A66AE"/>
    <w:rsid w:val="003A683E"/>
    <w:rsid w:val="003A7CC4"/>
    <w:rsid w:val="003B0995"/>
    <w:rsid w:val="003B2620"/>
    <w:rsid w:val="003B63CC"/>
    <w:rsid w:val="003B65BB"/>
    <w:rsid w:val="003B701D"/>
    <w:rsid w:val="003B761F"/>
    <w:rsid w:val="003C0043"/>
    <w:rsid w:val="003C0EC3"/>
    <w:rsid w:val="003C11A0"/>
    <w:rsid w:val="003C194A"/>
    <w:rsid w:val="003C1CA4"/>
    <w:rsid w:val="003C2F80"/>
    <w:rsid w:val="003C37D8"/>
    <w:rsid w:val="003C5E04"/>
    <w:rsid w:val="003C6528"/>
    <w:rsid w:val="003D2E43"/>
    <w:rsid w:val="003D37A8"/>
    <w:rsid w:val="003D4006"/>
    <w:rsid w:val="003D4CE2"/>
    <w:rsid w:val="003D6F70"/>
    <w:rsid w:val="003D7017"/>
    <w:rsid w:val="003E0864"/>
    <w:rsid w:val="003E0A98"/>
    <w:rsid w:val="003E0E7F"/>
    <w:rsid w:val="003E1C0C"/>
    <w:rsid w:val="003E2F8F"/>
    <w:rsid w:val="003E68E3"/>
    <w:rsid w:val="003F0D61"/>
    <w:rsid w:val="003F2C3D"/>
    <w:rsid w:val="003F59A1"/>
    <w:rsid w:val="003F5C35"/>
    <w:rsid w:val="003F63D9"/>
    <w:rsid w:val="004007BD"/>
    <w:rsid w:val="00401334"/>
    <w:rsid w:val="00403344"/>
    <w:rsid w:val="00411DF5"/>
    <w:rsid w:val="004158FF"/>
    <w:rsid w:val="0041736D"/>
    <w:rsid w:val="0041776E"/>
    <w:rsid w:val="0042017F"/>
    <w:rsid w:val="00420785"/>
    <w:rsid w:val="00420B33"/>
    <w:rsid w:val="004219D0"/>
    <w:rsid w:val="004234AE"/>
    <w:rsid w:val="00423B46"/>
    <w:rsid w:val="00423C2C"/>
    <w:rsid w:val="00433390"/>
    <w:rsid w:val="00436618"/>
    <w:rsid w:val="004413DA"/>
    <w:rsid w:val="00443765"/>
    <w:rsid w:val="00443BB9"/>
    <w:rsid w:val="004441F6"/>
    <w:rsid w:val="00447304"/>
    <w:rsid w:val="0045000E"/>
    <w:rsid w:val="0045016F"/>
    <w:rsid w:val="00450D7C"/>
    <w:rsid w:val="00450E49"/>
    <w:rsid w:val="004536FB"/>
    <w:rsid w:val="00455AFC"/>
    <w:rsid w:val="00455FC0"/>
    <w:rsid w:val="0045644C"/>
    <w:rsid w:val="00460D71"/>
    <w:rsid w:val="00460FE9"/>
    <w:rsid w:val="00462F34"/>
    <w:rsid w:val="00467A07"/>
    <w:rsid w:val="00467B6C"/>
    <w:rsid w:val="00467F43"/>
    <w:rsid w:val="00475ECF"/>
    <w:rsid w:val="00476A9E"/>
    <w:rsid w:val="00485F2A"/>
    <w:rsid w:val="00486EAD"/>
    <w:rsid w:val="0049030E"/>
    <w:rsid w:val="004934A1"/>
    <w:rsid w:val="00495251"/>
    <w:rsid w:val="004A18D4"/>
    <w:rsid w:val="004A28ED"/>
    <w:rsid w:val="004A71F9"/>
    <w:rsid w:val="004B0688"/>
    <w:rsid w:val="004B15D6"/>
    <w:rsid w:val="004B63D8"/>
    <w:rsid w:val="004B776D"/>
    <w:rsid w:val="004C3D11"/>
    <w:rsid w:val="004C5143"/>
    <w:rsid w:val="004C6450"/>
    <w:rsid w:val="004C6C98"/>
    <w:rsid w:val="004C7604"/>
    <w:rsid w:val="004D3758"/>
    <w:rsid w:val="004E0208"/>
    <w:rsid w:val="004E06C5"/>
    <w:rsid w:val="004E3A13"/>
    <w:rsid w:val="004E5DEB"/>
    <w:rsid w:val="004E7509"/>
    <w:rsid w:val="004F0259"/>
    <w:rsid w:val="004F1F0A"/>
    <w:rsid w:val="004F43A9"/>
    <w:rsid w:val="004F69E5"/>
    <w:rsid w:val="00502219"/>
    <w:rsid w:val="0050259A"/>
    <w:rsid w:val="00502603"/>
    <w:rsid w:val="005129C9"/>
    <w:rsid w:val="00512C4A"/>
    <w:rsid w:val="00514B63"/>
    <w:rsid w:val="005154A1"/>
    <w:rsid w:val="005159C8"/>
    <w:rsid w:val="00520EF0"/>
    <w:rsid w:val="00523979"/>
    <w:rsid w:val="00525E83"/>
    <w:rsid w:val="00531394"/>
    <w:rsid w:val="00533B7A"/>
    <w:rsid w:val="0053709C"/>
    <w:rsid w:val="0054121B"/>
    <w:rsid w:val="00541325"/>
    <w:rsid w:val="00541DB6"/>
    <w:rsid w:val="0054201A"/>
    <w:rsid w:val="0054272A"/>
    <w:rsid w:val="005436CB"/>
    <w:rsid w:val="00545215"/>
    <w:rsid w:val="00545498"/>
    <w:rsid w:val="005456B6"/>
    <w:rsid w:val="00546C9C"/>
    <w:rsid w:val="00546FA3"/>
    <w:rsid w:val="005513A4"/>
    <w:rsid w:val="005521B1"/>
    <w:rsid w:val="005522E0"/>
    <w:rsid w:val="00554231"/>
    <w:rsid w:val="00556977"/>
    <w:rsid w:val="00557553"/>
    <w:rsid w:val="005578B2"/>
    <w:rsid w:val="00564EDB"/>
    <w:rsid w:val="00565C3F"/>
    <w:rsid w:val="005672A0"/>
    <w:rsid w:val="005702B3"/>
    <w:rsid w:val="0057049E"/>
    <w:rsid w:val="00570D00"/>
    <w:rsid w:val="00574D9B"/>
    <w:rsid w:val="00580F4B"/>
    <w:rsid w:val="00582F8C"/>
    <w:rsid w:val="005856EE"/>
    <w:rsid w:val="00586327"/>
    <w:rsid w:val="00592FAC"/>
    <w:rsid w:val="005A1F3E"/>
    <w:rsid w:val="005A40F2"/>
    <w:rsid w:val="005B227F"/>
    <w:rsid w:val="005B4C70"/>
    <w:rsid w:val="005B743A"/>
    <w:rsid w:val="005B7E51"/>
    <w:rsid w:val="005C05EA"/>
    <w:rsid w:val="005C0E1B"/>
    <w:rsid w:val="005C1C8B"/>
    <w:rsid w:val="005C1DF6"/>
    <w:rsid w:val="005C6E8C"/>
    <w:rsid w:val="005C7BBF"/>
    <w:rsid w:val="005D033F"/>
    <w:rsid w:val="005D3A0F"/>
    <w:rsid w:val="005D5432"/>
    <w:rsid w:val="005E0EBE"/>
    <w:rsid w:val="005E553C"/>
    <w:rsid w:val="005F0C9B"/>
    <w:rsid w:val="005F464C"/>
    <w:rsid w:val="00600199"/>
    <w:rsid w:val="00601D9E"/>
    <w:rsid w:val="00602760"/>
    <w:rsid w:val="00607C81"/>
    <w:rsid w:val="00611733"/>
    <w:rsid w:val="006119CC"/>
    <w:rsid w:val="00613512"/>
    <w:rsid w:val="00613826"/>
    <w:rsid w:val="0062002B"/>
    <w:rsid w:val="00626D30"/>
    <w:rsid w:val="00627C77"/>
    <w:rsid w:val="00631230"/>
    <w:rsid w:val="006358FC"/>
    <w:rsid w:val="0063602A"/>
    <w:rsid w:val="006433C3"/>
    <w:rsid w:val="00643EAC"/>
    <w:rsid w:val="0064452D"/>
    <w:rsid w:val="00645407"/>
    <w:rsid w:val="006465AE"/>
    <w:rsid w:val="00646BA6"/>
    <w:rsid w:val="006507C2"/>
    <w:rsid w:val="00650A1B"/>
    <w:rsid w:val="00650D9D"/>
    <w:rsid w:val="00650ED6"/>
    <w:rsid w:val="006511BE"/>
    <w:rsid w:val="00652127"/>
    <w:rsid w:val="0065429C"/>
    <w:rsid w:val="00655F3E"/>
    <w:rsid w:val="00660225"/>
    <w:rsid w:val="00660430"/>
    <w:rsid w:val="00662EB7"/>
    <w:rsid w:val="00663CA9"/>
    <w:rsid w:val="00664175"/>
    <w:rsid w:val="00665519"/>
    <w:rsid w:val="00666688"/>
    <w:rsid w:val="00667A9D"/>
    <w:rsid w:val="00673FFB"/>
    <w:rsid w:val="006765DC"/>
    <w:rsid w:val="006845BF"/>
    <w:rsid w:val="00687156"/>
    <w:rsid w:val="00687263"/>
    <w:rsid w:val="00687601"/>
    <w:rsid w:val="006912FA"/>
    <w:rsid w:val="0069409A"/>
    <w:rsid w:val="006A2F3A"/>
    <w:rsid w:val="006A4116"/>
    <w:rsid w:val="006A644D"/>
    <w:rsid w:val="006A75BF"/>
    <w:rsid w:val="006B009F"/>
    <w:rsid w:val="006B4063"/>
    <w:rsid w:val="006B4207"/>
    <w:rsid w:val="006B4B28"/>
    <w:rsid w:val="006B4EA9"/>
    <w:rsid w:val="006B574B"/>
    <w:rsid w:val="006B5987"/>
    <w:rsid w:val="006C15C5"/>
    <w:rsid w:val="006C2172"/>
    <w:rsid w:val="006C4D99"/>
    <w:rsid w:val="006C7350"/>
    <w:rsid w:val="006C7FA4"/>
    <w:rsid w:val="006D0361"/>
    <w:rsid w:val="006D7E0F"/>
    <w:rsid w:val="006E2998"/>
    <w:rsid w:val="006E36D4"/>
    <w:rsid w:val="006E4001"/>
    <w:rsid w:val="006E6D87"/>
    <w:rsid w:val="006F1AAB"/>
    <w:rsid w:val="006F2099"/>
    <w:rsid w:val="006F3198"/>
    <w:rsid w:val="006F3D05"/>
    <w:rsid w:val="0070101B"/>
    <w:rsid w:val="007046C3"/>
    <w:rsid w:val="007051E8"/>
    <w:rsid w:val="00706920"/>
    <w:rsid w:val="007113D5"/>
    <w:rsid w:val="00711A7E"/>
    <w:rsid w:val="00713E6B"/>
    <w:rsid w:val="00713F17"/>
    <w:rsid w:val="00714159"/>
    <w:rsid w:val="00715A13"/>
    <w:rsid w:val="00716A52"/>
    <w:rsid w:val="00721EA8"/>
    <w:rsid w:val="00722984"/>
    <w:rsid w:val="00726BBF"/>
    <w:rsid w:val="00727798"/>
    <w:rsid w:val="007305F9"/>
    <w:rsid w:val="007319BC"/>
    <w:rsid w:val="007347E3"/>
    <w:rsid w:val="00734DED"/>
    <w:rsid w:val="00742695"/>
    <w:rsid w:val="00743BF8"/>
    <w:rsid w:val="007456DF"/>
    <w:rsid w:val="00746C41"/>
    <w:rsid w:val="00750DB3"/>
    <w:rsid w:val="007530B9"/>
    <w:rsid w:val="00754073"/>
    <w:rsid w:val="0075695E"/>
    <w:rsid w:val="0076122E"/>
    <w:rsid w:val="00763597"/>
    <w:rsid w:val="007660DE"/>
    <w:rsid w:val="007759E3"/>
    <w:rsid w:val="00775EAC"/>
    <w:rsid w:val="00776CF6"/>
    <w:rsid w:val="00777D61"/>
    <w:rsid w:val="007816A6"/>
    <w:rsid w:val="0078256A"/>
    <w:rsid w:val="00782D53"/>
    <w:rsid w:val="007850AD"/>
    <w:rsid w:val="007859D8"/>
    <w:rsid w:val="00787C38"/>
    <w:rsid w:val="007901AB"/>
    <w:rsid w:val="00792EA8"/>
    <w:rsid w:val="00796596"/>
    <w:rsid w:val="007969BD"/>
    <w:rsid w:val="00797CAA"/>
    <w:rsid w:val="007A2EEC"/>
    <w:rsid w:val="007A38D7"/>
    <w:rsid w:val="007A5EB3"/>
    <w:rsid w:val="007A6EC4"/>
    <w:rsid w:val="007B0A52"/>
    <w:rsid w:val="007B16C8"/>
    <w:rsid w:val="007B1BEF"/>
    <w:rsid w:val="007B516B"/>
    <w:rsid w:val="007B5A1D"/>
    <w:rsid w:val="007B63EE"/>
    <w:rsid w:val="007B7A8B"/>
    <w:rsid w:val="007C148A"/>
    <w:rsid w:val="007C1E94"/>
    <w:rsid w:val="007C40D4"/>
    <w:rsid w:val="007C5BAE"/>
    <w:rsid w:val="007C7A0D"/>
    <w:rsid w:val="007C7F68"/>
    <w:rsid w:val="007D012B"/>
    <w:rsid w:val="007D626D"/>
    <w:rsid w:val="007E1DF8"/>
    <w:rsid w:val="007E351F"/>
    <w:rsid w:val="007E6AAB"/>
    <w:rsid w:val="007F4CC3"/>
    <w:rsid w:val="007F6054"/>
    <w:rsid w:val="007F63E8"/>
    <w:rsid w:val="007F77E5"/>
    <w:rsid w:val="008008F4"/>
    <w:rsid w:val="00800D4A"/>
    <w:rsid w:val="00803243"/>
    <w:rsid w:val="008032AB"/>
    <w:rsid w:val="008036AF"/>
    <w:rsid w:val="0080665D"/>
    <w:rsid w:val="00807440"/>
    <w:rsid w:val="00813515"/>
    <w:rsid w:val="0081426D"/>
    <w:rsid w:val="00815A91"/>
    <w:rsid w:val="00817464"/>
    <w:rsid w:val="00820543"/>
    <w:rsid w:val="008205B8"/>
    <w:rsid w:val="008208F5"/>
    <w:rsid w:val="008219FB"/>
    <w:rsid w:val="0082379E"/>
    <w:rsid w:val="00826423"/>
    <w:rsid w:val="00831E64"/>
    <w:rsid w:val="008338F9"/>
    <w:rsid w:val="00834100"/>
    <w:rsid w:val="00836F72"/>
    <w:rsid w:val="00844285"/>
    <w:rsid w:val="008509C9"/>
    <w:rsid w:val="00850ABB"/>
    <w:rsid w:val="008524D1"/>
    <w:rsid w:val="008525E4"/>
    <w:rsid w:val="00852D2B"/>
    <w:rsid w:val="00853708"/>
    <w:rsid w:val="00856044"/>
    <w:rsid w:val="00856E92"/>
    <w:rsid w:val="008605E1"/>
    <w:rsid w:val="0086084F"/>
    <w:rsid w:val="00860F16"/>
    <w:rsid w:val="00865247"/>
    <w:rsid w:val="00872417"/>
    <w:rsid w:val="00884495"/>
    <w:rsid w:val="00884590"/>
    <w:rsid w:val="00890631"/>
    <w:rsid w:val="00895466"/>
    <w:rsid w:val="00896006"/>
    <w:rsid w:val="008A2790"/>
    <w:rsid w:val="008A289D"/>
    <w:rsid w:val="008A4DFF"/>
    <w:rsid w:val="008A6733"/>
    <w:rsid w:val="008A6DDF"/>
    <w:rsid w:val="008A722F"/>
    <w:rsid w:val="008B10E9"/>
    <w:rsid w:val="008B4443"/>
    <w:rsid w:val="008B47D0"/>
    <w:rsid w:val="008B6303"/>
    <w:rsid w:val="008B7F9D"/>
    <w:rsid w:val="008C1C6D"/>
    <w:rsid w:val="008C284E"/>
    <w:rsid w:val="008C2D07"/>
    <w:rsid w:val="008C5FA5"/>
    <w:rsid w:val="008C651A"/>
    <w:rsid w:val="008D1FBF"/>
    <w:rsid w:val="008D2C7B"/>
    <w:rsid w:val="008D5E05"/>
    <w:rsid w:val="008E0274"/>
    <w:rsid w:val="008E4381"/>
    <w:rsid w:val="008F1408"/>
    <w:rsid w:val="008F3F2E"/>
    <w:rsid w:val="008F7710"/>
    <w:rsid w:val="00900FE3"/>
    <w:rsid w:val="009036F0"/>
    <w:rsid w:val="00903822"/>
    <w:rsid w:val="00905E6B"/>
    <w:rsid w:val="00907777"/>
    <w:rsid w:val="009079C9"/>
    <w:rsid w:val="00910F89"/>
    <w:rsid w:val="00913BFC"/>
    <w:rsid w:val="00913EB9"/>
    <w:rsid w:val="0091484B"/>
    <w:rsid w:val="00915180"/>
    <w:rsid w:val="00915DAB"/>
    <w:rsid w:val="00917B75"/>
    <w:rsid w:val="0092069E"/>
    <w:rsid w:val="00921004"/>
    <w:rsid w:val="00922AE8"/>
    <w:rsid w:val="009241C6"/>
    <w:rsid w:val="00925A85"/>
    <w:rsid w:val="00926027"/>
    <w:rsid w:val="0092751A"/>
    <w:rsid w:val="009344E8"/>
    <w:rsid w:val="009372FB"/>
    <w:rsid w:val="009374A6"/>
    <w:rsid w:val="009415D5"/>
    <w:rsid w:val="00944ECE"/>
    <w:rsid w:val="00944FF2"/>
    <w:rsid w:val="00946707"/>
    <w:rsid w:val="00947DB3"/>
    <w:rsid w:val="00950272"/>
    <w:rsid w:val="00951383"/>
    <w:rsid w:val="009609E5"/>
    <w:rsid w:val="00963648"/>
    <w:rsid w:val="00963C77"/>
    <w:rsid w:val="00964D4A"/>
    <w:rsid w:val="009704DE"/>
    <w:rsid w:val="009707E0"/>
    <w:rsid w:val="00973356"/>
    <w:rsid w:val="00974AC2"/>
    <w:rsid w:val="0097631A"/>
    <w:rsid w:val="009906CE"/>
    <w:rsid w:val="0099427B"/>
    <w:rsid w:val="00994FF2"/>
    <w:rsid w:val="0099677D"/>
    <w:rsid w:val="00996F3F"/>
    <w:rsid w:val="009A3890"/>
    <w:rsid w:val="009A40A9"/>
    <w:rsid w:val="009A609E"/>
    <w:rsid w:val="009A6A1E"/>
    <w:rsid w:val="009A6C3E"/>
    <w:rsid w:val="009B0404"/>
    <w:rsid w:val="009B50AC"/>
    <w:rsid w:val="009B5AD7"/>
    <w:rsid w:val="009B5F24"/>
    <w:rsid w:val="009B6580"/>
    <w:rsid w:val="009B6C90"/>
    <w:rsid w:val="009B78E1"/>
    <w:rsid w:val="009C0B7E"/>
    <w:rsid w:val="009C3A65"/>
    <w:rsid w:val="009C7E68"/>
    <w:rsid w:val="009D0FA7"/>
    <w:rsid w:val="009D1685"/>
    <w:rsid w:val="009D2B80"/>
    <w:rsid w:val="009D384C"/>
    <w:rsid w:val="009D5D91"/>
    <w:rsid w:val="009D6835"/>
    <w:rsid w:val="009D693D"/>
    <w:rsid w:val="009E23BC"/>
    <w:rsid w:val="009E2F40"/>
    <w:rsid w:val="009E7ACF"/>
    <w:rsid w:val="009F65F5"/>
    <w:rsid w:val="00A00564"/>
    <w:rsid w:val="00A00D03"/>
    <w:rsid w:val="00A01C30"/>
    <w:rsid w:val="00A02A89"/>
    <w:rsid w:val="00A05B7E"/>
    <w:rsid w:val="00A10B53"/>
    <w:rsid w:val="00A161B6"/>
    <w:rsid w:val="00A1673F"/>
    <w:rsid w:val="00A16E7D"/>
    <w:rsid w:val="00A248AE"/>
    <w:rsid w:val="00A25844"/>
    <w:rsid w:val="00A27D5D"/>
    <w:rsid w:val="00A315BD"/>
    <w:rsid w:val="00A34F45"/>
    <w:rsid w:val="00A34F90"/>
    <w:rsid w:val="00A432B0"/>
    <w:rsid w:val="00A439EC"/>
    <w:rsid w:val="00A43CB9"/>
    <w:rsid w:val="00A447C3"/>
    <w:rsid w:val="00A4497E"/>
    <w:rsid w:val="00A45610"/>
    <w:rsid w:val="00A605F9"/>
    <w:rsid w:val="00A616BF"/>
    <w:rsid w:val="00A64958"/>
    <w:rsid w:val="00A67EE0"/>
    <w:rsid w:val="00A70A45"/>
    <w:rsid w:val="00A71F11"/>
    <w:rsid w:val="00A76889"/>
    <w:rsid w:val="00A76DC4"/>
    <w:rsid w:val="00A81B89"/>
    <w:rsid w:val="00A8224A"/>
    <w:rsid w:val="00A83D60"/>
    <w:rsid w:val="00A85389"/>
    <w:rsid w:val="00A85E6B"/>
    <w:rsid w:val="00A907FE"/>
    <w:rsid w:val="00A90E99"/>
    <w:rsid w:val="00A91244"/>
    <w:rsid w:val="00A9181B"/>
    <w:rsid w:val="00A923D6"/>
    <w:rsid w:val="00A945D8"/>
    <w:rsid w:val="00A957B3"/>
    <w:rsid w:val="00A9675B"/>
    <w:rsid w:val="00A9707B"/>
    <w:rsid w:val="00AA435E"/>
    <w:rsid w:val="00AA7212"/>
    <w:rsid w:val="00AB00B2"/>
    <w:rsid w:val="00AB1A12"/>
    <w:rsid w:val="00AB1CBC"/>
    <w:rsid w:val="00AB1E73"/>
    <w:rsid w:val="00AB593A"/>
    <w:rsid w:val="00AB6E0A"/>
    <w:rsid w:val="00AB7A22"/>
    <w:rsid w:val="00AC1CF7"/>
    <w:rsid w:val="00AC322F"/>
    <w:rsid w:val="00AD3C0F"/>
    <w:rsid w:val="00AD59A1"/>
    <w:rsid w:val="00AD5D22"/>
    <w:rsid w:val="00AE02EB"/>
    <w:rsid w:val="00AE208F"/>
    <w:rsid w:val="00AE5AB0"/>
    <w:rsid w:val="00AE7E4E"/>
    <w:rsid w:val="00AF65E7"/>
    <w:rsid w:val="00B03BDB"/>
    <w:rsid w:val="00B047A8"/>
    <w:rsid w:val="00B102B0"/>
    <w:rsid w:val="00B10DF6"/>
    <w:rsid w:val="00B13CB4"/>
    <w:rsid w:val="00B1718E"/>
    <w:rsid w:val="00B17380"/>
    <w:rsid w:val="00B1765E"/>
    <w:rsid w:val="00B27F36"/>
    <w:rsid w:val="00B31C86"/>
    <w:rsid w:val="00B35999"/>
    <w:rsid w:val="00B370EA"/>
    <w:rsid w:val="00B37438"/>
    <w:rsid w:val="00B405FF"/>
    <w:rsid w:val="00B41E97"/>
    <w:rsid w:val="00B42992"/>
    <w:rsid w:val="00B45632"/>
    <w:rsid w:val="00B512B4"/>
    <w:rsid w:val="00B51C63"/>
    <w:rsid w:val="00B52B57"/>
    <w:rsid w:val="00B548B1"/>
    <w:rsid w:val="00B54F3F"/>
    <w:rsid w:val="00B56010"/>
    <w:rsid w:val="00B564C0"/>
    <w:rsid w:val="00B63C79"/>
    <w:rsid w:val="00B65528"/>
    <w:rsid w:val="00B66BCE"/>
    <w:rsid w:val="00B721DF"/>
    <w:rsid w:val="00B72346"/>
    <w:rsid w:val="00B72F71"/>
    <w:rsid w:val="00B762AA"/>
    <w:rsid w:val="00B763A0"/>
    <w:rsid w:val="00B76D64"/>
    <w:rsid w:val="00B82191"/>
    <w:rsid w:val="00B822A3"/>
    <w:rsid w:val="00B82858"/>
    <w:rsid w:val="00B8296B"/>
    <w:rsid w:val="00B82FA7"/>
    <w:rsid w:val="00B8423B"/>
    <w:rsid w:val="00B84F5F"/>
    <w:rsid w:val="00B871CF"/>
    <w:rsid w:val="00B90C40"/>
    <w:rsid w:val="00B955B1"/>
    <w:rsid w:val="00B96780"/>
    <w:rsid w:val="00B976AC"/>
    <w:rsid w:val="00BA1D99"/>
    <w:rsid w:val="00BA2CF5"/>
    <w:rsid w:val="00BA3014"/>
    <w:rsid w:val="00BA37F7"/>
    <w:rsid w:val="00BA623F"/>
    <w:rsid w:val="00BA7592"/>
    <w:rsid w:val="00BA7630"/>
    <w:rsid w:val="00BA796C"/>
    <w:rsid w:val="00BB2EFC"/>
    <w:rsid w:val="00BB4468"/>
    <w:rsid w:val="00BB4F55"/>
    <w:rsid w:val="00BC1D46"/>
    <w:rsid w:val="00BC5960"/>
    <w:rsid w:val="00BD154F"/>
    <w:rsid w:val="00BD47CE"/>
    <w:rsid w:val="00BD6CAC"/>
    <w:rsid w:val="00BD7BEF"/>
    <w:rsid w:val="00BE2EB9"/>
    <w:rsid w:val="00BE649A"/>
    <w:rsid w:val="00BF13EB"/>
    <w:rsid w:val="00BF1783"/>
    <w:rsid w:val="00BF2ECE"/>
    <w:rsid w:val="00BF5C73"/>
    <w:rsid w:val="00BF5EAB"/>
    <w:rsid w:val="00BF775D"/>
    <w:rsid w:val="00C01B60"/>
    <w:rsid w:val="00C02B5E"/>
    <w:rsid w:val="00C03554"/>
    <w:rsid w:val="00C045CA"/>
    <w:rsid w:val="00C06224"/>
    <w:rsid w:val="00C11AA2"/>
    <w:rsid w:val="00C14CCC"/>
    <w:rsid w:val="00C21F19"/>
    <w:rsid w:val="00C24009"/>
    <w:rsid w:val="00C249E2"/>
    <w:rsid w:val="00C31032"/>
    <w:rsid w:val="00C32A22"/>
    <w:rsid w:val="00C35237"/>
    <w:rsid w:val="00C35FA9"/>
    <w:rsid w:val="00C41B24"/>
    <w:rsid w:val="00C45800"/>
    <w:rsid w:val="00C5328A"/>
    <w:rsid w:val="00C53793"/>
    <w:rsid w:val="00C549F9"/>
    <w:rsid w:val="00C552C7"/>
    <w:rsid w:val="00C560E2"/>
    <w:rsid w:val="00C57919"/>
    <w:rsid w:val="00C61798"/>
    <w:rsid w:val="00C654EC"/>
    <w:rsid w:val="00C66200"/>
    <w:rsid w:val="00C673F6"/>
    <w:rsid w:val="00C7265B"/>
    <w:rsid w:val="00C72804"/>
    <w:rsid w:val="00C732E0"/>
    <w:rsid w:val="00C76BB6"/>
    <w:rsid w:val="00C81156"/>
    <w:rsid w:val="00C829D8"/>
    <w:rsid w:val="00C842C1"/>
    <w:rsid w:val="00C91165"/>
    <w:rsid w:val="00C96EEE"/>
    <w:rsid w:val="00C9719E"/>
    <w:rsid w:val="00CA63AC"/>
    <w:rsid w:val="00CA7FD4"/>
    <w:rsid w:val="00CB1755"/>
    <w:rsid w:val="00CB2A07"/>
    <w:rsid w:val="00CB3705"/>
    <w:rsid w:val="00CB4361"/>
    <w:rsid w:val="00CB5217"/>
    <w:rsid w:val="00CB536C"/>
    <w:rsid w:val="00CB5567"/>
    <w:rsid w:val="00CB610F"/>
    <w:rsid w:val="00CB7CB1"/>
    <w:rsid w:val="00CC3312"/>
    <w:rsid w:val="00CC3868"/>
    <w:rsid w:val="00CC3FE6"/>
    <w:rsid w:val="00CC5FD5"/>
    <w:rsid w:val="00CC73D0"/>
    <w:rsid w:val="00CD22CC"/>
    <w:rsid w:val="00CD2A0E"/>
    <w:rsid w:val="00CD3399"/>
    <w:rsid w:val="00CD794C"/>
    <w:rsid w:val="00CE002B"/>
    <w:rsid w:val="00CE069E"/>
    <w:rsid w:val="00CE3528"/>
    <w:rsid w:val="00CE7F92"/>
    <w:rsid w:val="00CF01DA"/>
    <w:rsid w:val="00CF3045"/>
    <w:rsid w:val="00CF46C5"/>
    <w:rsid w:val="00CF4F8A"/>
    <w:rsid w:val="00CF519F"/>
    <w:rsid w:val="00CF5949"/>
    <w:rsid w:val="00D0227F"/>
    <w:rsid w:val="00D071E2"/>
    <w:rsid w:val="00D11BC2"/>
    <w:rsid w:val="00D143F3"/>
    <w:rsid w:val="00D21CDF"/>
    <w:rsid w:val="00D23EE5"/>
    <w:rsid w:val="00D258ED"/>
    <w:rsid w:val="00D2629D"/>
    <w:rsid w:val="00D33BCE"/>
    <w:rsid w:val="00D350C1"/>
    <w:rsid w:val="00D3691A"/>
    <w:rsid w:val="00D37E64"/>
    <w:rsid w:val="00D40352"/>
    <w:rsid w:val="00D421F7"/>
    <w:rsid w:val="00D42367"/>
    <w:rsid w:val="00D42F05"/>
    <w:rsid w:val="00D4743E"/>
    <w:rsid w:val="00D508E3"/>
    <w:rsid w:val="00D54264"/>
    <w:rsid w:val="00D55D93"/>
    <w:rsid w:val="00D56352"/>
    <w:rsid w:val="00D61452"/>
    <w:rsid w:val="00D6462E"/>
    <w:rsid w:val="00D67552"/>
    <w:rsid w:val="00D67F05"/>
    <w:rsid w:val="00D77753"/>
    <w:rsid w:val="00D777B4"/>
    <w:rsid w:val="00D82B68"/>
    <w:rsid w:val="00D855D5"/>
    <w:rsid w:val="00D85C64"/>
    <w:rsid w:val="00D9213C"/>
    <w:rsid w:val="00D93B70"/>
    <w:rsid w:val="00D9542D"/>
    <w:rsid w:val="00D96783"/>
    <w:rsid w:val="00DA606C"/>
    <w:rsid w:val="00DA639D"/>
    <w:rsid w:val="00DB0AB1"/>
    <w:rsid w:val="00DB0ABE"/>
    <w:rsid w:val="00DB12A5"/>
    <w:rsid w:val="00DB2CDB"/>
    <w:rsid w:val="00DB2DF6"/>
    <w:rsid w:val="00DB3FCA"/>
    <w:rsid w:val="00DB4446"/>
    <w:rsid w:val="00DB4AA6"/>
    <w:rsid w:val="00DB6D7A"/>
    <w:rsid w:val="00DB73C5"/>
    <w:rsid w:val="00DC418F"/>
    <w:rsid w:val="00DC5C8A"/>
    <w:rsid w:val="00DD06B8"/>
    <w:rsid w:val="00DD0B8D"/>
    <w:rsid w:val="00DD1132"/>
    <w:rsid w:val="00DD2314"/>
    <w:rsid w:val="00DD3970"/>
    <w:rsid w:val="00DD3B94"/>
    <w:rsid w:val="00DD6794"/>
    <w:rsid w:val="00DE6B92"/>
    <w:rsid w:val="00DE6C63"/>
    <w:rsid w:val="00DE6F62"/>
    <w:rsid w:val="00DF050B"/>
    <w:rsid w:val="00DF05ED"/>
    <w:rsid w:val="00DF2139"/>
    <w:rsid w:val="00DF337D"/>
    <w:rsid w:val="00DF5562"/>
    <w:rsid w:val="00DF60D9"/>
    <w:rsid w:val="00E03B2C"/>
    <w:rsid w:val="00E05354"/>
    <w:rsid w:val="00E079C5"/>
    <w:rsid w:val="00E11439"/>
    <w:rsid w:val="00E11503"/>
    <w:rsid w:val="00E129B9"/>
    <w:rsid w:val="00E1782B"/>
    <w:rsid w:val="00E2387C"/>
    <w:rsid w:val="00E255E3"/>
    <w:rsid w:val="00E25D66"/>
    <w:rsid w:val="00E27706"/>
    <w:rsid w:val="00E330C6"/>
    <w:rsid w:val="00E334DD"/>
    <w:rsid w:val="00E42F32"/>
    <w:rsid w:val="00E442EE"/>
    <w:rsid w:val="00E5125A"/>
    <w:rsid w:val="00E52BAB"/>
    <w:rsid w:val="00E531F9"/>
    <w:rsid w:val="00E5371D"/>
    <w:rsid w:val="00E54896"/>
    <w:rsid w:val="00E55E81"/>
    <w:rsid w:val="00E607FB"/>
    <w:rsid w:val="00E61497"/>
    <w:rsid w:val="00E64907"/>
    <w:rsid w:val="00E6541A"/>
    <w:rsid w:val="00E724ED"/>
    <w:rsid w:val="00E73150"/>
    <w:rsid w:val="00E73F06"/>
    <w:rsid w:val="00E7413D"/>
    <w:rsid w:val="00E75B4F"/>
    <w:rsid w:val="00E817AC"/>
    <w:rsid w:val="00E83E10"/>
    <w:rsid w:val="00E85D17"/>
    <w:rsid w:val="00E92496"/>
    <w:rsid w:val="00E94D3E"/>
    <w:rsid w:val="00E957ED"/>
    <w:rsid w:val="00E95C01"/>
    <w:rsid w:val="00E97254"/>
    <w:rsid w:val="00E9746D"/>
    <w:rsid w:val="00E97BBE"/>
    <w:rsid w:val="00EA01E5"/>
    <w:rsid w:val="00EA0D72"/>
    <w:rsid w:val="00EA1DA5"/>
    <w:rsid w:val="00EA6B03"/>
    <w:rsid w:val="00EB2D73"/>
    <w:rsid w:val="00EB41A8"/>
    <w:rsid w:val="00EB6003"/>
    <w:rsid w:val="00EB72C6"/>
    <w:rsid w:val="00EC2636"/>
    <w:rsid w:val="00EC5345"/>
    <w:rsid w:val="00EC542A"/>
    <w:rsid w:val="00EC60AA"/>
    <w:rsid w:val="00ED0439"/>
    <w:rsid w:val="00ED11BF"/>
    <w:rsid w:val="00ED308B"/>
    <w:rsid w:val="00EE3F86"/>
    <w:rsid w:val="00EE655D"/>
    <w:rsid w:val="00EE6C0C"/>
    <w:rsid w:val="00EF2240"/>
    <w:rsid w:val="00EF65DD"/>
    <w:rsid w:val="00F003B5"/>
    <w:rsid w:val="00F01B1D"/>
    <w:rsid w:val="00F03C35"/>
    <w:rsid w:val="00F07580"/>
    <w:rsid w:val="00F10367"/>
    <w:rsid w:val="00F168D7"/>
    <w:rsid w:val="00F215B4"/>
    <w:rsid w:val="00F24A5B"/>
    <w:rsid w:val="00F25044"/>
    <w:rsid w:val="00F25490"/>
    <w:rsid w:val="00F25DA9"/>
    <w:rsid w:val="00F341C2"/>
    <w:rsid w:val="00F35432"/>
    <w:rsid w:val="00F361F1"/>
    <w:rsid w:val="00F372D6"/>
    <w:rsid w:val="00F408E4"/>
    <w:rsid w:val="00F41C61"/>
    <w:rsid w:val="00F5191A"/>
    <w:rsid w:val="00F52D25"/>
    <w:rsid w:val="00F55F9D"/>
    <w:rsid w:val="00F627C5"/>
    <w:rsid w:val="00F63BD5"/>
    <w:rsid w:val="00F64A64"/>
    <w:rsid w:val="00F66D12"/>
    <w:rsid w:val="00F705A5"/>
    <w:rsid w:val="00F72477"/>
    <w:rsid w:val="00F72B40"/>
    <w:rsid w:val="00F76CD4"/>
    <w:rsid w:val="00F80D2E"/>
    <w:rsid w:val="00F91AC9"/>
    <w:rsid w:val="00F91B67"/>
    <w:rsid w:val="00F936F0"/>
    <w:rsid w:val="00F9393B"/>
    <w:rsid w:val="00F956FA"/>
    <w:rsid w:val="00F959CD"/>
    <w:rsid w:val="00F963BC"/>
    <w:rsid w:val="00FA0309"/>
    <w:rsid w:val="00FA0C90"/>
    <w:rsid w:val="00FA1C37"/>
    <w:rsid w:val="00FA1EAE"/>
    <w:rsid w:val="00FA2B44"/>
    <w:rsid w:val="00FA5F6A"/>
    <w:rsid w:val="00FB663E"/>
    <w:rsid w:val="00FC4454"/>
    <w:rsid w:val="00FC5336"/>
    <w:rsid w:val="00FC624F"/>
    <w:rsid w:val="00FD0E63"/>
    <w:rsid w:val="00FD53EE"/>
    <w:rsid w:val="00FE073F"/>
    <w:rsid w:val="00FE08C4"/>
    <w:rsid w:val="00FE0BEF"/>
    <w:rsid w:val="00FE0CE6"/>
    <w:rsid w:val="00FE3B27"/>
    <w:rsid w:val="00FE46A2"/>
    <w:rsid w:val="00FE5A6C"/>
    <w:rsid w:val="00FF0C9D"/>
    <w:rsid w:val="00FF6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8D362BA"/>
  <w15:chartTrackingRefBased/>
  <w15:docId w15:val="{58ABE685-C9EA-4680-8A77-22AB7918D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05F9"/>
    <w:pPr>
      <w:spacing w:after="200" w:line="276" w:lineRule="auto"/>
    </w:pPr>
    <w:rPr>
      <w:sz w:val="22"/>
      <w:szCs w:val="22"/>
      <w:lang w:val="ro-RO" w:eastAsia="en-US"/>
    </w:rPr>
  </w:style>
  <w:style w:type="paragraph" w:styleId="Titlu1">
    <w:name w:val="heading 1"/>
    <w:basedOn w:val="Normal"/>
    <w:next w:val="Normal"/>
    <w:link w:val="Titlu1Caracter"/>
    <w:qFormat/>
    <w:rsid w:val="009036F0"/>
    <w:pPr>
      <w:keepNext/>
      <w:spacing w:before="120" w:after="120" w:line="240" w:lineRule="auto"/>
      <w:jc w:val="both"/>
      <w:outlineLvl w:val="0"/>
    </w:pPr>
    <w:rPr>
      <w:rFonts w:ascii="Trebuchet MS" w:eastAsia="Times New Roman" w:hAnsi="Trebuchet MS"/>
      <w:b/>
      <w:bCs/>
      <w:noProof/>
      <w:sz w:val="24"/>
      <w:szCs w:val="24"/>
    </w:rPr>
  </w:style>
  <w:style w:type="paragraph" w:styleId="Titlu2">
    <w:name w:val="heading 2"/>
    <w:basedOn w:val="Normal"/>
    <w:next w:val="Normal"/>
    <w:link w:val="Titlu2Caracter"/>
    <w:unhideWhenUsed/>
    <w:qFormat/>
    <w:rsid w:val="009036F0"/>
    <w:pPr>
      <w:keepNext/>
      <w:spacing w:after="0" w:line="240" w:lineRule="auto"/>
      <w:outlineLvl w:val="1"/>
    </w:pPr>
    <w:rPr>
      <w:rFonts w:ascii="Arial" w:eastAsia="Times New Roman" w:hAnsi="Arial"/>
      <w:i/>
      <w:iCs/>
      <w:szCs w:val="24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252F9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7A6EC4"/>
    <w:pPr>
      <w:spacing w:before="240" w:after="60"/>
      <w:outlineLvl w:val="6"/>
    </w:pPr>
    <w:rPr>
      <w:rFonts w:eastAsia="Times New Roman"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aliases w:val=" Char Char,Char Char"/>
    <w:basedOn w:val="Normal"/>
    <w:link w:val="AntetCaracter"/>
    <w:uiPriority w:val="99"/>
    <w:unhideWhenUsed/>
    <w:rsid w:val="00DB4A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aliases w:val=" Char Char Caracter,Char Char Caracter"/>
    <w:basedOn w:val="Fontdeparagrafimplicit"/>
    <w:link w:val="Antet"/>
    <w:uiPriority w:val="99"/>
    <w:rsid w:val="00DB4AA6"/>
  </w:style>
  <w:style w:type="paragraph" w:styleId="Subsol">
    <w:name w:val="footer"/>
    <w:basedOn w:val="Normal"/>
    <w:link w:val="SubsolCaracter"/>
    <w:uiPriority w:val="99"/>
    <w:unhideWhenUsed/>
    <w:rsid w:val="00DB4A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DB4AA6"/>
  </w:style>
  <w:style w:type="paragraph" w:styleId="TextnBalon">
    <w:name w:val="Balloon Text"/>
    <w:basedOn w:val="Normal"/>
    <w:link w:val="TextnBalonCaracter"/>
    <w:uiPriority w:val="99"/>
    <w:semiHidden/>
    <w:unhideWhenUsed/>
    <w:rsid w:val="00DB4A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link w:val="TextnBalon"/>
    <w:uiPriority w:val="99"/>
    <w:semiHidden/>
    <w:rsid w:val="00DB4AA6"/>
    <w:rPr>
      <w:rFonts w:ascii="Tahoma" w:hAnsi="Tahoma" w:cs="Tahoma"/>
      <w:sz w:val="16"/>
      <w:szCs w:val="16"/>
    </w:rPr>
  </w:style>
  <w:style w:type="character" w:styleId="Numrdepagin">
    <w:name w:val="page number"/>
    <w:basedOn w:val="Fontdeparagrafimplicit"/>
    <w:rsid w:val="00DB0ABE"/>
  </w:style>
  <w:style w:type="paragraph" w:styleId="Titlu">
    <w:name w:val="Title"/>
    <w:basedOn w:val="Normal"/>
    <w:link w:val="TitluCaracter"/>
    <w:qFormat/>
    <w:rsid w:val="00DB0ABE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character" w:customStyle="1" w:styleId="TitluCaracter">
    <w:name w:val="Titlu Caracter"/>
    <w:link w:val="Titlu"/>
    <w:rsid w:val="00DB0ABE"/>
    <w:rPr>
      <w:b/>
      <w:bCs/>
      <w:sz w:val="24"/>
      <w:szCs w:val="24"/>
      <w:lang w:val="en-US" w:eastAsia="en-US" w:bidi="ar-SA"/>
    </w:rPr>
  </w:style>
  <w:style w:type="character" w:styleId="Hyperlink">
    <w:name w:val="Hyperlink"/>
    <w:uiPriority w:val="99"/>
    <w:unhideWhenUsed/>
    <w:rsid w:val="00B72F71"/>
    <w:rPr>
      <w:color w:val="0000FF"/>
      <w:u w:val="single"/>
    </w:rPr>
  </w:style>
  <w:style w:type="character" w:customStyle="1" w:styleId="Titlu1Caracter">
    <w:name w:val="Titlu 1 Caracter"/>
    <w:link w:val="Titlu1"/>
    <w:rsid w:val="009036F0"/>
    <w:rPr>
      <w:rFonts w:ascii="Trebuchet MS" w:eastAsia="Times New Roman" w:hAnsi="Trebuchet MS"/>
      <w:b/>
      <w:bCs/>
      <w:noProof/>
      <w:sz w:val="24"/>
      <w:szCs w:val="24"/>
      <w:lang w:eastAsia="en-US"/>
    </w:rPr>
  </w:style>
  <w:style w:type="character" w:customStyle="1" w:styleId="Titlu2Caracter">
    <w:name w:val="Titlu 2 Caracter"/>
    <w:link w:val="Titlu2"/>
    <w:rsid w:val="009036F0"/>
    <w:rPr>
      <w:rFonts w:ascii="Arial" w:eastAsia="Times New Roman" w:hAnsi="Arial"/>
      <w:i/>
      <w:iCs/>
      <w:sz w:val="22"/>
      <w:szCs w:val="24"/>
      <w:lang w:eastAsia="en-US"/>
    </w:rPr>
  </w:style>
  <w:style w:type="character" w:styleId="Accentuat">
    <w:name w:val="Emphasis"/>
    <w:qFormat/>
    <w:rsid w:val="009036F0"/>
    <w:rPr>
      <w:rFonts w:ascii="Arial" w:hAnsi="Arial" w:cs="Arial" w:hint="default"/>
      <w:b/>
      <w:bCs w:val="0"/>
      <w:i w:val="0"/>
      <w:iCs w:val="0"/>
      <w:spacing w:val="-10"/>
      <w:sz w:val="18"/>
    </w:rPr>
  </w:style>
  <w:style w:type="paragraph" w:customStyle="1" w:styleId="Address">
    <w:name w:val="Address"/>
    <w:basedOn w:val="Normal"/>
    <w:rsid w:val="009036F0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fr-FR"/>
    </w:rPr>
  </w:style>
  <w:style w:type="paragraph" w:customStyle="1" w:styleId="Checkboxes">
    <w:name w:val="Checkboxes"/>
    <w:basedOn w:val="Normal"/>
    <w:rsid w:val="009036F0"/>
    <w:pPr>
      <w:spacing w:before="360" w:after="36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MessageHeaderLabel">
    <w:name w:val="Message Header Label"/>
    <w:rsid w:val="009036F0"/>
    <w:rPr>
      <w:rFonts w:ascii="Arial" w:hAnsi="Arial" w:cs="Arial" w:hint="default"/>
      <w:b/>
      <w:bCs w:val="0"/>
      <w:spacing w:val="-4"/>
      <w:sz w:val="18"/>
    </w:rPr>
  </w:style>
  <w:style w:type="paragraph" w:customStyle="1" w:styleId="MediumGrid21">
    <w:name w:val="Medium Grid 21"/>
    <w:uiPriority w:val="99"/>
    <w:rsid w:val="00ED0439"/>
    <w:rPr>
      <w:rFonts w:ascii="Trebuchet MS" w:eastAsia="MS Mincho" w:hAnsi="Trebuchet MS" w:cs="Trebuchet MS"/>
      <w:sz w:val="18"/>
      <w:szCs w:val="18"/>
      <w:lang w:val="en-US" w:eastAsia="en-US"/>
    </w:rPr>
  </w:style>
  <w:style w:type="character" w:styleId="Referinnotdesubsol">
    <w:name w:val="footnote reference"/>
    <w:aliases w:val="Footnote symbol,BVI fnr,16 Point,Superscript 6 Point,ftref,BVI fnr Char1 Char Char,Footnote Reference Number Char Char Char,Times 10 Point Char Char Char,Exposant 3 Point Char Char Char,Footnote symbol Char1 Char Char,SUPERS,o"/>
    <w:link w:val="BVIfnrChar1Char"/>
    <w:qFormat/>
    <w:rsid w:val="00662EB7"/>
    <w:rPr>
      <w:vertAlign w:val="superscript"/>
    </w:rPr>
  </w:style>
  <w:style w:type="paragraph" w:styleId="Textnotdesubsol">
    <w:name w:val="footnote text"/>
    <w:aliases w:val="Footnote Text Char Char,Fußnote,single space,footnote text,FOOTNOTES,fn,Podrozdział,Footnote,stile 1,Footnote1,Footnote2,Footnote3,Footnote4,Footnote5,Footnote6,Footnote7,Footnote8,Footnote9,Footnote10,Footnote11,fn Char,f"/>
    <w:basedOn w:val="Normal"/>
    <w:link w:val="TextnotdesubsolCaracter"/>
    <w:rsid w:val="00662EB7"/>
    <w:pPr>
      <w:spacing w:after="240" w:line="240" w:lineRule="auto"/>
      <w:ind w:left="357" w:hanging="357"/>
      <w:jc w:val="both"/>
    </w:pPr>
    <w:rPr>
      <w:rFonts w:ascii="Arial" w:eastAsia="Times New Roman" w:hAnsi="Arial"/>
      <w:sz w:val="20"/>
      <w:szCs w:val="20"/>
      <w:lang w:val="en-GB" w:eastAsia="en-GB"/>
    </w:rPr>
  </w:style>
  <w:style w:type="character" w:customStyle="1" w:styleId="TextnotdesubsolCaracter">
    <w:name w:val="Text notă de subsol Caracter"/>
    <w:aliases w:val="Footnote Text Char Char Caracter,Fußnote Caracter,single space Caracter,footnote text Caracter,FOOTNOTES Caracter,fn Caracter,Podrozdział Caracter,Footnote Caracter,stile 1 Caracter,Footnote1 Caracter,Footnote2 Caracter"/>
    <w:link w:val="Textnotdesubsol"/>
    <w:rsid w:val="00662EB7"/>
    <w:rPr>
      <w:rFonts w:ascii="Arial" w:eastAsia="Times New Roman" w:hAnsi="Arial"/>
      <w:lang w:val="en-GB" w:eastAsia="en-GB"/>
    </w:rPr>
  </w:style>
  <w:style w:type="paragraph" w:customStyle="1" w:styleId="BVIfnrChar1Char">
    <w:name w:val="BVI fnr Char1 Char"/>
    <w:aliases w:val="Footnote Reference Number Char Char,Times 10 Point Char Char,Exposant 3 Point Char Char,Footnote symbol Char1 Char,Footnote reference number Char Char,fr"/>
    <w:basedOn w:val="Normal"/>
    <w:next w:val="Normal"/>
    <w:link w:val="Referinnotdesubsol"/>
    <w:qFormat/>
    <w:rsid w:val="00662EB7"/>
    <w:pPr>
      <w:spacing w:after="160" w:line="240" w:lineRule="exact"/>
    </w:pPr>
    <w:rPr>
      <w:sz w:val="20"/>
      <w:szCs w:val="20"/>
      <w:vertAlign w:val="superscript"/>
      <w:lang w:eastAsia="ro-RO"/>
    </w:rPr>
  </w:style>
  <w:style w:type="paragraph" w:styleId="Corptext3">
    <w:name w:val="Body Text 3"/>
    <w:basedOn w:val="Normal"/>
    <w:link w:val="Corptext3Caracter"/>
    <w:semiHidden/>
    <w:unhideWhenUsed/>
    <w:rsid w:val="0010767E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Cs w:val="20"/>
      <w:lang w:eastAsia="ro-RO"/>
    </w:rPr>
  </w:style>
  <w:style w:type="character" w:customStyle="1" w:styleId="Corptext3Caracter">
    <w:name w:val="Corp text 3 Caracter"/>
    <w:link w:val="Corptext3"/>
    <w:semiHidden/>
    <w:rsid w:val="0010767E"/>
    <w:rPr>
      <w:rFonts w:ascii="Arial" w:eastAsia="Times New Roman" w:hAnsi="Arial" w:cs="Arial"/>
      <w:sz w:val="22"/>
    </w:rPr>
  </w:style>
  <w:style w:type="paragraph" w:styleId="Listparagraf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,L"/>
    <w:basedOn w:val="Normal"/>
    <w:link w:val="ListparagrafCaracter"/>
    <w:uiPriority w:val="34"/>
    <w:qFormat/>
    <w:rsid w:val="0010767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o-RO"/>
    </w:rPr>
  </w:style>
  <w:style w:type="character" w:customStyle="1" w:styleId="Titlu7Caracter">
    <w:name w:val="Titlu 7 Caracter"/>
    <w:link w:val="Titlu7"/>
    <w:uiPriority w:val="9"/>
    <w:semiHidden/>
    <w:rsid w:val="007A6EC4"/>
    <w:rPr>
      <w:rFonts w:ascii="Calibri" w:eastAsia="Times New Roman" w:hAnsi="Calibri" w:cs="Times New Roman"/>
      <w:sz w:val="24"/>
      <w:szCs w:val="24"/>
      <w:lang w:eastAsia="en-US"/>
    </w:rPr>
  </w:style>
  <w:style w:type="paragraph" w:styleId="Corptext2">
    <w:name w:val="Body Text 2"/>
    <w:basedOn w:val="Normal"/>
    <w:link w:val="Corptext2Caracter"/>
    <w:uiPriority w:val="99"/>
    <w:semiHidden/>
    <w:unhideWhenUsed/>
    <w:rsid w:val="007A6EC4"/>
    <w:pPr>
      <w:spacing w:after="120" w:line="480" w:lineRule="auto"/>
    </w:pPr>
  </w:style>
  <w:style w:type="character" w:customStyle="1" w:styleId="Corptext2Caracter">
    <w:name w:val="Corp text 2 Caracter"/>
    <w:link w:val="Corptext2"/>
    <w:uiPriority w:val="99"/>
    <w:semiHidden/>
    <w:rsid w:val="007A6EC4"/>
    <w:rPr>
      <w:sz w:val="22"/>
      <w:szCs w:val="22"/>
      <w:lang w:eastAsia="en-US"/>
    </w:rPr>
  </w:style>
  <w:style w:type="paragraph" w:styleId="Corptext">
    <w:name w:val="Body Text"/>
    <w:basedOn w:val="Normal"/>
    <w:link w:val="CorptextCaracter"/>
    <w:uiPriority w:val="99"/>
    <w:unhideWhenUsed/>
    <w:rsid w:val="008A6733"/>
    <w:pPr>
      <w:spacing w:after="120"/>
    </w:pPr>
  </w:style>
  <w:style w:type="character" w:customStyle="1" w:styleId="CorptextCaracter">
    <w:name w:val="Corp text Caracter"/>
    <w:link w:val="Corptext"/>
    <w:uiPriority w:val="99"/>
    <w:rsid w:val="008A6733"/>
    <w:rPr>
      <w:sz w:val="22"/>
      <w:szCs w:val="22"/>
      <w:lang w:eastAsia="en-US"/>
    </w:rPr>
  </w:style>
  <w:style w:type="paragraph" w:styleId="Lista2">
    <w:name w:val="List 2"/>
    <w:basedOn w:val="Normal"/>
    <w:unhideWhenUsed/>
    <w:rsid w:val="000E166C"/>
    <w:pPr>
      <w:spacing w:after="0" w:line="240" w:lineRule="auto"/>
      <w:ind w:left="720" w:hanging="360"/>
    </w:pPr>
    <w:rPr>
      <w:rFonts w:ascii="Times New Roman" w:eastAsia="Times New Roman" w:hAnsi="Times New Roman"/>
      <w:noProof/>
      <w:sz w:val="24"/>
      <w:szCs w:val="24"/>
    </w:rPr>
  </w:style>
  <w:style w:type="paragraph" w:customStyle="1" w:styleId="Lista20">
    <w:name w:val="Lista2"/>
    <w:basedOn w:val="Normal"/>
    <w:rsid w:val="000E166C"/>
    <w:pPr>
      <w:tabs>
        <w:tab w:val="num" w:pos="720"/>
      </w:tabs>
      <w:spacing w:after="0" w:line="240" w:lineRule="auto"/>
      <w:ind w:left="720" w:hanging="360"/>
      <w:jc w:val="both"/>
    </w:pPr>
    <w:rPr>
      <w:rFonts w:ascii="Times New Roman" w:eastAsia="Times New Roman" w:hAnsi="Times New Roman"/>
      <w:sz w:val="24"/>
      <w:szCs w:val="20"/>
      <w:lang w:val="en-GB" w:eastAsia="hu-HU"/>
    </w:rPr>
  </w:style>
  <w:style w:type="paragraph" w:customStyle="1" w:styleId="xl41">
    <w:name w:val="xl41"/>
    <w:basedOn w:val="Normal"/>
    <w:rsid w:val="000E166C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/>
      <w:b/>
      <w:bCs/>
      <w:sz w:val="24"/>
      <w:szCs w:val="24"/>
    </w:rPr>
  </w:style>
  <w:style w:type="character" w:customStyle="1" w:styleId="UnresolvedMention1">
    <w:name w:val="Unresolved Mention1"/>
    <w:uiPriority w:val="99"/>
    <w:semiHidden/>
    <w:unhideWhenUsed/>
    <w:rsid w:val="00B370EA"/>
    <w:rPr>
      <w:color w:val="605E5C"/>
      <w:shd w:val="clear" w:color="auto" w:fill="E1DFDD"/>
    </w:rPr>
  </w:style>
  <w:style w:type="paragraph" w:customStyle="1" w:styleId="Default">
    <w:name w:val="Default"/>
    <w:rsid w:val="007B0A52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ro-RO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252F9F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ro-RO" w:eastAsia="en-US"/>
    </w:rPr>
  </w:style>
  <w:style w:type="table" w:styleId="Tabelgril1Luminos-Accentuare1">
    <w:name w:val="Grid Table 1 Light Accent 1"/>
    <w:basedOn w:val="TabelNormal"/>
    <w:uiPriority w:val="46"/>
    <w:rsid w:val="001E4E88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gril2-Accentuare1">
    <w:name w:val="Grid Table 2 Accent 1"/>
    <w:basedOn w:val="TabelNormal"/>
    <w:uiPriority w:val="47"/>
    <w:rsid w:val="001E4E88"/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elgril3-Accentuare5">
    <w:name w:val="Grid Table 3 Accent 5"/>
    <w:basedOn w:val="TabelNormal"/>
    <w:uiPriority w:val="48"/>
    <w:rsid w:val="001E4E88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Tabelgril5ntunecat-Accentuare5">
    <w:name w:val="Grid Table 5 Dark Accent 5"/>
    <w:basedOn w:val="TabelNormal"/>
    <w:uiPriority w:val="50"/>
    <w:rsid w:val="001E4E8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Tabelgril4-Accentuare5">
    <w:name w:val="Grid Table 4 Accent 5"/>
    <w:basedOn w:val="TabelNormal"/>
    <w:uiPriority w:val="49"/>
    <w:rsid w:val="001E4E88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ellist4-Accentuare5">
    <w:name w:val="List Table 4 Accent 5"/>
    <w:basedOn w:val="TabelNormal"/>
    <w:uiPriority w:val="49"/>
    <w:rsid w:val="001E4E88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styleId="Referincomentariu">
    <w:name w:val="annotation reference"/>
    <w:basedOn w:val="Fontdeparagrafimplicit"/>
    <w:uiPriority w:val="99"/>
    <w:semiHidden/>
    <w:unhideWhenUsed/>
    <w:rsid w:val="00EF2240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unhideWhenUsed/>
    <w:rsid w:val="00EF2240"/>
    <w:pPr>
      <w:spacing w:line="240" w:lineRule="auto"/>
    </w:pPr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rsid w:val="00EF2240"/>
    <w:rPr>
      <w:lang w:val="ro-RO" w:eastAsia="en-US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EF2240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EF2240"/>
    <w:rPr>
      <w:b/>
      <w:bCs/>
      <w:lang w:val="ro-RO" w:eastAsia="en-US"/>
    </w:rPr>
  </w:style>
  <w:style w:type="paragraph" w:customStyle="1" w:styleId="Index">
    <w:name w:val="Index"/>
    <w:basedOn w:val="Normal"/>
    <w:qFormat/>
    <w:rsid w:val="00DB6D7A"/>
    <w:pPr>
      <w:suppressLineNumbers/>
      <w:suppressAutoHyphens/>
      <w:spacing w:after="160" w:line="256" w:lineRule="auto"/>
    </w:pPr>
    <w:rPr>
      <w:rFonts w:asciiTheme="minorHAnsi" w:eastAsiaTheme="minorHAnsi" w:hAnsiTheme="minorHAnsi" w:cs="Arial"/>
    </w:rPr>
  </w:style>
  <w:style w:type="paragraph" w:customStyle="1" w:styleId="bullet">
    <w:name w:val="bullet"/>
    <w:basedOn w:val="Normal"/>
    <w:qFormat/>
    <w:rsid w:val="00DB6D7A"/>
    <w:pPr>
      <w:numPr>
        <w:numId w:val="1"/>
      </w:numPr>
      <w:suppressAutoHyphens/>
      <w:spacing w:before="120" w:after="120" w:line="240" w:lineRule="auto"/>
      <w:jc w:val="both"/>
    </w:pPr>
    <w:rPr>
      <w:rFonts w:ascii="Trebuchet MS" w:eastAsia="Times New Roman" w:hAnsi="Trebuchet MS" w:cs="Arial"/>
      <w:sz w:val="20"/>
      <w:szCs w:val="24"/>
    </w:rPr>
  </w:style>
  <w:style w:type="paragraph" w:styleId="Revizuire">
    <w:name w:val="Revision"/>
    <w:hidden/>
    <w:uiPriority w:val="99"/>
    <w:semiHidden/>
    <w:rsid w:val="00144845"/>
    <w:rPr>
      <w:sz w:val="22"/>
      <w:szCs w:val="22"/>
      <w:lang w:val="ro-RO" w:eastAsia="en-US"/>
    </w:rPr>
  </w:style>
  <w:style w:type="character" w:customStyle="1" w:styleId="MeniuneNerezolvat1">
    <w:name w:val="Mențiune Nerezolvat1"/>
    <w:basedOn w:val="Fontdeparagrafimplicit"/>
    <w:uiPriority w:val="99"/>
    <w:semiHidden/>
    <w:unhideWhenUsed/>
    <w:rsid w:val="00890631"/>
    <w:rPr>
      <w:color w:val="605E5C"/>
      <w:shd w:val="clear" w:color="auto" w:fill="E1DFDD"/>
    </w:rPr>
  </w:style>
  <w:style w:type="character" w:customStyle="1" w:styleId="ListparagrafCaracter">
    <w:name w:val="Listă paragraf Caracter"/>
    <w:aliases w:val="List Paragraph compact Caracter,Normal bullet 2 Caracter,Paragraphe de liste 2 Caracter,Reference list Caracter,Bullet list Caracter,Numbered List Caracter,List Paragraph1 Caracter,1st level - Bullet List Paragraph Caracter"/>
    <w:link w:val="Listparagraf"/>
    <w:uiPriority w:val="34"/>
    <w:qFormat/>
    <w:rsid w:val="002214F8"/>
    <w:rPr>
      <w:rFonts w:ascii="Times New Roman" w:eastAsia="Times New Roman" w:hAnsi="Times New Roman"/>
      <w:sz w:val="24"/>
      <w:szCs w:val="24"/>
      <w:lang w:val="ro-RO" w:eastAsia="ro-RO"/>
    </w:rPr>
  </w:style>
  <w:style w:type="table" w:styleId="Tabelgril">
    <w:name w:val="Table Grid"/>
    <w:basedOn w:val="TabelNormal"/>
    <w:uiPriority w:val="59"/>
    <w:rsid w:val="002214F8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iuneNerezolvat">
    <w:name w:val="Unresolved Mention"/>
    <w:basedOn w:val="Fontdeparagrafimplicit"/>
    <w:uiPriority w:val="99"/>
    <w:semiHidden/>
    <w:unhideWhenUsed/>
    <w:rsid w:val="005B7E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48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07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33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777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16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034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5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F8873A-D9FC-4B44-A2EC-5C7E3E0EA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1300</Words>
  <Characters>8222</Characters>
  <Application>Microsoft Office Word</Application>
  <DocSecurity>0</DocSecurity>
  <Lines>68</Lines>
  <Paragraphs>19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Popa</dc:creator>
  <cp:keywords/>
  <cp:lastModifiedBy>simona.popa</cp:lastModifiedBy>
  <cp:revision>31</cp:revision>
  <cp:lastPrinted>2023-10-30T09:07:00Z</cp:lastPrinted>
  <dcterms:created xsi:type="dcterms:W3CDTF">2024-08-29T07:34:00Z</dcterms:created>
  <dcterms:modified xsi:type="dcterms:W3CDTF">2024-10-23T07:35:00Z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a1d8ec0531ab74a5985ce5e3e32850372cbf6d5b045f2bc1328bfa99cac8ce7f</vt:lpwstr>
  </property>
</Properties>
</file>