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963F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4394AE0D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39E60748" w14:textId="77777777" w:rsidR="002B788C" w:rsidRDefault="002B788C" w:rsidP="002B788C">
      <w:pPr>
        <w:spacing w:after="0" w:line="240" w:lineRule="auto"/>
        <w:rPr>
          <w:rFonts w:ascii="Arial" w:hAnsi="Arial" w:cs="Arial"/>
          <w:b/>
        </w:rPr>
      </w:pPr>
    </w:p>
    <w:p w14:paraId="4CAD6240" w14:textId="7BE1C6DA" w:rsidR="008A289D" w:rsidRDefault="008A289D" w:rsidP="002B788C">
      <w:pPr>
        <w:spacing w:after="0" w:line="240" w:lineRule="auto"/>
        <w:jc w:val="center"/>
        <w:rPr>
          <w:rFonts w:ascii="Arial" w:hAnsi="Arial" w:cs="Arial"/>
          <w:b/>
        </w:rPr>
      </w:pPr>
      <w:r w:rsidRPr="00ED308B">
        <w:rPr>
          <w:rFonts w:ascii="Arial" w:hAnsi="Arial" w:cs="Arial"/>
          <w:b/>
        </w:rPr>
        <w:t>SINTEZA MODIFICĂRILOR GHIDULUI S</w:t>
      </w:r>
      <w:r w:rsidR="00525E83" w:rsidRPr="00ED308B">
        <w:rPr>
          <w:rFonts w:ascii="Arial" w:hAnsi="Arial" w:cs="Arial"/>
          <w:b/>
        </w:rPr>
        <w:t>OLICITANTULUI</w:t>
      </w:r>
      <w:r w:rsidR="008D5E05" w:rsidRPr="00ED308B">
        <w:rPr>
          <w:rFonts w:ascii="Arial" w:hAnsi="Arial" w:cs="Arial"/>
          <w:b/>
        </w:rPr>
        <w:t xml:space="preserve"> </w:t>
      </w:r>
      <w:r w:rsidR="00E94D3E">
        <w:rPr>
          <w:rFonts w:ascii="Arial" w:hAnsi="Arial" w:cs="Arial"/>
          <w:b/>
        </w:rPr>
        <w:t>Ș</w:t>
      </w:r>
      <w:r w:rsidR="00E83E10" w:rsidRPr="00ED308B">
        <w:rPr>
          <w:rFonts w:ascii="Arial" w:hAnsi="Arial" w:cs="Arial"/>
          <w:b/>
        </w:rPr>
        <w:t xml:space="preserve">I A ANEXELOR AFERENTE APELULUI DE PROIECTE </w:t>
      </w:r>
      <w:bookmarkStart w:id="0" w:name="_Hlk171066625"/>
      <w:r w:rsidR="00663CA9" w:rsidRPr="00663CA9">
        <w:rPr>
          <w:rFonts w:ascii="Arial" w:hAnsi="Arial" w:cs="Arial"/>
          <w:b/>
        </w:rPr>
        <w:t>PR/NE/2024/P1/RSO1.1/1/2 - Infrastructuri CDI</w:t>
      </w:r>
      <w:bookmarkEnd w:id="0"/>
    </w:p>
    <w:p w14:paraId="59700225" w14:textId="77777777" w:rsidR="00E64907" w:rsidRDefault="00E64907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06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5081"/>
        <w:gridCol w:w="5103"/>
      </w:tblGrid>
      <w:tr w:rsidR="00E64907" w:rsidRPr="00E6541A" w14:paraId="6DBDB05F" w14:textId="77777777" w:rsidTr="00231D4A">
        <w:trPr>
          <w:trHeight w:val="438"/>
        </w:trPr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02678" w14:textId="77777777" w:rsidR="00E64907" w:rsidRPr="00E6541A" w:rsidRDefault="00E64907" w:rsidP="00231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541A">
              <w:rPr>
                <w:rFonts w:ascii="Arial" w:hAnsi="Arial" w:cs="Arial"/>
                <w:b/>
                <w:sz w:val="20"/>
                <w:szCs w:val="20"/>
              </w:rPr>
              <w:t>Versiunea inițial</w:t>
            </w:r>
            <w:r>
              <w:rPr>
                <w:rFonts w:ascii="Arial" w:hAnsi="Arial" w:cs="Arial"/>
                <w:b/>
                <w:sz w:val="20"/>
                <w:szCs w:val="20"/>
              </w:rPr>
              <w:t>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60B2F1" w14:textId="77777777" w:rsidR="00E64907" w:rsidRPr="00E6541A" w:rsidRDefault="00E64907" w:rsidP="00231D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541A">
              <w:rPr>
                <w:rFonts w:ascii="Arial" w:hAnsi="Arial" w:cs="Arial"/>
                <w:b/>
                <w:sz w:val="20"/>
                <w:szCs w:val="20"/>
              </w:rPr>
              <w:t>Versiunea modificat</w:t>
            </w:r>
            <w:r>
              <w:rPr>
                <w:rFonts w:ascii="Arial" w:hAnsi="Arial" w:cs="Arial"/>
                <w:b/>
                <w:sz w:val="20"/>
                <w:szCs w:val="20"/>
              </w:rPr>
              <w:t>ă</w:t>
            </w:r>
            <w:r w:rsidRPr="00E654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64907" w:rsidRPr="00E6541A" w14:paraId="047DD2AD" w14:textId="77777777" w:rsidTr="00231D4A">
        <w:trPr>
          <w:trHeight w:val="226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243123" w14:textId="77777777" w:rsidR="00E64907" w:rsidRPr="00E6541A" w:rsidRDefault="00E64907" w:rsidP="00231D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541A">
              <w:rPr>
                <w:rFonts w:ascii="Arial" w:hAnsi="Arial" w:cs="Arial"/>
                <w:b/>
                <w:sz w:val="20"/>
                <w:szCs w:val="20"/>
              </w:rPr>
              <w:t>Ghidul Solicitantului</w:t>
            </w:r>
          </w:p>
        </w:tc>
      </w:tr>
      <w:tr w:rsidR="00E64907" w:rsidRPr="00652321" w14:paraId="0B28C1E6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EAD8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62EB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64E4B446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34E4D8A4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4A57E50B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28FAAC31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10. Documentația </w:t>
            </w:r>
            <w:proofErr w:type="spellStart"/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tehnico</w:t>
            </w:r>
            <w:proofErr w:type="spellEnd"/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-economică faza Proiect Tehnic</w:t>
            </w:r>
          </w:p>
          <w:p w14:paraId="33AC9B6F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BDAC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79207335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6CF09EAE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66045EBD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50B3574B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BB446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0</w:t>
            </w:r>
            <w:r w:rsidRPr="00BB446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.</w:t>
            </w:r>
            <w:r w:rsidRPr="002025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</w:t>
            </w:r>
            <w:r w:rsidRPr="00A6495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>(pentru proiecte care includ execuția de lucrări de construcții, care se supun autorizării)</w:t>
            </w: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Documentația </w:t>
            </w:r>
            <w:proofErr w:type="spellStart"/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tehnico</w:t>
            </w:r>
            <w:proofErr w:type="spellEnd"/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-economică faza Proiect Tehnic</w:t>
            </w:r>
          </w:p>
        </w:tc>
      </w:tr>
      <w:tr w:rsidR="00E64907" w:rsidRPr="00652321" w14:paraId="74C6E0EE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4C61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E514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612200D0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70860F84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620E20A1" w14:textId="77777777" w:rsidR="00E64907" w:rsidRPr="00775EAC" w:rsidRDefault="00E64907" w:rsidP="00231D4A">
            <w:pPr>
              <w:spacing w:after="0" w:line="240" w:lineRule="auto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5306AD0F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775E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11.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Pr="00775EAC">
              <w:rPr>
                <w:rFonts w:ascii="Arial" w:eastAsia="Arial" w:hAnsi="Arial" w:cs="Arial"/>
                <w:spacing w:val="1"/>
                <w:sz w:val="20"/>
                <w:szCs w:val="20"/>
              </w:rPr>
              <w:t>Autorizația de construire și, dacă este cazul autorizația de demolare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F9DB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5F63257E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79A231EE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5E626B86" w14:textId="77777777" w:rsidR="00E64907" w:rsidRPr="00775EAC" w:rsidRDefault="00E64907" w:rsidP="00231D4A">
            <w:pPr>
              <w:spacing w:after="0" w:line="240" w:lineRule="auto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00C3DB76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BB4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1</w:t>
            </w:r>
            <w:r w:rsidRPr="00BB44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Pr="00A6495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>(pentru proiecte care includ execuția de lucrări de construcții, care se supun autorizării)</w:t>
            </w: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775EAC">
              <w:rPr>
                <w:rFonts w:ascii="Arial" w:eastAsia="Arial" w:hAnsi="Arial" w:cs="Arial"/>
                <w:spacing w:val="1"/>
                <w:sz w:val="20"/>
                <w:szCs w:val="20"/>
              </w:rPr>
              <w:t>Autorizația de construire și, dacă este cazul autorizația de demolare</w:t>
            </w:r>
          </w:p>
        </w:tc>
      </w:tr>
      <w:tr w:rsidR="00E64907" w:rsidRPr="00652321" w14:paraId="56E2B31D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0AF8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7886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4599A1DE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31E39EC9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044F5665" w14:textId="77777777" w:rsidR="00E64907" w:rsidRPr="00775EAC" w:rsidRDefault="00E64907" w:rsidP="00231D4A">
            <w:pPr>
              <w:spacing w:after="0" w:line="240" w:lineRule="auto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72B21E34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B5F7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7.4.</w:t>
            </w:r>
            <w:r w:rsidRPr="00BA2CF5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  <w:t>Anexe și documente obligatorii la depunerea cererii</w:t>
            </w:r>
          </w:p>
          <w:p w14:paraId="787A8EFB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10CC339D" w14:textId="77777777" w:rsidR="00E64907" w:rsidRPr="00CE352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  <w:r w:rsidRPr="00CE3528">
              <w:rPr>
                <w:rFonts w:ascii="Arial" w:eastAsia="Arial" w:hAnsi="Arial" w:cs="Arial"/>
                <w:spacing w:val="1"/>
                <w:sz w:val="20"/>
                <w:szCs w:val="20"/>
              </w:rPr>
              <w:t>(...)</w:t>
            </w:r>
          </w:p>
          <w:p w14:paraId="04E4CE67" w14:textId="77777777" w:rsidR="00E64907" w:rsidRPr="00775EAC" w:rsidRDefault="00E64907" w:rsidP="00231D4A">
            <w:pPr>
              <w:spacing w:after="0" w:line="240" w:lineRule="auto"/>
              <w:rPr>
                <w:rFonts w:ascii="Arial" w:eastAsia="Arial" w:hAnsi="Arial" w:cs="Arial"/>
                <w:spacing w:val="1"/>
                <w:sz w:val="20"/>
                <w:szCs w:val="20"/>
              </w:rPr>
            </w:pPr>
          </w:p>
          <w:p w14:paraId="58CEFA04" w14:textId="77777777" w:rsidR="00E64907" w:rsidRPr="00A6495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 xml:space="preserve">15. </w:t>
            </w:r>
            <w:r w:rsidRPr="00A6495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>(pentru proiecte care includ execuția de lucrări de construcții care nu se supun autorizării)</w:t>
            </w:r>
            <w:r w:rsidRPr="00A649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</w:t>
            </w:r>
            <w:r w:rsidRPr="00A6495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Devizul general </w:t>
            </w:r>
          </w:p>
          <w:p w14:paraId="175A58ED" w14:textId="77777777" w:rsidR="00E64907" w:rsidRPr="00A64958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6495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Devizul general trebuie să fi fost întocmit / actualizat cu cel mult 12 luni înainte de data depunerii cererii de finanțare.</w:t>
            </w:r>
          </w:p>
          <w:p w14:paraId="00123E0A" w14:textId="77777777" w:rsidR="00E64907" w:rsidRPr="00652321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6495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Devizul general va respecta modelul din cadrul din HG nr. 907/29.11.2016 cu modificările și completările ulterioare, va fi asumat de către proiectant și de către solicitant, pentru proiectele care propun realizarea de lucrări (care nu necesită autorizație de construire).</w:t>
            </w:r>
          </w:p>
        </w:tc>
      </w:tr>
      <w:tr w:rsidR="00E64907" w:rsidRPr="00BA2CF5" w14:paraId="374869FB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4331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863F" w14:textId="77777777" w:rsidR="00E64907" w:rsidRPr="00CE002B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7.6.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Anexele și documente obligatorii la momentul contractării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</w:r>
          </w:p>
          <w:p w14:paraId="057ED164" w14:textId="77777777" w:rsidR="00E64907" w:rsidRPr="00BA2CF5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(...)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AD23" w14:textId="77777777" w:rsidR="00E64907" w:rsidRPr="00CE002B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7.6.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Anexele și documente obligatorii la momentul contractării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</w:r>
          </w:p>
          <w:p w14:paraId="72860050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(...)</w:t>
            </w:r>
          </w:p>
          <w:p w14:paraId="19C6ECC9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F7687E6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 xml:space="preserve">13. </w:t>
            </w:r>
            <w:r w:rsidRPr="00F03C3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o-RO"/>
              </w:rPr>
              <w:t>(pentru proiecte care includ execuția de lucrări de construcții care nu se supun autorizării)</w:t>
            </w:r>
            <w:r w:rsidRPr="00F03C3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Adresa Primăriei care atestă că lucrările de intervenție prevăzute prin proiect NU se supun procedurii de autorizare a executării lucrărilor. În acest sens, solicitarea către Primărie trebuie să conțină detalierea tehnic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ă</w:t>
            </w:r>
            <w:r w:rsidRPr="00F03C3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 xml:space="preserve"> a lucrărilor ce se doresc a se efectua în cadrul proiectului.</w:t>
            </w:r>
          </w:p>
          <w:p w14:paraId="01487B32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54AACB5C" w14:textId="77777777" w:rsidR="00E64907" w:rsidRPr="00BA2CF5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(...)</w:t>
            </w:r>
          </w:p>
        </w:tc>
      </w:tr>
      <w:tr w:rsidR="00E64907" w:rsidRPr="00BA2CF5" w14:paraId="7A76E2AF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9427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916F" w14:textId="77777777" w:rsidR="00E64907" w:rsidRPr="00CE002B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7.6.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Anexele și documente obligatorii la momentul contractării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</w:r>
          </w:p>
          <w:p w14:paraId="545E0D24" w14:textId="77777777" w:rsidR="00E64907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(...)</w:t>
            </w:r>
          </w:p>
          <w:p w14:paraId="372AF24C" w14:textId="77777777" w:rsidR="00E64907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059E2DBF" w14:textId="77777777" w:rsidR="00E64907" w:rsidRPr="00BA2CF5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2647A9">
              <w:rPr>
                <w:rFonts w:ascii="Arial" w:eastAsia="Arial" w:hAnsi="Arial" w:cs="Arial"/>
                <w:spacing w:val="1"/>
                <w:sz w:val="20"/>
                <w:szCs w:val="20"/>
              </w:rPr>
              <w:t>13. Orice alt document din lista celor anexate la formularul cererii de finanțare, actualizat, dacă au intervenit modificări.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AD97" w14:textId="77777777" w:rsidR="00E64907" w:rsidRPr="00CE002B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7.6.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Anexele și documente obligatorii la momentul contractării </w:t>
            </w:r>
            <w:r w:rsidRPr="00CE002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ab/>
            </w:r>
          </w:p>
          <w:p w14:paraId="5F092BFB" w14:textId="77777777" w:rsidR="00E64907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(...)</w:t>
            </w:r>
          </w:p>
          <w:p w14:paraId="7DE929E0" w14:textId="77777777" w:rsidR="00E64907" w:rsidRDefault="00E64907" w:rsidP="00231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74F87394" w14:textId="77777777" w:rsidR="00E64907" w:rsidRPr="00BA2CF5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2647A9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14.</w:t>
            </w:r>
            <w:r w:rsidRPr="002647A9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Orice alt document din lista celor anexate la formularul cererii de finanțare, actualizat, dacă au intervenit modificări.</w:t>
            </w:r>
          </w:p>
        </w:tc>
      </w:tr>
      <w:tr w:rsidR="00E64907" w14:paraId="5203EE37" w14:textId="77777777" w:rsidTr="00231D4A">
        <w:trPr>
          <w:trHeight w:val="226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3F66" w14:textId="77777777" w:rsidR="00E64907" w:rsidRDefault="00E64907" w:rsidP="00231D4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439E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ANEXE la Ghidul solicitantului</w:t>
            </w:r>
          </w:p>
        </w:tc>
      </w:tr>
      <w:tr w:rsidR="00E64907" w:rsidRPr="00A439EC" w14:paraId="73478939" w14:textId="77777777" w:rsidTr="00231D4A">
        <w:trPr>
          <w:trHeight w:val="226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CBA" w14:textId="77777777" w:rsidR="00E64907" w:rsidRPr="00A439EC" w:rsidRDefault="00E64907" w:rsidP="00231D4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743BF8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Anexa 18 - Grila de evaluare ETF</w:t>
            </w:r>
          </w:p>
        </w:tc>
      </w:tr>
      <w:tr w:rsidR="00E64907" w:rsidRPr="00C2724F" w14:paraId="5A89E26B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4113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4900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Observații:</w:t>
            </w:r>
          </w:p>
          <w:p w14:paraId="761E4955" w14:textId="77777777" w:rsidR="00E64907" w:rsidRPr="00A00D03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(...)</w:t>
            </w:r>
          </w:p>
          <w:p w14:paraId="02F034E6" w14:textId="77777777" w:rsidR="00E64907" w:rsidRPr="00A00D03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542A0823" w14:textId="77777777" w:rsidR="00E64907" w:rsidRPr="009F72E9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Pentru criteriul 2.3 și 3.2 se pot acorda punctaje intermediare.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037A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Observații:</w:t>
            </w:r>
          </w:p>
          <w:p w14:paraId="359D4B38" w14:textId="77777777" w:rsidR="00E64907" w:rsidRPr="00A00D03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(...)</w:t>
            </w:r>
          </w:p>
          <w:p w14:paraId="6E5B6C65" w14:textId="77777777" w:rsidR="00E64907" w:rsidRPr="00A00D03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45A62B7" w14:textId="77777777" w:rsidR="00E64907" w:rsidRPr="00C2724F" w:rsidRDefault="00E64907" w:rsidP="00231D4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A00D0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Pentru criteriul 3.2 se pot acorda punctaje intermediare.</w:t>
            </w:r>
          </w:p>
        </w:tc>
      </w:tr>
      <w:tr w:rsidR="00E64907" w:rsidRPr="00A00D03" w14:paraId="3D93CC32" w14:textId="77777777" w:rsidTr="00231D4A">
        <w:trPr>
          <w:trHeight w:val="226"/>
        </w:trPr>
        <w:tc>
          <w:tcPr>
            <w:tcW w:w="10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F7D6" w14:textId="77777777" w:rsidR="00E64907" w:rsidRPr="00A00D03" w:rsidRDefault="00E64907" w:rsidP="00231D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A957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  <w:t>Anexa 20 - Grila de contractare</w:t>
            </w:r>
          </w:p>
        </w:tc>
      </w:tr>
      <w:tr w:rsidR="00E64907" w:rsidRPr="00317FE0" w14:paraId="11176D3E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72F4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DDD9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12EE9431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2. </w:t>
            </w:r>
            <w:r w:rsidRPr="00D11BC2">
              <w:rPr>
                <w:rFonts w:ascii="Arial" w:eastAsia="Arial" w:hAnsi="Arial" w:cs="Arial"/>
                <w:spacing w:val="1"/>
                <w:sz w:val="20"/>
                <w:szCs w:val="20"/>
              </w:rPr>
              <w:t>Documentele transmise în etapa de contractare sunt corecte și complete, întocmite în conformitate cu mențiunile din cadrul ghidului specific, respectă formatul și sunt în termen de valabilitate (daca este cazul)?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E4C7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5AD0A359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2. </w:t>
            </w:r>
            <w:r w:rsidRPr="00D11BC2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Documentele transmise în etapa </w:t>
            </w:r>
            <w:r w:rsidRPr="001E11D3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contractuală, inclusiv Declarația Unică,</w:t>
            </w:r>
            <w:r w:rsidRPr="00D11BC2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sunt corecte și complete, </w:t>
            </w:r>
            <w:r w:rsidRPr="001E11D3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respectă formatul și sunt în termen de valabilitate (dacă este cazul) și sunt întocmite în conformitate cu prevederile ghidului aplicabil apelului de proiecte?</w:t>
            </w:r>
          </w:p>
        </w:tc>
      </w:tr>
      <w:tr w:rsidR="00E64907" w:rsidRPr="00317FE0" w14:paraId="765CA80D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A2E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8B91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18A5FFE3" w14:textId="77777777" w:rsidR="00E64907" w:rsidRPr="00317FE0" w:rsidRDefault="00E64907" w:rsidP="00231D4A">
            <w:pPr>
              <w:tabs>
                <w:tab w:val="left" w:pos="450"/>
              </w:tabs>
              <w:spacing w:after="0" w:line="240" w:lineRule="auto"/>
              <w:ind w:right="7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3. </w:t>
            </w:r>
            <w:r w:rsidRPr="001E11D3">
              <w:rPr>
                <w:rFonts w:ascii="Arial" w:eastAsia="Arial" w:hAnsi="Arial" w:cs="Arial"/>
                <w:spacing w:val="1"/>
                <w:sz w:val="20"/>
                <w:szCs w:val="20"/>
              </w:rPr>
              <w:t>Toate rubricile din Cererea de finanțare (aplicabile prezentului apel de proiecte) sunt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E55E81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completate cu datele solicitate în Anexa 1 - </w:t>
            </w:r>
            <w:r w:rsidRPr="00E55E81">
              <w:rPr>
                <w:rFonts w:ascii="Arial" w:eastAsia="Arial" w:hAnsi="Arial" w:cs="Arial"/>
                <w:i/>
                <w:spacing w:val="1"/>
                <w:sz w:val="20"/>
                <w:szCs w:val="20"/>
              </w:rPr>
              <w:t>Instrucțiuni de completare a cererii de finanţare</w:t>
            </w:r>
            <w:r w:rsidRPr="00E55E81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la Ghidul solicitantului, iar informațiile din cadrul cererii de finanțare sunt corelate cu cele menționate în anexele prezentate?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6282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140DF42A" w14:textId="77777777" w:rsidR="00E64907" w:rsidRPr="00317FE0" w:rsidRDefault="00E64907" w:rsidP="00231D4A">
            <w:pPr>
              <w:tabs>
                <w:tab w:val="left" w:pos="450"/>
              </w:tabs>
              <w:spacing w:after="0" w:line="240" w:lineRule="auto"/>
              <w:ind w:right="7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o-RO"/>
              </w:rPr>
            </w:pPr>
            <w:r w:rsidRPr="00E55E81">
              <w:rPr>
                <w:rFonts w:ascii="Arial" w:eastAsia="Arial" w:hAnsi="Arial" w:cs="Arial"/>
                <w:b/>
                <w:bCs/>
                <w:i/>
                <w:iCs/>
                <w:spacing w:val="1"/>
                <w:sz w:val="20"/>
                <w:szCs w:val="20"/>
              </w:rPr>
              <w:t>Eliminat</w:t>
            </w:r>
          </w:p>
        </w:tc>
      </w:tr>
      <w:tr w:rsidR="00E64907" w:rsidRPr="00317FE0" w14:paraId="0425CEF2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EEC9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CCB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6040678A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4. </w:t>
            </w:r>
            <w:r w:rsidRPr="00DC5C8A">
              <w:rPr>
                <w:rFonts w:ascii="Arial" w:eastAsia="Arial" w:hAnsi="Arial" w:cs="Arial"/>
                <w:spacing w:val="1"/>
                <w:sz w:val="20"/>
                <w:szCs w:val="20"/>
              </w:rPr>
              <w:t>Cererea de finanțare și documentele anexate acesteia sunt semnate conform mențiunilor din Ghidul solicitantului? Dacă este cazul, este anexată Împuternicirea pentru semnarea electronică extinsă a Cererii de finanțare și a anexelor la aceasta</w:t>
            </w:r>
            <w:r w:rsidRPr="00E55E81">
              <w:rPr>
                <w:rFonts w:ascii="Arial" w:eastAsia="Arial" w:hAnsi="Arial" w:cs="Arial"/>
                <w:spacing w:val="1"/>
                <w:sz w:val="20"/>
                <w:szCs w:val="20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346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Documentația de contractare </w:t>
            </w:r>
          </w:p>
          <w:p w14:paraId="68118B9C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DC5C8A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3.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DC5C8A">
              <w:rPr>
                <w:rFonts w:ascii="Arial" w:eastAsia="Arial" w:hAnsi="Arial" w:cs="Arial"/>
                <w:spacing w:val="1"/>
                <w:sz w:val="20"/>
                <w:szCs w:val="20"/>
              </w:rPr>
              <w:t>Cererea de finanțare și documentele anexate acesteia sunt semnate conform mențiunilor din Ghidul solicitantului? Dacă este cazul, este anexată Împuternicirea pentru semnarea electronică extinsă a Cererii de finanțare și a anexelor la aceasta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D33BC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(cu excepția Declarației unice și a Declarației privind ajutoarele de stat, care este semnată de reprezentantul legal)</w:t>
            </w:r>
            <w:r w:rsidRPr="00E55E81">
              <w:rPr>
                <w:rFonts w:ascii="Arial" w:eastAsia="Arial" w:hAnsi="Arial" w:cs="Arial"/>
                <w:spacing w:val="1"/>
                <w:sz w:val="20"/>
                <w:szCs w:val="20"/>
              </w:rPr>
              <w:t>?</w:t>
            </w:r>
          </w:p>
        </w:tc>
      </w:tr>
      <w:tr w:rsidR="00E64907" w:rsidRPr="00317FE0" w14:paraId="007A4238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C346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3876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1E12CD27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După pct. 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132E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442E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CERERII DE FINANȚARE</w:t>
            </w:r>
          </w:p>
          <w:p w14:paraId="24CDA687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1</w:t>
            </w:r>
            <w:r w:rsidRPr="00F07580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. Toate rubricile din Cererea de finanțare (aplicabile prezentului apel de proiecte) sunt completate cu datele solicitate în Anexa 1  - „Instrucțiuni de completare a cererii de finanțare” la Ghidul solicitantului, iar informațiile din cadrul cererii de finanțare sunt corelate cu cele menționate în anexele prezentate?</w:t>
            </w:r>
          </w:p>
        </w:tc>
      </w:tr>
      <w:tr w:rsidR="00E64907" w:rsidRPr="00317FE0" w14:paraId="3D5E8206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0228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B1FD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2D38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442E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CERERII DE FINANȚARE</w:t>
            </w:r>
          </w:p>
          <w:p w14:paraId="7716B65A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2. </w:t>
            </w:r>
            <w:r w:rsidRPr="00C76BB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Descrierea activităților proiectului se corelează cu calendarul de activități, cu achizițiile derulate în cadrul proiectului și cu perioada de implementare a proiectului ?</w:t>
            </w:r>
          </w:p>
        </w:tc>
      </w:tr>
      <w:tr w:rsidR="00E64907" w:rsidRPr="00317FE0" w14:paraId="54952A25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E63C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85A1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8D1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442E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CERERII DE FINANȚARE</w:t>
            </w:r>
          </w:p>
          <w:p w14:paraId="155E0FE9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lastRenderedPageBreak/>
              <w:t xml:space="preserve">3. </w:t>
            </w:r>
            <w:r w:rsidRPr="00C76BB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Există corespondență între secțiunile din cererea de finanțare privind locul de implementare al proiectului și documentele privind demonstrarea drepturilor reale asupra imobilului în conformitate cu prevederile ghidului solicitantului?</w:t>
            </w:r>
          </w:p>
        </w:tc>
      </w:tr>
      <w:tr w:rsidR="00E64907" w:rsidRPr="00317FE0" w14:paraId="11FE1CC7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B8BC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08B3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50946D01" w14:textId="77777777" w:rsidR="00E64907" w:rsidRPr="00AF65E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17. Bugetul proiectului respectă condițiile de eligibilitate a cheltuielilor prevăzute în ghidul solicitantului:</w:t>
            </w:r>
          </w:p>
          <w:p w14:paraId="69269F1F" w14:textId="77777777" w:rsidR="00E64907" w:rsidRPr="00AF65E7" w:rsidRDefault="00E64907" w:rsidP="00E6490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Sunt respectate limitele pentru categoriile de cheltuieli eligibile, acolo unde este cazul?</w:t>
            </w:r>
          </w:p>
          <w:p w14:paraId="09B34759" w14:textId="77777777" w:rsidR="00E64907" w:rsidRPr="00926027" w:rsidRDefault="00E64907" w:rsidP="00E6490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Bugetul este corelat cu devizul general, devizele pe obiecte și Lista de echipamente, dotări,  lucrări sau servicii? </w:t>
            </w:r>
          </w:p>
          <w:p w14:paraId="3DC4E811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Cheltuielile sunt corect încadrate în categoria celor eligibile și neeligibile?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99A2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442E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CERERII DE FINANȚARE</w:t>
            </w:r>
          </w:p>
          <w:p w14:paraId="2C9DC44E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</w:p>
          <w:p w14:paraId="3B809FC1" w14:textId="77777777" w:rsidR="00E64907" w:rsidRPr="00AF65E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926027">
              <w:rPr>
                <w:rFonts w:ascii="Arial" w:eastAsia="Arial" w:hAnsi="Arial" w:cs="Arial"/>
                <w:b/>
                <w:bCs/>
                <w:iCs/>
                <w:spacing w:val="1"/>
                <w:sz w:val="20"/>
                <w:szCs w:val="20"/>
              </w:rPr>
              <w:t>4.</w:t>
            </w: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Bugetul proiectului respectă condițiile de eligibilitate a cheltuielilor prevăzute în ghidul solicitantului:</w:t>
            </w:r>
          </w:p>
          <w:p w14:paraId="507D8A86" w14:textId="77777777" w:rsidR="00E64907" w:rsidRPr="00AF65E7" w:rsidRDefault="00E64907" w:rsidP="00E6490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Sunt respectate limitele pentru categoriile de cheltuieli eligibile, acolo unde este cazul?</w:t>
            </w:r>
          </w:p>
          <w:p w14:paraId="7B382798" w14:textId="77777777" w:rsidR="00E64907" w:rsidRPr="00926027" w:rsidRDefault="00E64907" w:rsidP="00E64907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Bugetul este corelat cu devizul general, devizele pe obiecte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926027">
              <w:rPr>
                <w:rFonts w:ascii="Arial" w:eastAsia="Arial" w:hAnsi="Arial" w:cs="Arial"/>
                <w:b/>
                <w:bCs/>
                <w:iCs/>
                <w:spacing w:val="1"/>
                <w:sz w:val="20"/>
                <w:szCs w:val="20"/>
              </w:rPr>
              <w:t>(dacă este cazul)</w:t>
            </w: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și Lista de echipamente, dotări,  lucrări sau servicii? </w:t>
            </w:r>
          </w:p>
          <w:p w14:paraId="3453E828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Cheltuielile sunt corect încadrate în categoria celor eligibile și neeligibile?</w:t>
            </w:r>
          </w:p>
        </w:tc>
      </w:tr>
      <w:tr w:rsidR="00E64907" w:rsidRPr="00317FE0" w14:paraId="04F72F15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B464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3FB6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3D6C0BB9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8</w:t>
            </w: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.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Solicitantul a completat corect informațiile din cererea de finanțare referitoare la:</w:t>
            </w:r>
          </w:p>
          <w:p w14:paraId="750A938B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- Domeniu de intervenție  </w:t>
            </w:r>
          </w:p>
          <w:p w14:paraId="31CB2572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Dimensiune punere în practică teritorială</w:t>
            </w:r>
          </w:p>
          <w:p w14:paraId="59685A42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Activitate economică</w:t>
            </w:r>
          </w:p>
          <w:p w14:paraId="135B79A2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– Localizare / Dimensiune localizare </w:t>
            </w:r>
          </w:p>
          <w:p w14:paraId="375605A8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Dimensiunea egalității de gen</w:t>
            </w:r>
          </w:p>
          <w:p w14:paraId="7A23D4A5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- strategii </w:t>
            </w:r>
            <w:proofErr w:type="spellStart"/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macroregionale</w:t>
            </w:r>
            <w:proofErr w:type="spellEnd"/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și bazin maritim</w:t>
            </w: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BD3F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442EE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CERERII DE FINANȚARE</w:t>
            </w:r>
          </w:p>
          <w:p w14:paraId="16E5E4BE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</w:p>
          <w:p w14:paraId="0C85121C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iCs/>
                <w:spacing w:val="1"/>
                <w:sz w:val="20"/>
                <w:szCs w:val="20"/>
              </w:rPr>
              <w:t>5</w:t>
            </w:r>
            <w:r w:rsidRPr="00926027">
              <w:rPr>
                <w:rFonts w:ascii="Arial" w:eastAsia="Arial" w:hAnsi="Arial" w:cs="Arial"/>
                <w:b/>
                <w:bCs/>
                <w:iCs/>
                <w:spacing w:val="1"/>
                <w:sz w:val="20"/>
                <w:szCs w:val="20"/>
              </w:rPr>
              <w:t>.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Solicitantul a completat corect informațiile din cererea de finanțare referitoare la:</w:t>
            </w:r>
          </w:p>
          <w:p w14:paraId="681481C7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- Domeniu de intervenție  </w:t>
            </w:r>
          </w:p>
          <w:p w14:paraId="75C3A5AD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Dimensiune punere în practică teritorială</w:t>
            </w:r>
          </w:p>
          <w:p w14:paraId="6DB7DDBF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Activitate economică</w:t>
            </w:r>
          </w:p>
          <w:p w14:paraId="41C2EAFD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– Localizare / Dimensiune localizare </w:t>
            </w:r>
          </w:p>
          <w:p w14:paraId="6DBDB676" w14:textId="77777777" w:rsidR="00E64907" w:rsidRPr="00E54896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Buget - Dimensiunea egalității de gen</w:t>
            </w:r>
          </w:p>
          <w:p w14:paraId="220DC2CE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</w:t>
            </w:r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Buget - strategii </w:t>
            </w:r>
            <w:proofErr w:type="spellStart"/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macroregionale</w:t>
            </w:r>
            <w:proofErr w:type="spellEnd"/>
            <w:r w:rsidRPr="00E54896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 xml:space="preserve"> și bazin maritim</w:t>
            </w:r>
            <w:r w:rsidRPr="00AF65E7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?</w:t>
            </w:r>
          </w:p>
        </w:tc>
      </w:tr>
      <w:tr w:rsidR="00E64907" w:rsidRPr="00317FE0" w14:paraId="1D2083BB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EEBB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34F4" w14:textId="77777777" w:rsidR="00E64907" w:rsidRPr="00743BF8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50E0573F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E739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3E2F8F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DOCUMENTELOR ANEXATE</w:t>
            </w:r>
          </w:p>
          <w:p w14:paraId="4AD65FA8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1. </w:t>
            </w:r>
            <w:r w:rsidRPr="005B743A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Solicitantul nu se 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află</w:t>
            </w:r>
            <w:r w:rsidRPr="005B743A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în dificultate în conformitate cu prevederile Regulamentului (UE) nr.651/2014 al Comisiei din 17 iunie 2014 de declarare a anumitor categorii de ajutoare compatibile cu piața internă în aplicarea articolelor 107 și 108 din tratat?</w:t>
            </w:r>
          </w:p>
        </w:tc>
      </w:tr>
      <w:tr w:rsidR="00E64907" w:rsidRPr="00317FE0" w14:paraId="63A1EA01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4C4B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4EE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5BE17454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20</w:t>
            </w:r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. </w:t>
            </w:r>
            <w:r w:rsidRPr="007969BD">
              <w:rPr>
                <w:rFonts w:ascii="Arial" w:eastAsia="Arial" w:hAnsi="Arial" w:cs="Arial"/>
                <w:spacing w:val="1"/>
                <w:sz w:val="20"/>
                <w:szCs w:val="20"/>
              </w:rPr>
              <w:t>Solicitantul respectă cerințele legate de îndeplinirea obligațiilor la bugetul de stat/bugetul local conform prevederilor ghidului specific aplicabil apelului de proiecte?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9A7F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3E2F8F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DOCUMENTELOR ANEXATE</w:t>
            </w:r>
          </w:p>
          <w:p w14:paraId="5D8BEE20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5C3B225B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7969BD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2.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7969BD">
              <w:rPr>
                <w:rFonts w:ascii="Arial" w:eastAsia="Arial" w:hAnsi="Arial" w:cs="Arial"/>
                <w:spacing w:val="1"/>
                <w:sz w:val="20"/>
                <w:szCs w:val="20"/>
              </w:rPr>
              <w:t>Solicitantul respectă cerințele legate de îndeplinirea obligațiilor la bugetul de stat/bugetul local conform prevederilor ghidului specific aplicabil apelului de proiecte?</w:t>
            </w:r>
          </w:p>
        </w:tc>
      </w:tr>
      <w:tr w:rsidR="00E64907" w:rsidRPr="00317FE0" w14:paraId="052507AB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063F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F94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68D001CC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21</w:t>
            </w:r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. </w:t>
            </w:r>
            <w:r w:rsidRPr="00AD20EB">
              <w:rPr>
                <w:rFonts w:ascii="Arial" w:eastAsia="Arial" w:hAnsi="Arial" w:cs="Arial"/>
                <w:spacing w:val="1"/>
                <w:sz w:val="20"/>
                <w:szCs w:val="20"/>
              </w:rPr>
              <w:t>Conform certificatului de cazier fiscal și a Declarației unice, solicitantul nu a suferit condamnări definitive în cauze referitoare la obținerea şi utilizarea fondurilor europene şi/sau a fondurilor publice naţionale</w:t>
            </w:r>
            <w:r w:rsidRPr="007969BD">
              <w:rPr>
                <w:rFonts w:ascii="Arial" w:eastAsia="Arial" w:hAnsi="Arial" w:cs="Arial"/>
                <w:spacing w:val="1"/>
                <w:sz w:val="20"/>
                <w:szCs w:val="20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D192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3E2F8F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DOCUMENTELOR ANEXATE</w:t>
            </w:r>
          </w:p>
          <w:p w14:paraId="08317515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6C654C17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3</w:t>
            </w:r>
            <w:r w:rsidRPr="007969BD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8A722F">
              <w:rPr>
                <w:rFonts w:ascii="Arial" w:eastAsia="Arial" w:hAnsi="Arial" w:cs="Arial"/>
                <w:iCs/>
                <w:spacing w:val="1"/>
                <w:sz w:val="20"/>
                <w:szCs w:val="20"/>
              </w:rPr>
              <w:t>Conform certificatului de cazier fiscal și a Declarației unice, solicitantul nu a suferit condamnări definitive în cauze referitoare la obținerea şi utilizarea fondurilor europene şi/sau a fondurilor publice naţionale?</w:t>
            </w:r>
          </w:p>
        </w:tc>
      </w:tr>
      <w:tr w:rsidR="00E64907" w:rsidRPr="00317FE0" w14:paraId="72ACCA1A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197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6015" w14:textId="77777777" w:rsidR="00E64907" w:rsidRDefault="00E64907" w:rsidP="00231D4A">
            <w:pPr>
              <w:spacing w:after="0" w:line="240" w:lineRule="auto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I.2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AF65E7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ELIGIBILITATEA ACTIVITĂȚILOR ȘI PROIECTULUI</w:t>
            </w:r>
          </w:p>
          <w:p w14:paraId="55FCD3C7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19. (dacă este cazul) Solicitantul a soluționat recomandările din etapa de evaluare </w:t>
            </w:r>
            <w:proofErr w:type="spellStart"/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>tehnico</w:t>
            </w:r>
            <w:proofErr w:type="spellEnd"/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>-financiară?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470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3E2F8F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VERIFICAREA DOCUMENTELOR ANEXATE</w:t>
            </w:r>
          </w:p>
          <w:p w14:paraId="69FB1326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p w14:paraId="601A7950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 xml:space="preserve">4. </w:t>
            </w:r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(dacă este cazul) Solicitantul a soluționat recomandările din etapa de evaluare </w:t>
            </w:r>
            <w:proofErr w:type="spellStart"/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>tehnico</w:t>
            </w:r>
            <w:proofErr w:type="spellEnd"/>
            <w:r w:rsidRPr="00820543">
              <w:rPr>
                <w:rFonts w:ascii="Arial" w:eastAsia="Arial" w:hAnsi="Arial" w:cs="Arial"/>
                <w:spacing w:val="1"/>
                <w:sz w:val="20"/>
                <w:szCs w:val="20"/>
              </w:rPr>
              <w:t>-financiară?</w:t>
            </w:r>
          </w:p>
        </w:tc>
      </w:tr>
      <w:tr w:rsidR="00E64907" w:rsidRPr="00317FE0" w14:paraId="20D1D248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31B1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305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Secțiunea Clarificări</w:t>
            </w:r>
          </w:p>
          <w:p w14:paraId="271CE9FD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CC3E5"/>
                <w:left w:val="single" w:sz="4" w:space="0" w:color="5B9BD5"/>
                <w:bottom w:val="single" w:sz="4" w:space="0" w:color="9CC3E5"/>
                <w:right w:val="single" w:sz="4" w:space="0" w:color="5B9BD5"/>
                <w:insideH w:val="single" w:sz="4" w:space="0" w:color="9CC3E5"/>
                <w:insideV w:val="single" w:sz="4" w:space="0" w:color="9CC3E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1182"/>
              <w:gridCol w:w="1559"/>
              <w:gridCol w:w="1587"/>
            </w:tblGrid>
            <w:tr w:rsidR="00E64907" w:rsidRPr="00371668" w14:paraId="6816B882" w14:textId="77777777" w:rsidTr="00231D4A">
              <w:tc>
                <w:tcPr>
                  <w:tcW w:w="4855" w:type="dxa"/>
                  <w:gridSpan w:val="4"/>
                  <w:shd w:val="clear" w:color="auto" w:fill="FFF2CC"/>
                </w:tcPr>
                <w:p w14:paraId="1B495A37" w14:textId="77777777" w:rsidR="00E64907" w:rsidRPr="007305F9" w:rsidRDefault="00E64907" w:rsidP="00231D4A">
                  <w:pPr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sz w:val="12"/>
                      <w:szCs w:val="12"/>
                    </w:rPr>
                    <w:t>CLARIFICĂRI</w:t>
                  </w:r>
                </w:p>
              </w:tc>
            </w:tr>
            <w:tr w:rsidR="00E64907" w:rsidRPr="00371668" w14:paraId="2120A508" w14:textId="77777777" w:rsidTr="00231D4A">
              <w:tc>
                <w:tcPr>
                  <w:tcW w:w="527" w:type="dxa"/>
                </w:tcPr>
                <w:p w14:paraId="4AB14CD6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lastRenderedPageBreak/>
                    <w:t>Nr. Crt.</w:t>
                  </w:r>
                </w:p>
              </w:tc>
              <w:tc>
                <w:tcPr>
                  <w:tcW w:w="1182" w:type="dxa"/>
                </w:tcPr>
                <w:p w14:paraId="0EDD8004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Secțiunea din grila la care face referire clarificarea</w:t>
                  </w:r>
                </w:p>
              </w:tc>
              <w:tc>
                <w:tcPr>
                  <w:tcW w:w="1559" w:type="dxa"/>
                </w:tcPr>
                <w:p w14:paraId="6284DDDC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sz w:val="12"/>
                      <w:szCs w:val="12"/>
                    </w:rPr>
                    <w:t>Clarificări solicitate (nr. și data adresei de solicitare de clarificări</w:t>
                  </w:r>
                </w:p>
              </w:tc>
              <w:tc>
                <w:tcPr>
                  <w:tcW w:w="1587" w:type="dxa"/>
                </w:tcPr>
                <w:p w14:paraId="1E403AE8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sz w:val="12"/>
                      <w:szCs w:val="12"/>
                    </w:rPr>
                    <w:t>Răspuns clarificări (nr. si data adresei de răspuns la clarificări</w:t>
                  </w:r>
                </w:p>
              </w:tc>
            </w:tr>
            <w:tr w:rsidR="00E64907" w:rsidRPr="00371668" w14:paraId="312F8171" w14:textId="77777777" w:rsidTr="00231D4A">
              <w:tc>
                <w:tcPr>
                  <w:tcW w:w="527" w:type="dxa"/>
                </w:tcPr>
                <w:p w14:paraId="7C67FA12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182" w:type="dxa"/>
                </w:tcPr>
                <w:p w14:paraId="3BF18065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59" w:type="dxa"/>
                </w:tcPr>
                <w:p w14:paraId="3AD78646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87" w:type="dxa"/>
                </w:tcPr>
                <w:p w14:paraId="7946EE43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</w:tr>
          </w:tbl>
          <w:p w14:paraId="0685A4B2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EF92" w14:textId="77777777" w:rsidR="00E64907" w:rsidRPr="00A85E6B" w:rsidRDefault="00E64907" w:rsidP="00231D4A">
            <w:pP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85E6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lastRenderedPageBreak/>
              <w:t>Secțiunea Clarificări</w:t>
            </w:r>
          </w:p>
          <w:tbl>
            <w:tblPr>
              <w:tblW w:w="0" w:type="auto"/>
              <w:tblBorders>
                <w:top w:val="single" w:sz="4" w:space="0" w:color="9CC3E5"/>
                <w:left w:val="single" w:sz="4" w:space="0" w:color="5B9BD5"/>
                <w:bottom w:val="single" w:sz="4" w:space="0" w:color="9CC3E5"/>
                <w:right w:val="single" w:sz="4" w:space="0" w:color="5B9BD5"/>
                <w:insideH w:val="single" w:sz="4" w:space="0" w:color="9CC3E5"/>
                <w:insideV w:val="single" w:sz="4" w:space="0" w:color="9CC3E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6"/>
              <w:gridCol w:w="2148"/>
              <w:gridCol w:w="2153"/>
            </w:tblGrid>
            <w:tr w:rsidR="00E64907" w:rsidRPr="00371668" w14:paraId="168A95D0" w14:textId="77777777" w:rsidTr="00231D4A">
              <w:tc>
                <w:tcPr>
                  <w:tcW w:w="4827" w:type="dxa"/>
                  <w:gridSpan w:val="3"/>
                  <w:shd w:val="clear" w:color="auto" w:fill="FFF2CC"/>
                </w:tcPr>
                <w:p w14:paraId="74F282A3" w14:textId="77777777" w:rsidR="00E64907" w:rsidRPr="007A3FCD" w:rsidRDefault="00E64907" w:rsidP="00231D4A">
                  <w:pPr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</w:pPr>
                  <w:r w:rsidRPr="007A3FCD"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  <w:t>CLARIFICĂRI</w:t>
                  </w:r>
                </w:p>
              </w:tc>
            </w:tr>
            <w:tr w:rsidR="00E64907" w:rsidRPr="00371668" w14:paraId="661D5656" w14:textId="77777777" w:rsidTr="00231D4A">
              <w:tc>
                <w:tcPr>
                  <w:tcW w:w="526" w:type="dxa"/>
                </w:tcPr>
                <w:p w14:paraId="5DA203EF" w14:textId="77777777" w:rsidR="00E64907" w:rsidRPr="00AE5AB0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AE5AB0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lastRenderedPageBreak/>
                    <w:t>Nr. Crt.</w:t>
                  </w:r>
                </w:p>
              </w:tc>
              <w:tc>
                <w:tcPr>
                  <w:tcW w:w="2148" w:type="dxa"/>
                </w:tcPr>
                <w:p w14:paraId="2B7DCA95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Clarificări solicitate (nr. și data adresei de solicitare de clarificări)</w:t>
                  </w:r>
                </w:p>
              </w:tc>
              <w:tc>
                <w:tcPr>
                  <w:tcW w:w="2153" w:type="dxa"/>
                </w:tcPr>
                <w:p w14:paraId="13D1790B" w14:textId="77777777" w:rsidR="00E64907" w:rsidRPr="007305F9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7305F9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Răspuns clarificări (nr. si data adresei de răspuns la clarificări)</w:t>
                  </w:r>
                </w:p>
              </w:tc>
            </w:tr>
            <w:tr w:rsidR="00E64907" w:rsidRPr="00371668" w14:paraId="646C643A" w14:textId="77777777" w:rsidTr="00231D4A">
              <w:tc>
                <w:tcPr>
                  <w:tcW w:w="526" w:type="dxa"/>
                </w:tcPr>
                <w:p w14:paraId="0E861C0E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2148" w:type="dxa"/>
                </w:tcPr>
                <w:p w14:paraId="49EEED66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2153" w:type="dxa"/>
                </w:tcPr>
                <w:p w14:paraId="6E163140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</w:tr>
          </w:tbl>
          <w:p w14:paraId="2D4DE834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</w:tr>
      <w:tr w:rsidR="00E64907" w:rsidRPr="00317FE0" w14:paraId="2E947013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E142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774B" w14:textId="77777777" w:rsidR="00E64907" w:rsidRPr="00570D00" w:rsidRDefault="00E64907" w:rsidP="00231D4A">
            <w:pPr>
              <w:rPr>
                <w:rFonts w:ascii="Arial" w:hAnsi="Arial" w:cs="Arial"/>
                <w:sz w:val="20"/>
                <w:szCs w:val="20"/>
              </w:rPr>
            </w:pPr>
            <w:r w:rsidRPr="00A85E6B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Secțiunea</w:t>
            </w:r>
            <w:r w:rsidRPr="00570D00"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 w:rsidRPr="00570D00">
              <w:rPr>
                <w:rFonts w:ascii="Arial" w:hAnsi="Arial" w:cs="Arial"/>
                <w:b/>
                <w:bCs/>
                <w:sz w:val="20"/>
                <w:szCs w:val="20"/>
              </w:rPr>
              <w:t>SOLICITARE PUNCT DE VEDERE</w:t>
            </w:r>
          </w:p>
          <w:tbl>
            <w:tblPr>
              <w:tblW w:w="0" w:type="auto"/>
              <w:tblBorders>
                <w:top w:val="single" w:sz="4" w:space="0" w:color="9CC3E5"/>
                <w:left w:val="single" w:sz="4" w:space="0" w:color="5B9BD5"/>
                <w:bottom w:val="single" w:sz="4" w:space="0" w:color="9CC3E5"/>
                <w:right w:val="single" w:sz="4" w:space="0" w:color="5B9BD5"/>
                <w:insideH w:val="single" w:sz="4" w:space="0" w:color="9CC3E5"/>
                <w:insideV w:val="single" w:sz="4" w:space="0" w:color="9CC3E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1182"/>
              <w:gridCol w:w="1559"/>
              <w:gridCol w:w="1587"/>
            </w:tblGrid>
            <w:tr w:rsidR="00E64907" w:rsidRPr="00371668" w14:paraId="3B0CD71C" w14:textId="77777777" w:rsidTr="00231D4A">
              <w:tc>
                <w:tcPr>
                  <w:tcW w:w="4855" w:type="dxa"/>
                  <w:gridSpan w:val="4"/>
                  <w:shd w:val="clear" w:color="auto" w:fill="FFF2CC"/>
                </w:tcPr>
                <w:p w14:paraId="511F5BAD" w14:textId="77777777" w:rsidR="00E64907" w:rsidRPr="007A3FCD" w:rsidRDefault="00E64907" w:rsidP="00231D4A">
                  <w:pPr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</w:pPr>
                  <w:r w:rsidRPr="00570D00"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  <w:t>SOLICITARE PUNCT DE VEDERE</w:t>
                  </w:r>
                </w:p>
              </w:tc>
            </w:tr>
            <w:tr w:rsidR="00E64907" w:rsidRPr="00371668" w14:paraId="4262002A" w14:textId="77777777" w:rsidTr="00231D4A">
              <w:tc>
                <w:tcPr>
                  <w:tcW w:w="527" w:type="dxa"/>
                </w:tcPr>
                <w:p w14:paraId="76A53026" w14:textId="77777777" w:rsidR="00E64907" w:rsidRPr="00AE5AB0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AE5AB0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Nr. Crt.</w:t>
                  </w:r>
                </w:p>
              </w:tc>
              <w:tc>
                <w:tcPr>
                  <w:tcW w:w="1182" w:type="dxa"/>
                </w:tcPr>
                <w:p w14:paraId="3A351FFC" w14:textId="77777777" w:rsidR="00E64907" w:rsidRPr="00AE5AB0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AE5AB0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Secțiunea din grila la care face referire solicitarea</w:t>
                  </w:r>
                </w:p>
              </w:tc>
              <w:tc>
                <w:tcPr>
                  <w:tcW w:w="1559" w:type="dxa"/>
                </w:tcPr>
                <w:p w14:paraId="2318DBE4" w14:textId="77777777" w:rsidR="00E64907" w:rsidRPr="00AE5AB0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AE5AB0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Clarificări solicitate (nr. și data adresei de răspuns)</w:t>
                  </w:r>
                </w:p>
              </w:tc>
              <w:tc>
                <w:tcPr>
                  <w:tcW w:w="1587" w:type="dxa"/>
                </w:tcPr>
                <w:p w14:paraId="0BB88F66" w14:textId="77777777" w:rsidR="00E64907" w:rsidRPr="00AE5AB0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AE5AB0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Răspuns clarificări (nr. și data adresei de răspuns)</w:t>
                  </w:r>
                </w:p>
              </w:tc>
            </w:tr>
            <w:tr w:rsidR="00E64907" w:rsidRPr="00371668" w14:paraId="5D0C9B24" w14:textId="77777777" w:rsidTr="00231D4A">
              <w:tc>
                <w:tcPr>
                  <w:tcW w:w="527" w:type="dxa"/>
                </w:tcPr>
                <w:p w14:paraId="44AD295E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182" w:type="dxa"/>
                </w:tcPr>
                <w:p w14:paraId="4218DA62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59" w:type="dxa"/>
                </w:tcPr>
                <w:p w14:paraId="4E7EB645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87" w:type="dxa"/>
                </w:tcPr>
                <w:p w14:paraId="6E2358A5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</w:tr>
          </w:tbl>
          <w:p w14:paraId="47A88ED1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C07E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 w:rsidRPr="00A85E6B">
              <w:rPr>
                <w:rFonts w:ascii="Arial" w:eastAsia="Arial" w:hAnsi="Arial" w:cs="Arial"/>
                <w:b/>
                <w:bCs/>
                <w:i/>
                <w:iCs/>
                <w:spacing w:val="1"/>
                <w:sz w:val="20"/>
                <w:szCs w:val="20"/>
              </w:rPr>
              <w:t>Eliminat</w:t>
            </w:r>
          </w:p>
        </w:tc>
      </w:tr>
      <w:tr w:rsidR="00E64907" w:rsidRPr="00317FE0" w14:paraId="3FBD021C" w14:textId="77777777" w:rsidTr="00231D4A">
        <w:trPr>
          <w:trHeight w:val="22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5BA0" w14:textId="77777777" w:rsidR="00E64907" w:rsidRPr="00E6541A" w:rsidRDefault="00E64907" w:rsidP="00E64907">
            <w:pPr>
              <w:pStyle w:val="Listparagraf"/>
              <w:numPr>
                <w:ilvl w:val="0"/>
                <w:numId w:val="7"/>
              </w:num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D0FA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Secțiunea Recomandări</w:t>
            </w:r>
          </w:p>
          <w:p w14:paraId="02250E72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CC3E5"/>
                <w:left w:val="single" w:sz="4" w:space="0" w:color="5B9BD5"/>
                <w:bottom w:val="single" w:sz="4" w:space="0" w:color="9CC3E5"/>
                <w:right w:val="single" w:sz="4" w:space="0" w:color="5B9BD5"/>
                <w:insideH w:val="single" w:sz="4" w:space="0" w:color="9CC3E5"/>
                <w:insideV w:val="single" w:sz="4" w:space="0" w:color="9CC3E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1182"/>
              <w:gridCol w:w="1559"/>
              <w:gridCol w:w="1587"/>
            </w:tblGrid>
            <w:tr w:rsidR="00E64907" w:rsidRPr="00371668" w14:paraId="5BD13181" w14:textId="77777777" w:rsidTr="00231D4A">
              <w:tc>
                <w:tcPr>
                  <w:tcW w:w="4855" w:type="dxa"/>
                  <w:gridSpan w:val="4"/>
                  <w:shd w:val="clear" w:color="auto" w:fill="FFF2CC"/>
                </w:tcPr>
                <w:p w14:paraId="62A7D632" w14:textId="77777777" w:rsidR="00E64907" w:rsidRPr="007A3FCD" w:rsidRDefault="00E64907" w:rsidP="00231D4A">
                  <w:pPr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</w:pPr>
                  <w:r w:rsidRPr="00836B31"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  <w:t>RECOMANDĂRI</w:t>
                  </w:r>
                </w:p>
              </w:tc>
            </w:tr>
            <w:tr w:rsidR="00E64907" w:rsidRPr="00371668" w14:paraId="0505B34F" w14:textId="77777777" w:rsidTr="00231D4A">
              <w:tc>
                <w:tcPr>
                  <w:tcW w:w="527" w:type="dxa"/>
                </w:tcPr>
                <w:p w14:paraId="0364FD94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Nr. Crt.</w:t>
                  </w:r>
                </w:p>
              </w:tc>
              <w:tc>
                <w:tcPr>
                  <w:tcW w:w="1182" w:type="dxa"/>
                </w:tcPr>
                <w:p w14:paraId="5460D6D4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Secțiunea vizată din documentația cererii de finanțare</w:t>
                  </w:r>
                </w:p>
              </w:tc>
              <w:tc>
                <w:tcPr>
                  <w:tcW w:w="1559" w:type="dxa"/>
                </w:tcPr>
                <w:p w14:paraId="221E6878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Textul recomandării</w:t>
                  </w:r>
                </w:p>
              </w:tc>
              <w:tc>
                <w:tcPr>
                  <w:tcW w:w="1587" w:type="dxa"/>
                </w:tcPr>
                <w:p w14:paraId="039A9B30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Modul de soluționare propus și etapa procedurală</w:t>
                  </w:r>
                </w:p>
                <w:p w14:paraId="5D4040E0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(dacă e cazul)</w:t>
                  </w:r>
                </w:p>
              </w:tc>
            </w:tr>
            <w:tr w:rsidR="00E64907" w:rsidRPr="00371668" w14:paraId="0EDE14E5" w14:textId="77777777" w:rsidTr="00231D4A">
              <w:tc>
                <w:tcPr>
                  <w:tcW w:w="527" w:type="dxa"/>
                </w:tcPr>
                <w:p w14:paraId="46BCA0AF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182" w:type="dxa"/>
                </w:tcPr>
                <w:p w14:paraId="4D6D4240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59" w:type="dxa"/>
                </w:tcPr>
                <w:p w14:paraId="73936192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1587" w:type="dxa"/>
                </w:tcPr>
                <w:p w14:paraId="78131373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</w:tr>
          </w:tbl>
          <w:p w14:paraId="78D4613E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6F61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Secțiunea Recomandări</w:t>
            </w:r>
          </w:p>
          <w:p w14:paraId="46F4866C" w14:textId="77777777" w:rsidR="00E64907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CC3E5"/>
                <w:left w:val="single" w:sz="4" w:space="0" w:color="5B9BD5"/>
                <w:bottom w:val="single" w:sz="4" w:space="0" w:color="9CC3E5"/>
                <w:right w:val="single" w:sz="4" w:space="0" w:color="5B9BD5"/>
                <w:insideH w:val="single" w:sz="4" w:space="0" w:color="9CC3E5"/>
                <w:insideV w:val="single" w:sz="4" w:space="0" w:color="9CC3E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193"/>
              <w:gridCol w:w="2135"/>
            </w:tblGrid>
            <w:tr w:rsidR="00E64907" w:rsidRPr="00371668" w14:paraId="7C61341D" w14:textId="77777777" w:rsidTr="00231D4A">
              <w:tc>
                <w:tcPr>
                  <w:tcW w:w="4855" w:type="dxa"/>
                  <w:gridSpan w:val="3"/>
                  <w:shd w:val="clear" w:color="auto" w:fill="FFF2CC"/>
                </w:tcPr>
                <w:p w14:paraId="2DD5C131" w14:textId="77777777" w:rsidR="00E64907" w:rsidRPr="007A3FCD" w:rsidRDefault="00E64907" w:rsidP="00231D4A">
                  <w:pPr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</w:pPr>
                  <w:r w:rsidRPr="00836B31">
                    <w:rPr>
                      <w:rFonts w:ascii="Montserrat" w:eastAsia="Montserrat" w:hAnsi="Montserrat" w:cs="Montserrat"/>
                      <w:b/>
                      <w:bCs/>
                      <w:sz w:val="12"/>
                      <w:szCs w:val="12"/>
                    </w:rPr>
                    <w:t>RECOMANDĂRI</w:t>
                  </w:r>
                </w:p>
              </w:tc>
            </w:tr>
            <w:tr w:rsidR="00E64907" w:rsidRPr="00371668" w14:paraId="7341ADF3" w14:textId="77777777" w:rsidTr="00231D4A">
              <w:tc>
                <w:tcPr>
                  <w:tcW w:w="527" w:type="dxa"/>
                </w:tcPr>
                <w:p w14:paraId="38192908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Nr. Crt.</w:t>
                  </w:r>
                </w:p>
              </w:tc>
              <w:tc>
                <w:tcPr>
                  <w:tcW w:w="2193" w:type="dxa"/>
                </w:tcPr>
                <w:p w14:paraId="3847F258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Textul recomandării</w:t>
                  </w:r>
                </w:p>
              </w:tc>
              <w:tc>
                <w:tcPr>
                  <w:tcW w:w="2135" w:type="dxa"/>
                </w:tcPr>
                <w:p w14:paraId="3B28FD06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Modul de soluționare propus și etapa procedurală</w:t>
                  </w:r>
                </w:p>
                <w:p w14:paraId="2E7FADF7" w14:textId="77777777" w:rsidR="00E64907" w:rsidRPr="00CD794C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</w:pPr>
                  <w:r w:rsidRPr="00CD794C">
                    <w:rPr>
                      <w:rFonts w:ascii="Montserrat" w:eastAsia="Montserrat" w:hAnsi="Montserrat" w:cs="Montserrat"/>
                      <w:bCs/>
                      <w:sz w:val="12"/>
                      <w:szCs w:val="12"/>
                    </w:rPr>
                    <w:t>(dacă e cazul)</w:t>
                  </w:r>
                </w:p>
              </w:tc>
            </w:tr>
            <w:tr w:rsidR="00E64907" w:rsidRPr="00371668" w14:paraId="68B4C459" w14:textId="77777777" w:rsidTr="00231D4A">
              <w:tc>
                <w:tcPr>
                  <w:tcW w:w="527" w:type="dxa"/>
                </w:tcPr>
                <w:p w14:paraId="39BB3F96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2193" w:type="dxa"/>
                </w:tcPr>
                <w:p w14:paraId="5F831E27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  <w:tc>
                <w:tcPr>
                  <w:tcW w:w="2135" w:type="dxa"/>
                </w:tcPr>
                <w:p w14:paraId="4428B501" w14:textId="77777777" w:rsidR="00E64907" w:rsidRPr="00371668" w:rsidRDefault="00E64907" w:rsidP="00231D4A">
                  <w:pPr>
                    <w:jc w:val="center"/>
                    <w:rPr>
                      <w:rFonts w:ascii="Montserrat" w:eastAsia="Montserrat" w:hAnsi="Montserrat" w:cs="Montserrat"/>
                      <w:sz w:val="12"/>
                      <w:szCs w:val="12"/>
                    </w:rPr>
                  </w:pPr>
                </w:p>
              </w:tc>
            </w:tr>
          </w:tbl>
          <w:p w14:paraId="79DD7421" w14:textId="77777777" w:rsidR="00E64907" w:rsidRPr="00317FE0" w:rsidRDefault="00E64907" w:rsidP="00231D4A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</w:pPr>
          </w:p>
        </w:tc>
      </w:tr>
    </w:tbl>
    <w:p w14:paraId="1612C91B" w14:textId="77777777" w:rsidR="00E64907" w:rsidRDefault="00E64907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1655BA13" w14:textId="77777777" w:rsidR="00E64907" w:rsidRDefault="00E64907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76B4FF91" w14:textId="77777777" w:rsidR="003C0043" w:rsidRDefault="003C0043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3257630A" w14:textId="77777777" w:rsidR="003C0043" w:rsidRDefault="003C0043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77C928EE" w14:textId="77777777" w:rsidR="003C0043" w:rsidRDefault="003C0043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4BF55134" w14:textId="77777777" w:rsidR="00792EA8" w:rsidRDefault="00792EA8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17826B1A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7D5FA58C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25F8488A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424F79FD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06FFE9AE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7D691E0E" w14:textId="77777777" w:rsidR="00EE655D" w:rsidRDefault="00EE655D" w:rsidP="002B788C">
      <w:pPr>
        <w:spacing w:after="0" w:line="240" w:lineRule="auto"/>
        <w:jc w:val="center"/>
        <w:rPr>
          <w:rFonts w:ascii="Arial" w:hAnsi="Arial" w:cs="Arial"/>
          <w:b/>
        </w:rPr>
      </w:pPr>
    </w:p>
    <w:p w14:paraId="6CAE135E" w14:textId="514DDFC1" w:rsidR="002214F8" w:rsidRDefault="002214F8" w:rsidP="00D0227F">
      <w:pPr>
        <w:spacing w:after="0" w:line="240" w:lineRule="auto"/>
        <w:rPr>
          <w:rFonts w:ascii="Arial" w:hAnsi="Arial" w:cs="Arial"/>
          <w:b/>
        </w:rPr>
      </w:pPr>
    </w:p>
    <w:sectPr w:rsidR="002214F8" w:rsidSect="00180A1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28" w:right="1411" w:bottom="1728" w:left="1411" w:header="432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4EC2C" w14:textId="77777777" w:rsidR="007816A6" w:rsidRDefault="007816A6" w:rsidP="00DB4AA6">
      <w:pPr>
        <w:spacing w:after="0" w:line="240" w:lineRule="auto"/>
      </w:pPr>
      <w:r>
        <w:separator/>
      </w:r>
    </w:p>
  </w:endnote>
  <w:endnote w:type="continuationSeparator" w:id="0">
    <w:p w14:paraId="0A5DCFA6" w14:textId="77777777" w:rsidR="007816A6" w:rsidRDefault="007816A6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D4D78" w14:textId="77777777" w:rsidR="00DB0ABE" w:rsidRDefault="00DB0ABE" w:rsidP="001B682A">
    <w:pPr>
      <w:pStyle w:val="Subsol"/>
      <w:framePr w:wrap="around" w:vAnchor="text" w:hAnchor="margin" w:xAlign="center" w:y="1"/>
      <w:rPr>
        <w:rStyle w:val="Numrdepagin"/>
      </w:rPr>
    </w:pPr>
  </w:p>
  <w:p w14:paraId="4161C704" w14:textId="77777777" w:rsidR="00DB0ABE" w:rsidRDefault="00DB0AB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6507064"/>
      <w:docPartObj>
        <w:docPartGallery w:val="Page Numbers (Bottom of Page)"/>
        <w:docPartUnique/>
      </w:docPartObj>
    </w:sdtPr>
    <w:sdtEndPr/>
    <w:sdtContent>
      <w:p w14:paraId="33024F51" w14:textId="77777777" w:rsidR="00180A1F" w:rsidRDefault="00180A1F" w:rsidP="00180A1F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D05">
          <w:rPr>
            <w:noProof/>
          </w:rPr>
          <w:t>8</w:t>
        </w:r>
        <w:r>
          <w:fldChar w:fldCharType="end"/>
        </w:r>
        <w:r>
          <w:rPr>
            <w:noProof/>
            <w:lang w:eastAsia="ro-RO"/>
          </w:rPr>
          <w:drawing>
            <wp:inline distT="0" distB="0" distL="0" distR="0" wp14:anchorId="5B9C89B5" wp14:editId="1F5BDD04">
              <wp:extent cx="6108700" cy="259715"/>
              <wp:effectExtent l="0" t="0" r="6350" b="6985"/>
              <wp:docPr id="1999022813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08700" cy="259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AA9B548" w14:textId="77777777" w:rsidR="00180A1F" w:rsidRDefault="00180A1F" w:rsidP="00180A1F">
    <w:pPr>
      <w:spacing w:line="14" w:lineRule="auto"/>
      <w:rPr>
        <w:sz w:val="20"/>
        <w:szCs w:val="20"/>
      </w:rPr>
    </w:pPr>
  </w:p>
  <w:p w14:paraId="6B9DA1D9" w14:textId="77777777" w:rsidR="00722984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</w:p>
  <w:p w14:paraId="1956F7B2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386936DD" w14:textId="77777777" w:rsidR="00DB0ABE" w:rsidRPr="00722984" w:rsidRDefault="00DB0ABE" w:rsidP="00722984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7BB0" w14:textId="7717A9BA" w:rsidR="00722984" w:rsidRDefault="00B721DF" w:rsidP="00722984">
    <w:pPr>
      <w:tabs>
        <w:tab w:val="center" w:pos="4320"/>
        <w:tab w:val="right" w:pos="8640"/>
      </w:tabs>
      <w:spacing w:after="0" w:line="240" w:lineRule="auto"/>
      <w:ind w:left="-1417" w:right="-1368"/>
      <w:jc w:val="center"/>
      <w:rPr>
        <w:rFonts w:ascii="Times New Roman" w:eastAsia="Times New Roman" w:hAnsi="Times New Roman"/>
        <w:sz w:val="20"/>
        <w:szCs w:val="20"/>
      </w:rPr>
    </w:pPr>
    <w:r>
      <w:rPr>
        <w:noProof/>
        <w:lang w:eastAsia="ro-RO"/>
      </w:rPr>
      <w:drawing>
        <wp:inline distT="0" distB="0" distL="0" distR="0" wp14:anchorId="61D7437F" wp14:editId="4B362582">
          <wp:extent cx="5768340" cy="245244"/>
          <wp:effectExtent l="0" t="0" r="3810" b="2540"/>
          <wp:docPr id="1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8340" cy="245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66CE53" w14:textId="77777777" w:rsidR="00722984" w:rsidRPr="00B72F71" w:rsidRDefault="00722984" w:rsidP="00722984">
    <w:pPr>
      <w:tabs>
        <w:tab w:val="center" w:pos="4320"/>
        <w:tab w:val="right" w:pos="8640"/>
      </w:tabs>
      <w:spacing w:after="0" w:line="240" w:lineRule="auto"/>
      <w:ind w:left="-1417" w:right="-1368"/>
      <w:rPr>
        <w:rFonts w:ascii="Times New Roman" w:eastAsia="Times New Roman" w:hAnsi="Times New Roman"/>
        <w:sz w:val="20"/>
        <w:szCs w:val="20"/>
      </w:rPr>
    </w:pPr>
  </w:p>
  <w:p w14:paraId="6306399D" w14:textId="795D89BC" w:rsidR="00722984" w:rsidRDefault="0072298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C03BA" w14:textId="77777777" w:rsidR="007816A6" w:rsidRDefault="007816A6" w:rsidP="00DB4AA6">
      <w:pPr>
        <w:spacing w:after="0" w:line="240" w:lineRule="auto"/>
      </w:pPr>
      <w:r>
        <w:separator/>
      </w:r>
    </w:p>
  </w:footnote>
  <w:footnote w:type="continuationSeparator" w:id="0">
    <w:p w14:paraId="1F663580" w14:textId="77777777" w:rsidR="007816A6" w:rsidRDefault="007816A6" w:rsidP="00DB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C9843" w14:textId="77777777" w:rsidR="00180A1F" w:rsidRDefault="00180A1F" w:rsidP="00180A1F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A005AD1" wp14:editId="4AA8AA4A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46251755" name="Imagine 34625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4399B2B9" wp14:editId="7A6A34E0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435464657" name="Imagine 435464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577B7520" wp14:editId="3649414A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35637384" name="Imagine 1035637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335A869B" wp14:editId="32EAB02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087548125" name="Imagine 1087548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A45B0" w14:textId="77777777" w:rsidR="00180A1F" w:rsidRDefault="00180A1F" w:rsidP="00180A1F">
    <w:pPr>
      <w:pStyle w:val="Antet"/>
    </w:pPr>
  </w:p>
  <w:p w14:paraId="233F6D67" w14:textId="77777777" w:rsidR="00180A1F" w:rsidRDefault="00180A1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502E4"/>
    <w:multiLevelType w:val="hybridMultilevel"/>
    <w:tmpl w:val="B0F6624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CAB"/>
    <w:multiLevelType w:val="multilevel"/>
    <w:tmpl w:val="1340C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FE006E5"/>
    <w:multiLevelType w:val="multilevel"/>
    <w:tmpl w:val="4DF65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E445F3"/>
    <w:multiLevelType w:val="multilevel"/>
    <w:tmpl w:val="882CA97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33F3CB2"/>
    <w:multiLevelType w:val="multilevel"/>
    <w:tmpl w:val="1340C2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7230997"/>
    <w:multiLevelType w:val="hybridMultilevel"/>
    <w:tmpl w:val="9BFE0E3E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D61DD"/>
    <w:multiLevelType w:val="hybridMultilevel"/>
    <w:tmpl w:val="330E20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24560"/>
    <w:multiLevelType w:val="multilevel"/>
    <w:tmpl w:val="50589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AE158F"/>
    <w:multiLevelType w:val="multilevel"/>
    <w:tmpl w:val="643E0F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82934F7"/>
    <w:multiLevelType w:val="hybridMultilevel"/>
    <w:tmpl w:val="86AE34B4"/>
    <w:lvl w:ilvl="0" w:tplc="5A340B4A">
      <w:start w:val="1"/>
      <w:numFmt w:val="lowerLetter"/>
      <w:lvlText w:val="%1)"/>
      <w:lvlJc w:val="left"/>
      <w:pPr>
        <w:ind w:left="744" w:hanging="384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D1F09"/>
    <w:multiLevelType w:val="hybridMultilevel"/>
    <w:tmpl w:val="412A3860"/>
    <w:lvl w:ilvl="0" w:tplc="F058FCAE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F657A"/>
    <w:multiLevelType w:val="hybridMultilevel"/>
    <w:tmpl w:val="AB3A5D56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7F50C47E">
      <w:numFmt w:val="bullet"/>
      <w:lvlText w:val="•"/>
      <w:lvlJc w:val="left"/>
      <w:pPr>
        <w:ind w:left="1440" w:hanging="72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7526C7"/>
    <w:multiLevelType w:val="hybridMultilevel"/>
    <w:tmpl w:val="412A3860"/>
    <w:lvl w:ilvl="0" w:tplc="F058FCAE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647936">
    <w:abstractNumId w:val="12"/>
  </w:num>
  <w:num w:numId="2" w16cid:durableId="365637944">
    <w:abstractNumId w:val="9"/>
  </w:num>
  <w:num w:numId="3" w16cid:durableId="1458139764">
    <w:abstractNumId w:val="13"/>
  </w:num>
  <w:num w:numId="4" w16cid:durableId="1014039925">
    <w:abstractNumId w:val="10"/>
  </w:num>
  <w:num w:numId="5" w16cid:durableId="776213388">
    <w:abstractNumId w:val="6"/>
  </w:num>
  <w:num w:numId="6" w16cid:durableId="29032810">
    <w:abstractNumId w:val="11"/>
  </w:num>
  <w:num w:numId="7" w16cid:durableId="792864587">
    <w:abstractNumId w:val="1"/>
  </w:num>
  <w:num w:numId="8" w16cid:durableId="787546548">
    <w:abstractNumId w:val="4"/>
  </w:num>
  <w:num w:numId="9" w16cid:durableId="210311583">
    <w:abstractNumId w:val="7"/>
  </w:num>
  <w:num w:numId="10" w16cid:durableId="1064111083">
    <w:abstractNumId w:val="3"/>
  </w:num>
  <w:num w:numId="11" w16cid:durableId="699744126">
    <w:abstractNumId w:val="2"/>
  </w:num>
  <w:num w:numId="12" w16cid:durableId="388379079">
    <w:abstractNumId w:val="5"/>
  </w:num>
  <w:num w:numId="13" w16cid:durableId="1141844909">
    <w:abstractNumId w:val="0"/>
  </w:num>
  <w:num w:numId="14" w16cid:durableId="123007019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995"/>
    <w:rsid w:val="0000104F"/>
    <w:rsid w:val="00002A05"/>
    <w:rsid w:val="00002C08"/>
    <w:rsid w:val="00005227"/>
    <w:rsid w:val="0000540B"/>
    <w:rsid w:val="0001253E"/>
    <w:rsid w:val="00012F2B"/>
    <w:rsid w:val="00014525"/>
    <w:rsid w:val="0001727C"/>
    <w:rsid w:val="000208D0"/>
    <w:rsid w:val="000215CD"/>
    <w:rsid w:val="00025E6B"/>
    <w:rsid w:val="00027E12"/>
    <w:rsid w:val="00027FF1"/>
    <w:rsid w:val="000306EA"/>
    <w:rsid w:val="00031438"/>
    <w:rsid w:val="00032C19"/>
    <w:rsid w:val="00033F0F"/>
    <w:rsid w:val="00035ED7"/>
    <w:rsid w:val="00036914"/>
    <w:rsid w:val="00037D96"/>
    <w:rsid w:val="00042A4F"/>
    <w:rsid w:val="00047004"/>
    <w:rsid w:val="00054DD8"/>
    <w:rsid w:val="0005674A"/>
    <w:rsid w:val="00061E5D"/>
    <w:rsid w:val="00063CB0"/>
    <w:rsid w:val="00063D37"/>
    <w:rsid w:val="00064AB7"/>
    <w:rsid w:val="00066C13"/>
    <w:rsid w:val="0007317A"/>
    <w:rsid w:val="00073586"/>
    <w:rsid w:val="00073E5E"/>
    <w:rsid w:val="00074E2D"/>
    <w:rsid w:val="00074E71"/>
    <w:rsid w:val="00076056"/>
    <w:rsid w:val="00080209"/>
    <w:rsid w:val="00080EFD"/>
    <w:rsid w:val="000840F6"/>
    <w:rsid w:val="00084570"/>
    <w:rsid w:val="00084A68"/>
    <w:rsid w:val="00085E0A"/>
    <w:rsid w:val="00087496"/>
    <w:rsid w:val="000874B5"/>
    <w:rsid w:val="000908F9"/>
    <w:rsid w:val="00090AB9"/>
    <w:rsid w:val="000949D8"/>
    <w:rsid w:val="00094E83"/>
    <w:rsid w:val="0009563C"/>
    <w:rsid w:val="000958CD"/>
    <w:rsid w:val="0009590E"/>
    <w:rsid w:val="0009760A"/>
    <w:rsid w:val="00097848"/>
    <w:rsid w:val="000978C3"/>
    <w:rsid w:val="000A1AAD"/>
    <w:rsid w:val="000A4884"/>
    <w:rsid w:val="000B2DF8"/>
    <w:rsid w:val="000B3E57"/>
    <w:rsid w:val="000B5EB4"/>
    <w:rsid w:val="000B7D0B"/>
    <w:rsid w:val="000B7D27"/>
    <w:rsid w:val="000C0225"/>
    <w:rsid w:val="000C1BC4"/>
    <w:rsid w:val="000C2786"/>
    <w:rsid w:val="000C38A0"/>
    <w:rsid w:val="000C67FD"/>
    <w:rsid w:val="000C758C"/>
    <w:rsid w:val="000D43DF"/>
    <w:rsid w:val="000D57B4"/>
    <w:rsid w:val="000D68E6"/>
    <w:rsid w:val="000D7C71"/>
    <w:rsid w:val="000E166C"/>
    <w:rsid w:val="000E1AC6"/>
    <w:rsid w:val="000E3BDF"/>
    <w:rsid w:val="000E4154"/>
    <w:rsid w:val="000E5819"/>
    <w:rsid w:val="000E6627"/>
    <w:rsid w:val="000F0963"/>
    <w:rsid w:val="000F23BB"/>
    <w:rsid w:val="0010241F"/>
    <w:rsid w:val="00102E0C"/>
    <w:rsid w:val="00103330"/>
    <w:rsid w:val="00103A91"/>
    <w:rsid w:val="00103E5A"/>
    <w:rsid w:val="0010408E"/>
    <w:rsid w:val="0010767E"/>
    <w:rsid w:val="001119B2"/>
    <w:rsid w:val="00114E81"/>
    <w:rsid w:val="0011628B"/>
    <w:rsid w:val="001226F2"/>
    <w:rsid w:val="00122B76"/>
    <w:rsid w:val="00127677"/>
    <w:rsid w:val="00130EC3"/>
    <w:rsid w:val="00131B5D"/>
    <w:rsid w:val="001347F6"/>
    <w:rsid w:val="00134D30"/>
    <w:rsid w:val="00136CBF"/>
    <w:rsid w:val="001423BE"/>
    <w:rsid w:val="00144845"/>
    <w:rsid w:val="0014560C"/>
    <w:rsid w:val="00146632"/>
    <w:rsid w:val="001471B7"/>
    <w:rsid w:val="00147AD2"/>
    <w:rsid w:val="0015060A"/>
    <w:rsid w:val="001534E4"/>
    <w:rsid w:val="00153F52"/>
    <w:rsid w:val="0015669C"/>
    <w:rsid w:val="00157963"/>
    <w:rsid w:val="00157C25"/>
    <w:rsid w:val="00160BCA"/>
    <w:rsid w:val="001618FB"/>
    <w:rsid w:val="00161D68"/>
    <w:rsid w:val="00162FA0"/>
    <w:rsid w:val="00162FCD"/>
    <w:rsid w:val="00165F45"/>
    <w:rsid w:val="00170180"/>
    <w:rsid w:val="00170A07"/>
    <w:rsid w:val="0017213F"/>
    <w:rsid w:val="00172783"/>
    <w:rsid w:val="00173E18"/>
    <w:rsid w:val="001744C6"/>
    <w:rsid w:val="00174FC8"/>
    <w:rsid w:val="0017598B"/>
    <w:rsid w:val="00175DB7"/>
    <w:rsid w:val="00176F53"/>
    <w:rsid w:val="00177852"/>
    <w:rsid w:val="00180A1F"/>
    <w:rsid w:val="00180D68"/>
    <w:rsid w:val="001842E8"/>
    <w:rsid w:val="00184748"/>
    <w:rsid w:val="00185B00"/>
    <w:rsid w:val="0018615B"/>
    <w:rsid w:val="00190156"/>
    <w:rsid w:val="00191683"/>
    <w:rsid w:val="001919C1"/>
    <w:rsid w:val="0019354A"/>
    <w:rsid w:val="001942A2"/>
    <w:rsid w:val="00194A61"/>
    <w:rsid w:val="00194E26"/>
    <w:rsid w:val="00195156"/>
    <w:rsid w:val="00195B8E"/>
    <w:rsid w:val="001A026A"/>
    <w:rsid w:val="001A071C"/>
    <w:rsid w:val="001A1142"/>
    <w:rsid w:val="001A1AC8"/>
    <w:rsid w:val="001A3341"/>
    <w:rsid w:val="001A6D98"/>
    <w:rsid w:val="001A7B22"/>
    <w:rsid w:val="001B2939"/>
    <w:rsid w:val="001B491B"/>
    <w:rsid w:val="001B682A"/>
    <w:rsid w:val="001B6FD7"/>
    <w:rsid w:val="001B7950"/>
    <w:rsid w:val="001C0B37"/>
    <w:rsid w:val="001C105A"/>
    <w:rsid w:val="001C16A2"/>
    <w:rsid w:val="001C3462"/>
    <w:rsid w:val="001C5861"/>
    <w:rsid w:val="001D18E4"/>
    <w:rsid w:val="001D6271"/>
    <w:rsid w:val="001E0CA2"/>
    <w:rsid w:val="001E11D3"/>
    <w:rsid w:val="001E1602"/>
    <w:rsid w:val="001E4E88"/>
    <w:rsid w:val="001E63F8"/>
    <w:rsid w:val="001E6F92"/>
    <w:rsid w:val="001F1B6E"/>
    <w:rsid w:val="001F1C81"/>
    <w:rsid w:val="001F333F"/>
    <w:rsid w:val="001F61D6"/>
    <w:rsid w:val="001F677C"/>
    <w:rsid w:val="00201007"/>
    <w:rsid w:val="0020162A"/>
    <w:rsid w:val="00202545"/>
    <w:rsid w:val="002037FA"/>
    <w:rsid w:val="00206005"/>
    <w:rsid w:val="002065EE"/>
    <w:rsid w:val="00206C67"/>
    <w:rsid w:val="00211FCE"/>
    <w:rsid w:val="00215C5B"/>
    <w:rsid w:val="002214F8"/>
    <w:rsid w:val="00223E6B"/>
    <w:rsid w:val="00225B82"/>
    <w:rsid w:val="00225CEE"/>
    <w:rsid w:val="00227F2F"/>
    <w:rsid w:val="00230C20"/>
    <w:rsid w:val="002323EE"/>
    <w:rsid w:val="002336EB"/>
    <w:rsid w:val="002351AA"/>
    <w:rsid w:val="0023684E"/>
    <w:rsid w:val="00241DCD"/>
    <w:rsid w:val="00242003"/>
    <w:rsid w:val="0024295A"/>
    <w:rsid w:val="00244BBF"/>
    <w:rsid w:val="00245127"/>
    <w:rsid w:val="0025114B"/>
    <w:rsid w:val="00251B3D"/>
    <w:rsid w:val="00252F9F"/>
    <w:rsid w:val="002533FF"/>
    <w:rsid w:val="0025381E"/>
    <w:rsid w:val="0025509D"/>
    <w:rsid w:val="0025596D"/>
    <w:rsid w:val="002561C2"/>
    <w:rsid w:val="00257AC9"/>
    <w:rsid w:val="00261B8A"/>
    <w:rsid w:val="002647A9"/>
    <w:rsid w:val="00266640"/>
    <w:rsid w:val="002677BD"/>
    <w:rsid w:val="00274459"/>
    <w:rsid w:val="00280D56"/>
    <w:rsid w:val="002813BD"/>
    <w:rsid w:val="00283425"/>
    <w:rsid w:val="002838AB"/>
    <w:rsid w:val="0028478C"/>
    <w:rsid w:val="00286F4A"/>
    <w:rsid w:val="00290258"/>
    <w:rsid w:val="00292E11"/>
    <w:rsid w:val="00296B44"/>
    <w:rsid w:val="00297855"/>
    <w:rsid w:val="002A0988"/>
    <w:rsid w:val="002A2351"/>
    <w:rsid w:val="002A3A25"/>
    <w:rsid w:val="002A66D7"/>
    <w:rsid w:val="002A75CD"/>
    <w:rsid w:val="002B037A"/>
    <w:rsid w:val="002B0E63"/>
    <w:rsid w:val="002B10A0"/>
    <w:rsid w:val="002B5F16"/>
    <w:rsid w:val="002B69F3"/>
    <w:rsid w:val="002B788C"/>
    <w:rsid w:val="002C119B"/>
    <w:rsid w:val="002C1AC7"/>
    <w:rsid w:val="002C31D8"/>
    <w:rsid w:val="002C3373"/>
    <w:rsid w:val="002C59FD"/>
    <w:rsid w:val="002D03AA"/>
    <w:rsid w:val="002D1F16"/>
    <w:rsid w:val="002D217A"/>
    <w:rsid w:val="002D49D2"/>
    <w:rsid w:val="002D56DF"/>
    <w:rsid w:val="002D7C1D"/>
    <w:rsid w:val="002F200F"/>
    <w:rsid w:val="002F55CC"/>
    <w:rsid w:val="002F7687"/>
    <w:rsid w:val="002F7A31"/>
    <w:rsid w:val="00300345"/>
    <w:rsid w:val="003042DC"/>
    <w:rsid w:val="00305797"/>
    <w:rsid w:val="003068C7"/>
    <w:rsid w:val="003069AF"/>
    <w:rsid w:val="00310689"/>
    <w:rsid w:val="003118FF"/>
    <w:rsid w:val="003142EC"/>
    <w:rsid w:val="003143F0"/>
    <w:rsid w:val="003173B0"/>
    <w:rsid w:val="00323328"/>
    <w:rsid w:val="0032347F"/>
    <w:rsid w:val="00323C9C"/>
    <w:rsid w:val="003257CF"/>
    <w:rsid w:val="00325F27"/>
    <w:rsid w:val="00331ADC"/>
    <w:rsid w:val="00334A21"/>
    <w:rsid w:val="00334FF6"/>
    <w:rsid w:val="003420B9"/>
    <w:rsid w:val="00342789"/>
    <w:rsid w:val="00342ED8"/>
    <w:rsid w:val="00345CB2"/>
    <w:rsid w:val="00347C95"/>
    <w:rsid w:val="003506E6"/>
    <w:rsid w:val="00353721"/>
    <w:rsid w:val="00354B1C"/>
    <w:rsid w:val="00356B4F"/>
    <w:rsid w:val="00360D74"/>
    <w:rsid w:val="00367789"/>
    <w:rsid w:val="003677DD"/>
    <w:rsid w:val="00370073"/>
    <w:rsid w:val="003716D2"/>
    <w:rsid w:val="0037490D"/>
    <w:rsid w:val="003813EE"/>
    <w:rsid w:val="003814C6"/>
    <w:rsid w:val="003842F6"/>
    <w:rsid w:val="003864A9"/>
    <w:rsid w:val="003868C5"/>
    <w:rsid w:val="00387A20"/>
    <w:rsid w:val="00392489"/>
    <w:rsid w:val="00392BC1"/>
    <w:rsid w:val="003979EC"/>
    <w:rsid w:val="00397F50"/>
    <w:rsid w:val="003A417B"/>
    <w:rsid w:val="003A56D3"/>
    <w:rsid w:val="003A66AE"/>
    <w:rsid w:val="003A683E"/>
    <w:rsid w:val="003A7CC4"/>
    <w:rsid w:val="003B0995"/>
    <w:rsid w:val="003B2620"/>
    <w:rsid w:val="003B63CC"/>
    <w:rsid w:val="003B65BB"/>
    <w:rsid w:val="003B701D"/>
    <w:rsid w:val="003B761F"/>
    <w:rsid w:val="003C0043"/>
    <w:rsid w:val="003C0EC3"/>
    <w:rsid w:val="003C11A0"/>
    <w:rsid w:val="003C194A"/>
    <w:rsid w:val="003C1CA4"/>
    <w:rsid w:val="003C2F80"/>
    <w:rsid w:val="003C37D8"/>
    <w:rsid w:val="003C5E04"/>
    <w:rsid w:val="003C6528"/>
    <w:rsid w:val="003D2E43"/>
    <w:rsid w:val="003D37A8"/>
    <w:rsid w:val="003D4006"/>
    <w:rsid w:val="003D4CE2"/>
    <w:rsid w:val="003D6F70"/>
    <w:rsid w:val="003D7017"/>
    <w:rsid w:val="003E0864"/>
    <w:rsid w:val="003E0A98"/>
    <w:rsid w:val="003E0E7F"/>
    <w:rsid w:val="003E1C0C"/>
    <w:rsid w:val="003E2F8F"/>
    <w:rsid w:val="003E68E3"/>
    <w:rsid w:val="003F0D61"/>
    <w:rsid w:val="003F2C3D"/>
    <w:rsid w:val="003F59A1"/>
    <w:rsid w:val="003F5C35"/>
    <w:rsid w:val="003F63D9"/>
    <w:rsid w:val="004007BD"/>
    <w:rsid w:val="00401334"/>
    <w:rsid w:val="00403344"/>
    <w:rsid w:val="00411DF5"/>
    <w:rsid w:val="004158FF"/>
    <w:rsid w:val="0041736D"/>
    <w:rsid w:val="0041776E"/>
    <w:rsid w:val="0042017F"/>
    <w:rsid w:val="00420785"/>
    <w:rsid w:val="00420B33"/>
    <w:rsid w:val="004219D0"/>
    <w:rsid w:val="004234AE"/>
    <w:rsid w:val="00423B46"/>
    <w:rsid w:val="00423C2C"/>
    <w:rsid w:val="00433390"/>
    <w:rsid w:val="00436618"/>
    <w:rsid w:val="004413DA"/>
    <w:rsid w:val="00443765"/>
    <w:rsid w:val="00443BB9"/>
    <w:rsid w:val="004441F6"/>
    <w:rsid w:val="00447304"/>
    <w:rsid w:val="0045000E"/>
    <w:rsid w:val="0045016F"/>
    <w:rsid w:val="00450D7C"/>
    <w:rsid w:val="00450E49"/>
    <w:rsid w:val="004536FB"/>
    <w:rsid w:val="00455AFC"/>
    <w:rsid w:val="00455FC0"/>
    <w:rsid w:val="0045644C"/>
    <w:rsid w:val="00460D71"/>
    <w:rsid w:val="00460FE9"/>
    <w:rsid w:val="00462F34"/>
    <w:rsid w:val="00467A07"/>
    <w:rsid w:val="00467B6C"/>
    <w:rsid w:val="00467F43"/>
    <w:rsid w:val="00475ECF"/>
    <w:rsid w:val="00476A9E"/>
    <w:rsid w:val="00485F2A"/>
    <w:rsid w:val="00486EAD"/>
    <w:rsid w:val="0049030E"/>
    <w:rsid w:val="004934A1"/>
    <w:rsid w:val="00495251"/>
    <w:rsid w:val="004A18D4"/>
    <w:rsid w:val="004A28ED"/>
    <w:rsid w:val="004A71F9"/>
    <w:rsid w:val="004B0688"/>
    <w:rsid w:val="004B15D6"/>
    <w:rsid w:val="004B63D8"/>
    <w:rsid w:val="004B776D"/>
    <w:rsid w:val="004C3D11"/>
    <w:rsid w:val="004C5143"/>
    <w:rsid w:val="004C6450"/>
    <w:rsid w:val="004C6C98"/>
    <w:rsid w:val="004C7604"/>
    <w:rsid w:val="004D3758"/>
    <w:rsid w:val="004E0208"/>
    <w:rsid w:val="004E06C5"/>
    <w:rsid w:val="004E3A13"/>
    <w:rsid w:val="004E5DEB"/>
    <w:rsid w:val="004E7509"/>
    <w:rsid w:val="004F0259"/>
    <w:rsid w:val="004F1F0A"/>
    <w:rsid w:val="004F43A9"/>
    <w:rsid w:val="004F69E5"/>
    <w:rsid w:val="00502219"/>
    <w:rsid w:val="0050259A"/>
    <w:rsid w:val="00502603"/>
    <w:rsid w:val="005129C9"/>
    <w:rsid w:val="00512C4A"/>
    <w:rsid w:val="00514B63"/>
    <w:rsid w:val="005154A1"/>
    <w:rsid w:val="005159C8"/>
    <w:rsid w:val="00520EF0"/>
    <w:rsid w:val="00523979"/>
    <w:rsid w:val="00525E83"/>
    <w:rsid w:val="00531394"/>
    <w:rsid w:val="00533B7A"/>
    <w:rsid w:val="0053709C"/>
    <w:rsid w:val="0054121B"/>
    <w:rsid w:val="00541325"/>
    <w:rsid w:val="00541DB6"/>
    <w:rsid w:val="0054201A"/>
    <w:rsid w:val="0054272A"/>
    <w:rsid w:val="005436CB"/>
    <w:rsid w:val="00545215"/>
    <w:rsid w:val="00545498"/>
    <w:rsid w:val="005456B6"/>
    <w:rsid w:val="00546C9C"/>
    <w:rsid w:val="00546FA3"/>
    <w:rsid w:val="005513A4"/>
    <w:rsid w:val="005521B1"/>
    <w:rsid w:val="005522E0"/>
    <w:rsid w:val="00554231"/>
    <w:rsid w:val="00556977"/>
    <w:rsid w:val="00557553"/>
    <w:rsid w:val="005578B2"/>
    <w:rsid w:val="00564EDB"/>
    <w:rsid w:val="00565C3F"/>
    <w:rsid w:val="005672A0"/>
    <w:rsid w:val="005702B3"/>
    <w:rsid w:val="0057049E"/>
    <w:rsid w:val="00570D00"/>
    <w:rsid w:val="00574D9B"/>
    <w:rsid w:val="00580F4B"/>
    <w:rsid w:val="00582F8C"/>
    <w:rsid w:val="005856EE"/>
    <w:rsid w:val="00586327"/>
    <w:rsid w:val="00592FAC"/>
    <w:rsid w:val="005A1F3E"/>
    <w:rsid w:val="005A40F2"/>
    <w:rsid w:val="005B227F"/>
    <w:rsid w:val="005B4C70"/>
    <w:rsid w:val="005B743A"/>
    <w:rsid w:val="005B7E51"/>
    <w:rsid w:val="005C05EA"/>
    <w:rsid w:val="005C0E1B"/>
    <w:rsid w:val="005C1C8B"/>
    <w:rsid w:val="005C1DF6"/>
    <w:rsid w:val="005C6E8C"/>
    <w:rsid w:val="005C7BBF"/>
    <w:rsid w:val="005D033F"/>
    <w:rsid w:val="005D3A0F"/>
    <w:rsid w:val="005D5432"/>
    <w:rsid w:val="005E0EBE"/>
    <w:rsid w:val="005E553C"/>
    <w:rsid w:val="005F0C9B"/>
    <w:rsid w:val="005F464C"/>
    <w:rsid w:val="00600199"/>
    <w:rsid w:val="00601D9E"/>
    <w:rsid w:val="00602760"/>
    <w:rsid w:val="00607C81"/>
    <w:rsid w:val="00611733"/>
    <w:rsid w:val="006119CC"/>
    <w:rsid w:val="00613512"/>
    <w:rsid w:val="00613826"/>
    <w:rsid w:val="0062002B"/>
    <w:rsid w:val="00626D30"/>
    <w:rsid w:val="00627C77"/>
    <w:rsid w:val="00631230"/>
    <w:rsid w:val="006358FC"/>
    <w:rsid w:val="0063602A"/>
    <w:rsid w:val="006433C3"/>
    <w:rsid w:val="00643EAC"/>
    <w:rsid w:val="0064452D"/>
    <w:rsid w:val="00645407"/>
    <w:rsid w:val="006465AE"/>
    <w:rsid w:val="00646BA6"/>
    <w:rsid w:val="006507C2"/>
    <w:rsid w:val="00650A1B"/>
    <w:rsid w:val="00650D9D"/>
    <w:rsid w:val="00650ED6"/>
    <w:rsid w:val="006511BE"/>
    <w:rsid w:val="00652127"/>
    <w:rsid w:val="0065429C"/>
    <w:rsid w:val="00655F3E"/>
    <w:rsid w:val="00660225"/>
    <w:rsid w:val="00660430"/>
    <w:rsid w:val="00662EB7"/>
    <w:rsid w:val="00663CA9"/>
    <w:rsid w:val="00664175"/>
    <w:rsid w:val="00665519"/>
    <w:rsid w:val="00666688"/>
    <w:rsid w:val="00667A9D"/>
    <w:rsid w:val="00673FFB"/>
    <w:rsid w:val="006765DC"/>
    <w:rsid w:val="006845BF"/>
    <w:rsid w:val="00687156"/>
    <w:rsid w:val="00687263"/>
    <w:rsid w:val="00687601"/>
    <w:rsid w:val="006912FA"/>
    <w:rsid w:val="0069409A"/>
    <w:rsid w:val="006A2F3A"/>
    <w:rsid w:val="006A4116"/>
    <w:rsid w:val="006A644D"/>
    <w:rsid w:val="006A75BF"/>
    <w:rsid w:val="006B009F"/>
    <w:rsid w:val="006B4063"/>
    <w:rsid w:val="006B4207"/>
    <w:rsid w:val="006B4B28"/>
    <w:rsid w:val="006B4EA9"/>
    <w:rsid w:val="006B574B"/>
    <w:rsid w:val="006B5987"/>
    <w:rsid w:val="006C15C5"/>
    <w:rsid w:val="006C2172"/>
    <w:rsid w:val="006C4D99"/>
    <w:rsid w:val="006C7350"/>
    <w:rsid w:val="006C7FA4"/>
    <w:rsid w:val="006D0361"/>
    <w:rsid w:val="006D7E0F"/>
    <w:rsid w:val="006E2998"/>
    <w:rsid w:val="006E36D4"/>
    <w:rsid w:val="006E4001"/>
    <w:rsid w:val="006E6D87"/>
    <w:rsid w:val="006F1AAB"/>
    <w:rsid w:val="006F2099"/>
    <w:rsid w:val="006F3198"/>
    <w:rsid w:val="006F3D05"/>
    <w:rsid w:val="0070101B"/>
    <w:rsid w:val="007046C3"/>
    <w:rsid w:val="007051E8"/>
    <w:rsid w:val="00706920"/>
    <w:rsid w:val="007113D5"/>
    <w:rsid w:val="00711A7E"/>
    <w:rsid w:val="00713E6B"/>
    <w:rsid w:val="00713F17"/>
    <w:rsid w:val="00714159"/>
    <w:rsid w:val="00715A13"/>
    <w:rsid w:val="00716A52"/>
    <w:rsid w:val="00721EA8"/>
    <w:rsid w:val="00722984"/>
    <w:rsid w:val="00726BBF"/>
    <w:rsid w:val="00727798"/>
    <w:rsid w:val="007305F9"/>
    <w:rsid w:val="007319BC"/>
    <w:rsid w:val="007347E3"/>
    <w:rsid w:val="00734DED"/>
    <w:rsid w:val="00742695"/>
    <w:rsid w:val="00743BF8"/>
    <w:rsid w:val="007456DF"/>
    <w:rsid w:val="00746C41"/>
    <w:rsid w:val="00750DB3"/>
    <w:rsid w:val="007530B9"/>
    <w:rsid w:val="00754073"/>
    <w:rsid w:val="0075695E"/>
    <w:rsid w:val="0076122E"/>
    <w:rsid w:val="00763597"/>
    <w:rsid w:val="007660DE"/>
    <w:rsid w:val="007759E3"/>
    <w:rsid w:val="00775EAC"/>
    <w:rsid w:val="00776CF6"/>
    <w:rsid w:val="00777D61"/>
    <w:rsid w:val="007816A6"/>
    <w:rsid w:val="0078256A"/>
    <w:rsid w:val="00782D53"/>
    <w:rsid w:val="007850AD"/>
    <w:rsid w:val="007859D8"/>
    <w:rsid w:val="00787C38"/>
    <w:rsid w:val="007901AB"/>
    <w:rsid w:val="00792EA8"/>
    <w:rsid w:val="00796596"/>
    <w:rsid w:val="007969BD"/>
    <w:rsid w:val="00797CAA"/>
    <w:rsid w:val="007A2EEC"/>
    <w:rsid w:val="007A38D7"/>
    <w:rsid w:val="007A5EB3"/>
    <w:rsid w:val="007A6EC4"/>
    <w:rsid w:val="007B0A52"/>
    <w:rsid w:val="007B16C8"/>
    <w:rsid w:val="007B1BEF"/>
    <w:rsid w:val="007B516B"/>
    <w:rsid w:val="007B5A1D"/>
    <w:rsid w:val="007B63EE"/>
    <w:rsid w:val="007B7A8B"/>
    <w:rsid w:val="007C148A"/>
    <w:rsid w:val="007C1E94"/>
    <w:rsid w:val="007C40D4"/>
    <w:rsid w:val="007C5BAE"/>
    <w:rsid w:val="007C7A0D"/>
    <w:rsid w:val="007C7F68"/>
    <w:rsid w:val="007D012B"/>
    <w:rsid w:val="007D626D"/>
    <w:rsid w:val="007E1DF8"/>
    <w:rsid w:val="007E351F"/>
    <w:rsid w:val="007E6AAB"/>
    <w:rsid w:val="007F4CC3"/>
    <w:rsid w:val="007F6054"/>
    <w:rsid w:val="007F63E8"/>
    <w:rsid w:val="007F77E5"/>
    <w:rsid w:val="008008F4"/>
    <w:rsid w:val="00800D4A"/>
    <w:rsid w:val="00803243"/>
    <w:rsid w:val="008032AB"/>
    <w:rsid w:val="008036AF"/>
    <w:rsid w:val="0080665D"/>
    <w:rsid w:val="00807440"/>
    <w:rsid w:val="00813515"/>
    <w:rsid w:val="0081426D"/>
    <w:rsid w:val="00815A91"/>
    <w:rsid w:val="00817464"/>
    <w:rsid w:val="00820543"/>
    <w:rsid w:val="008205B8"/>
    <w:rsid w:val="008208F5"/>
    <w:rsid w:val="008219FB"/>
    <w:rsid w:val="0082379E"/>
    <w:rsid w:val="00826423"/>
    <w:rsid w:val="00831E64"/>
    <w:rsid w:val="008338F9"/>
    <w:rsid w:val="00834100"/>
    <w:rsid w:val="00836F72"/>
    <w:rsid w:val="00844285"/>
    <w:rsid w:val="008509C9"/>
    <w:rsid w:val="00850ABB"/>
    <w:rsid w:val="008524D1"/>
    <w:rsid w:val="008525E4"/>
    <w:rsid w:val="00852D2B"/>
    <w:rsid w:val="00853708"/>
    <w:rsid w:val="00856044"/>
    <w:rsid w:val="00856E92"/>
    <w:rsid w:val="008605E1"/>
    <w:rsid w:val="0086084F"/>
    <w:rsid w:val="00860F16"/>
    <w:rsid w:val="00865247"/>
    <w:rsid w:val="00872417"/>
    <w:rsid w:val="00884495"/>
    <w:rsid w:val="00884590"/>
    <w:rsid w:val="00890631"/>
    <w:rsid w:val="00895466"/>
    <w:rsid w:val="00896006"/>
    <w:rsid w:val="008A2790"/>
    <w:rsid w:val="008A289D"/>
    <w:rsid w:val="008A4DFF"/>
    <w:rsid w:val="008A6733"/>
    <w:rsid w:val="008A6DDF"/>
    <w:rsid w:val="008A722F"/>
    <w:rsid w:val="008B10E9"/>
    <w:rsid w:val="008B4443"/>
    <w:rsid w:val="008B47D0"/>
    <w:rsid w:val="008B6303"/>
    <w:rsid w:val="008B7F9D"/>
    <w:rsid w:val="008C1C6D"/>
    <w:rsid w:val="008C284E"/>
    <w:rsid w:val="008C2D07"/>
    <w:rsid w:val="008C5FA5"/>
    <w:rsid w:val="008C651A"/>
    <w:rsid w:val="008D1FBF"/>
    <w:rsid w:val="008D2C7B"/>
    <w:rsid w:val="008D5E05"/>
    <w:rsid w:val="008E0274"/>
    <w:rsid w:val="008E4381"/>
    <w:rsid w:val="008F1408"/>
    <w:rsid w:val="008F3F2E"/>
    <w:rsid w:val="008F7710"/>
    <w:rsid w:val="00900FE3"/>
    <w:rsid w:val="009036F0"/>
    <w:rsid w:val="00903822"/>
    <w:rsid w:val="00905E6B"/>
    <w:rsid w:val="00907777"/>
    <w:rsid w:val="009079C9"/>
    <w:rsid w:val="00910F89"/>
    <w:rsid w:val="00913BFC"/>
    <w:rsid w:val="00913EB9"/>
    <w:rsid w:val="0091484B"/>
    <w:rsid w:val="00915180"/>
    <w:rsid w:val="00915DAB"/>
    <w:rsid w:val="00917B75"/>
    <w:rsid w:val="0092069E"/>
    <w:rsid w:val="00921004"/>
    <w:rsid w:val="00922AE8"/>
    <w:rsid w:val="009241C6"/>
    <w:rsid w:val="00925A85"/>
    <w:rsid w:val="00926027"/>
    <w:rsid w:val="0092751A"/>
    <w:rsid w:val="009344E8"/>
    <w:rsid w:val="009372FB"/>
    <w:rsid w:val="009374A6"/>
    <w:rsid w:val="009415D5"/>
    <w:rsid w:val="00944ECE"/>
    <w:rsid w:val="00944FF2"/>
    <w:rsid w:val="00946707"/>
    <w:rsid w:val="00947DB3"/>
    <w:rsid w:val="00950272"/>
    <w:rsid w:val="00951383"/>
    <w:rsid w:val="009609E5"/>
    <w:rsid w:val="00963648"/>
    <w:rsid w:val="00963C77"/>
    <w:rsid w:val="00964D4A"/>
    <w:rsid w:val="009704DE"/>
    <w:rsid w:val="009707E0"/>
    <w:rsid w:val="00973356"/>
    <w:rsid w:val="00974AC2"/>
    <w:rsid w:val="0097631A"/>
    <w:rsid w:val="009906CE"/>
    <w:rsid w:val="0099427B"/>
    <w:rsid w:val="00994FF2"/>
    <w:rsid w:val="0099677D"/>
    <w:rsid w:val="00996F3F"/>
    <w:rsid w:val="009A3890"/>
    <w:rsid w:val="009A40A9"/>
    <w:rsid w:val="009A609E"/>
    <w:rsid w:val="009A6A1E"/>
    <w:rsid w:val="009A6C3E"/>
    <w:rsid w:val="009B0404"/>
    <w:rsid w:val="009B50AC"/>
    <w:rsid w:val="009B5AD7"/>
    <w:rsid w:val="009B5F24"/>
    <w:rsid w:val="009B6580"/>
    <w:rsid w:val="009B6C90"/>
    <w:rsid w:val="009B78E1"/>
    <w:rsid w:val="009C0B7E"/>
    <w:rsid w:val="009C3A65"/>
    <w:rsid w:val="009C7E68"/>
    <w:rsid w:val="009D0FA7"/>
    <w:rsid w:val="009D1685"/>
    <w:rsid w:val="009D2B80"/>
    <w:rsid w:val="009D384C"/>
    <w:rsid w:val="009D5D91"/>
    <w:rsid w:val="009D6835"/>
    <w:rsid w:val="009D693D"/>
    <w:rsid w:val="009E23BC"/>
    <w:rsid w:val="009E2F40"/>
    <w:rsid w:val="009E7ACF"/>
    <w:rsid w:val="009F65F5"/>
    <w:rsid w:val="00A00564"/>
    <w:rsid w:val="00A00D03"/>
    <w:rsid w:val="00A01C30"/>
    <w:rsid w:val="00A02A89"/>
    <w:rsid w:val="00A05B7E"/>
    <w:rsid w:val="00A10B53"/>
    <w:rsid w:val="00A161B6"/>
    <w:rsid w:val="00A1673F"/>
    <w:rsid w:val="00A16E7D"/>
    <w:rsid w:val="00A248AE"/>
    <w:rsid w:val="00A25844"/>
    <w:rsid w:val="00A27D5D"/>
    <w:rsid w:val="00A315BD"/>
    <w:rsid w:val="00A34F45"/>
    <w:rsid w:val="00A34F90"/>
    <w:rsid w:val="00A432B0"/>
    <w:rsid w:val="00A439EC"/>
    <w:rsid w:val="00A43CB9"/>
    <w:rsid w:val="00A447C3"/>
    <w:rsid w:val="00A4497E"/>
    <w:rsid w:val="00A45610"/>
    <w:rsid w:val="00A605F9"/>
    <w:rsid w:val="00A616BF"/>
    <w:rsid w:val="00A64958"/>
    <w:rsid w:val="00A67EE0"/>
    <w:rsid w:val="00A70A45"/>
    <w:rsid w:val="00A71F11"/>
    <w:rsid w:val="00A76889"/>
    <w:rsid w:val="00A76DC4"/>
    <w:rsid w:val="00A81B89"/>
    <w:rsid w:val="00A8224A"/>
    <w:rsid w:val="00A83D60"/>
    <w:rsid w:val="00A85389"/>
    <w:rsid w:val="00A85E6B"/>
    <w:rsid w:val="00A907FE"/>
    <w:rsid w:val="00A90E99"/>
    <w:rsid w:val="00A91244"/>
    <w:rsid w:val="00A9181B"/>
    <w:rsid w:val="00A923D6"/>
    <w:rsid w:val="00A945D8"/>
    <w:rsid w:val="00A957B3"/>
    <w:rsid w:val="00A9675B"/>
    <w:rsid w:val="00A9707B"/>
    <w:rsid w:val="00AA435E"/>
    <w:rsid w:val="00AA7212"/>
    <w:rsid w:val="00AB00B2"/>
    <w:rsid w:val="00AB1A12"/>
    <w:rsid w:val="00AB1CBC"/>
    <w:rsid w:val="00AB1E73"/>
    <w:rsid w:val="00AB593A"/>
    <w:rsid w:val="00AB6E0A"/>
    <w:rsid w:val="00AB7A22"/>
    <w:rsid w:val="00AC1CF7"/>
    <w:rsid w:val="00AC322F"/>
    <w:rsid w:val="00AD3C0F"/>
    <w:rsid w:val="00AD59A1"/>
    <w:rsid w:val="00AD5D22"/>
    <w:rsid w:val="00AE02EB"/>
    <w:rsid w:val="00AE208F"/>
    <w:rsid w:val="00AE5AB0"/>
    <w:rsid w:val="00AE7E4E"/>
    <w:rsid w:val="00AF65E7"/>
    <w:rsid w:val="00B03BDB"/>
    <w:rsid w:val="00B047A8"/>
    <w:rsid w:val="00B102B0"/>
    <w:rsid w:val="00B10DF6"/>
    <w:rsid w:val="00B13CB4"/>
    <w:rsid w:val="00B1718E"/>
    <w:rsid w:val="00B17380"/>
    <w:rsid w:val="00B1765E"/>
    <w:rsid w:val="00B27F36"/>
    <w:rsid w:val="00B31C86"/>
    <w:rsid w:val="00B35999"/>
    <w:rsid w:val="00B370EA"/>
    <w:rsid w:val="00B37438"/>
    <w:rsid w:val="00B405FF"/>
    <w:rsid w:val="00B41E97"/>
    <w:rsid w:val="00B42992"/>
    <w:rsid w:val="00B45632"/>
    <w:rsid w:val="00B512B4"/>
    <w:rsid w:val="00B51C63"/>
    <w:rsid w:val="00B52B57"/>
    <w:rsid w:val="00B548B1"/>
    <w:rsid w:val="00B54F3F"/>
    <w:rsid w:val="00B56010"/>
    <w:rsid w:val="00B564C0"/>
    <w:rsid w:val="00B63C79"/>
    <w:rsid w:val="00B65528"/>
    <w:rsid w:val="00B66BCE"/>
    <w:rsid w:val="00B721DF"/>
    <w:rsid w:val="00B72346"/>
    <w:rsid w:val="00B72F71"/>
    <w:rsid w:val="00B762AA"/>
    <w:rsid w:val="00B763A0"/>
    <w:rsid w:val="00B76D64"/>
    <w:rsid w:val="00B82191"/>
    <w:rsid w:val="00B822A3"/>
    <w:rsid w:val="00B82858"/>
    <w:rsid w:val="00B8296B"/>
    <w:rsid w:val="00B82FA7"/>
    <w:rsid w:val="00B8423B"/>
    <w:rsid w:val="00B84F5F"/>
    <w:rsid w:val="00B871CF"/>
    <w:rsid w:val="00B90C40"/>
    <w:rsid w:val="00B955B1"/>
    <w:rsid w:val="00B96780"/>
    <w:rsid w:val="00B976AC"/>
    <w:rsid w:val="00BA1D99"/>
    <w:rsid w:val="00BA2CF5"/>
    <w:rsid w:val="00BA3014"/>
    <w:rsid w:val="00BA37F7"/>
    <w:rsid w:val="00BA623F"/>
    <w:rsid w:val="00BA7592"/>
    <w:rsid w:val="00BA7630"/>
    <w:rsid w:val="00BA796C"/>
    <w:rsid w:val="00BB2EFC"/>
    <w:rsid w:val="00BB4468"/>
    <w:rsid w:val="00BB4F55"/>
    <w:rsid w:val="00BC1D46"/>
    <w:rsid w:val="00BC5960"/>
    <w:rsid w:val="00BD154F"/>
    <w:rsid w:val="00BD47CE"/>
    <w:rsid w:val="00BD6CAC"/>
    <w:rsid w:val="00BD7BEF"/>
    <w:rsid w:val="00BE2EB9"/>
    <w:rsid w:val="00BE649A"/>
    <w:rsid w:val="00BF13EB"/>
    <w:rsid w:val="00BF1783"/>
    <w:rsid w:val="00BF2ECE"/>
    <w:rsid w:val="00BF5C73"/>
    <w:rsid w:val="00BF5EAB"/>
    <w:rsid w:val="00BF775D"/>
    <w:rsid w:val="00C01B60"/>
    <w:rsid w:val="00C02B5E"/>
    <w:rsid w:val="00C03554"/>
    <w:rsid w:val="00C045CA"/>
    <w:rsid w:val="00C06224"/>
    <w:rsid w:val="00C11AA2"/>
    <w:rsid w:val="00C14CCC"/>
    <w:rsid w:val="00C21F19"/>
    <w:rsid w:val="00C24009"/>
    <w:rsid w:val="00C249E2"/>
    <w:rsid w:val="00C31032"/>
    <w:rsid w:val="00C32A22"/>
    <w:rsid w:val="00C35237"/>
    <w:rsid w:val="00C35FA9"/>
    <w:rsid w:val="00C41B24"/>
    <w:rsid w:val="00C45800"/>
    <w:rsid w:val="00C5328A"/>
    <w:rsid w:val="00C53793"/>
    <w:rsid w:val="00C549F9"/>
    <w:rsid w:val="00C552C7"/>
    <w:rsid w:val="00C560E2"/>
    <w:rsid w:val="00C57919"/>
    <w:rsid w:val="00C61798"/>
    <w:rsid w:val="00C654EC"/>
    <w:rsid w:val="00C66200"/>
    <w:rsid w:val="00C673F6"/>
    <w:rsid w:val="00C7265B"/>
    <w:rsid w:val="00C72804"/>
    <w:rsid w:val="00C732E0"/>
    <w:rsid w:val="00C76BB6"/>
    <w:rsid w:val="00C81156"/>
    <w:rsid w:val="00C829D8"/>
    <w:rsid w:val="00C842C1"/>
    <w:rsid w:val="00C91165"/>
    <w:rsid w:val="00C96EEE"/>
    <w:rsid w:val="00C9719E"/>
    <w:rsid w:val="00CA63AC"/>
    <w:rsid w:val="00CA7FD4"/>
    <w:rsid w:val="00CB1755"/>
    <w:rsid w:val="00CB2A07"/>
    <w:rsid w:val="00CB3705"/>
    <w:rsid w:val="00CB4361"/>
    <w:rsid w:val="00CB5217"/>
    <w:rsid w:val="00CB536C"/>
    <w:rsid w:val="00CB5567"/>
    <w:rsid w:val="00CB610F"/>
    <w:rsid w:val="00CB7CB1"/>
    <w:rsid w:val="00CC3312"/>
    <w:rsid w:val="00CC3868"/>
    <w:rsid w:val="00CC3FE6"/>
    <w:rsid w:val="00CC5FD5"/>
    <w:rsid w:val="00CC73D0"/>
    <w:rsid w:val="00CD22CC"/>
    <w:rsid w:val="00CD2A0E"/>
    <w:rsid w:val="00CD3399"/>
    <w:rsid w:val="00CD794C"/>
    <w:rsid w:val="00CE002B"/>
    <w:rsid w:val="00CE069E"/>
    <w:rsid w:val="00CE3528"/>
    <w:rsid w:val="00CE7F92"/>
    <w:rsid w:val="00CF01DA"/>
    <w:rsid w:val="00CF3045"/>
    <w:rsid w:val="00CF46C5"/>
    <w:rsid w:val="00CF4F8A"/>
    <w:rsid w:val="00CF519F"/>
    <w:rsid w:val="00CF5949"/>
    <w:rsid w:val="00D0227F"/>
    <w:rsid w:val="00D071E2"/>
    <w:rsid w:val="00D11BC2"/>
    <w:rsid w:val="00D143F3"/>
    <w:rsid w:val="00D21CDF"/>
    <w:rsid w:val="00D23EE5"/>
    <w:rsid w:val="00D258ED"/>
    <w:rsid w:val="00D2629D"/>
    <w:rsid w:val="00D33BCE"/>
    <w:rsid w:val="00D350C1"/>
    <w:rsid w:val="00D3691A"/>
    <w:rsid w:val="00D37E64"/>
    <w:rsid w:val="00D40352"/>
    <w:rsid w:val="00D421F7"/>
    <w:rsid w:val="00D42367"/>
    <w:rsid w:val="00D42F05"/>
    <w:rsid w:val="00D4743E"/>
    <w:rsid w:val="00D508E3"/>
    <w:rsid w:val="00D54264"/>
    <w:rsid w:val="00D55D93"/>
    <w:rsid w:val="00D56352"/>
    <w:rsid w:val="00D61452"/>
    <w:rsid w:val="00D6462E"/>
    <w:rsid w:val="00D67552"/>
    <w:rsid w:val="00D67F05"/>
    <w:rsid w:val="00D77753"/>
    <w:rsid w:val="00D777B4"/>
    <w:rsid w:val="00D82B68"/>
    <w:rsid w:val="00D855D5"/>
    <w:rsid w:val="00D85C64"/>
    <w:rsid w:val="00D9213C"/>
    <w:rsid w:val="00D93B70"/>
    <w:rsid w:val="00D9542D"/>
    <w:rsid w:val="00D96783"/>
    <w:rsid w:val="00DA606C"/>
    <w:rsid w:val="00DA639D"/>
    <w:rsid w:val="00DB0AB1"/>
    <w:rsid w:val="00DB0ABE"/>
    <w:rsid w:val="00DB12A5"/>
    <w:rsid w:val="00DB2CDB"/>
    <w:rsid w:val="00DB2DF6"/>
    <w:rsid w:val="00DB3FCA"/>
    <w:rsid w:val="00DB4446"/>
    <w:rsid w:val="00DB4AA6"/>
    <w:rsid w:val="00DB6D7A"/>
    <w:rsid w:val="00DB73C5"/>
    <w:rsid w:val="00DC418F"/>
    <w:rsid w:val="00DC5C8A"/>
    <w:rsid w:val="00DD06B8"/>
    <w:rsid w:val="00DD0B8D"/>
    <w:rsid w:val="00DD1132"/>
    <w:rsid w:val="00DD2314"/>
    <w:rsid w:val="00DD3970"/>
    <w:rsid w:val="00DD3B94"/>
    <w:rsid w:val="00DD6794"/>
    <w:rsid w:val="00DE6B92"/>
    <w:rsid w:val="00DE6C63"/>
    <w:rsid w:val="00DE6F62"/>
    <w:rsid w:val="00DF050B"/>
    <w:rsid w:val="00DF05ED"/>
    <w:rsid w:val="00DF2139"/>
    <w:rsid w:val="00DF337D"/>
    <w:rsid w:val="00DF5562"/>
    <w:rsid w:val="00DF60D9"/>
    <w:rsid w:val="00E03B2C"/>
    <w:rsid w:val="00E05354"/>
    <w:rsid w:val="00E079C5"/>
    <w:rsid w:val="00E11439"/>
    <w:rsid w:val="00E11503"/>
    <w:rsid w:val="00E129B9"/>
    <w:rsid w:val="00E1782B"/>
    <w:rsid w:val="00E2387C"/>
    <w:rsid w:val="00E255E3"/>
    <w:rsid w:val="00E25D66"/>
    <w:rsid w:val="00E27706"/>
    <w:rsid w:val="00E330C6"/>
    <w:rsid w:val="00E334DD"/>
    <w:rsid w:val="00E42F32"/>
    <w:rsid w:val="00E442EE"/>
    <w:rsid w:val="00E5125A"/>
    <w:rsid w:val="00E52BAB"/>
    <w:rsid w:val="00E531F9"/>
    <w:rsid w:val="00E5371D"/>
    <w:rsid w:val="00E54896"/>
    <w:rsid w:val="00E55E81"/>
    <w:rsid w:val="00E607FB"/>
    <w:rsid w:val="00E61497"/>
    <w:rsid w:val="00E64907"/>
    <w:rsid w:val="00E6541A"/>
    <w:rsid w:val="00E724ED"/>
    <w:rsid w:val="00E73150"/>
    <w:rsid w:val="00E73F06"/>
    <w:rsid w:val="00E7413D"/>
    <w:rsid w:val="00E75B4F"/>
    <w:rsid w:val="00E817AC"/>
    <w:rsid w:val="00E83E10"/>
    <w:rsid w:val="00E85D17"/>
    <w:rsid w:val="00E92496"/>
    <w:rsid w:val="00E94D3E"/>
    <w:rsid w:val="00E957ED"/>
    <w:rsid w:val="00E95C01"/>
    <w:rsid w:val="00E97254"/>
    <w:rsid w:val="00E9746D"/>
    <w:rsid w:val="00E97BBE"/>
    <w:rsid w:val="00EA01E5"/>
    <w:rsid w:val="00EA0D72"/>
    <w:rsid w:val="00EA1DA5"/>
    <w:rsid w:val="00EA6B03"/>
    <w:rsid w:val="00EB2D73"/>
    <w:rsid w:val="00EB41A8"/>
    <w:rsid w:val="00EB6003"/>
    <w:rsid w:val="00EB72C6"/>
    <w:rsid w:val="00EC2636"/>
    <w:rsid w:val="00EC5345"/>
    <w:rsid w:val="00EC542A"/>
    <w:rsid w:val="00EC60AA"/>
    <w:rsid w:val="00ED0439"/>
    <w:rsid w:val="00ED11BF"/>
    <w:rsid w:val="00ED308B"/>
    <w:rsid w:val="00EE3F86"/>
    <w:rsid w:val="00EE655D"/>
    <w:rsid w:val="00EE6C0C"/>
    <w:rsid w:val="00EF2240"/>
    <w:rsid w:val="00EF65DD"/>
    <w:rsid w:val="00F003B5"/>
    <w:rsid w:val="00F01B1D"/>
    <w:rsid w:val="00F03C35"/>
    <w:rsid w:val="00F07580"/>
    <w:rsid w:val="00F10367"/>
    <w:rsid w:val="00F168D7"/>
    <w:rsid w:val="00F215B4"/>
    <w:rsid w:val="00F24A5B"/>
    <w:rsid w:val="00F25044"/>
    <w:rsid w:val="00F25490"/>
    <w:rsid w:val="00F25DA9"/>
    <w:rsid w:val="00F341C2"/>
    <w:rsid w:val="00F35432"/>
    <w:rsid w:val="00F361F1"/>
    <w:rsid w:val="00F372D6"/>
    <w:rsid w:val="00F408E4"/>
    <w:rsid w:val="00F41C61"/>
    <w:rsid w:val="00F5191A"/>
    <w:rsid w:val="00F52D25"/>
    <w:rsid w:val="00F55F9D"/>
    <w:rsid w:val="00F627C5"/>
    <w:rsid w:val="00F63BD5"/>
    <w:rsid w:val="00F64A64"/>
    <w:rsid w:val="00F66D12"/>
    <w:rsid w:val="00F705A5"/>
    <w:rsid w:val="00F72477"/>
    <w:rsid w:val="00F72B40"/>
    <w:rsid w:val="00F76CD4"/>
    <w:rsid w:val="00F80D2E"/>
    <w:rsid w:val="00F91AC9"/>
    <w:rsid w:val="00F91B67"/>
    <w:rsid w:val="00F936F0"/>
    <w:rsid w:val="00F9393B"/>
    <w:rsid w:val="00F956FA"/>
    <w:rsid w:val="00F959CD"/>
    <w:rsid w:val="00F963BC"/>
    <w:rsid w:val="00FA0309"/>
    <w:rsid w:val="00FA0C90"/>
    <w:rsid w:val="00FA1C37"/>
    <w:rsid w:val="00FA1EAE"/>
    <w:rsid w:val="00FA2B44"/>
    <w:rsid w:val="00FA5F6A"/>
    <w:rsid w:val="00FB663E"/>
    <w:rsid w:val="00FC4454"/>
    <w:rsid w:val="00FC5336"/>
    <w:rsid w:val="00FC624F"/>
    <w:rsid w:val="00FD0E63"/>
    <w:rsid w:val="00FD53EE"/>
    <w:rsid w:val="00FE073F"/>
    <w:rsid w:val="00FE08C4"/>
    <w:rsid w:val="00FE0BEF"/>
    <w:rsid w:val="00FE0CE6"/>
    <w:rsid w:val="00FE3B27"/>
    <w:rsid w:val="00FE46A2"/>
    <w:rsid w:val="00FE5A6C"/>
    <w:rsid w:val="00FF0C9D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D362BA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5F9"/>
    <w:pPr>
      <w:spacing w:after="200" w:line="276" w:lineRule="auto"/>
    </w:pPr>
    <w:rPr>
      <w:sz w:val="22"/>
      <w:szCs w:val="22"/>
      <w:lang w:val="ro-RO" w:eastAsia="en-US"/>
    </w:rPr>
  </w:style>
  <w:style w:type="paragraph" w:styleId="Titlu1">
    <w:name w:val="heading 1"/>
    <w:basedOn w:val="Normal"/>
    <w:next w:val="Normal"/>
    <w:link w:val="Titlu1Caracte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Titlu2">
    <w:name w:val="heading 2"/>
    <w:basedOn w:val="Normal"/>
    <w:next w:val="Normal"/>
    <w:link w:val="Titlu2Caracte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 Char,Char Char"/>
    <w:basedOn w:val="Normal"/>
    <w:link w:val="AntetCaracte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aliases w:val=" Char Char Caracter,Char Char Caracter"/>
    <w:basedOn w:val="Fontdeparagrafimplicit"/>
    <w:link w:val="Antet"/>
    <w:uiPriority w:val="99"/>
    <w:rsid w:val="00DB4AA6"/>
  </w:style>
  <w:style w:type="paragraph" w:styleId="Subsol">
    <w:name w:val="footer"/>
    <w:basedOn w:val="Normal"/>
    <w:link w:val="SubsolCaracte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B4AA6"/>
  </w:style>
  <w:style w:type="paragraph" w:styleId="TextnBalon">
    <w:name w:val="Balloon Text"/>
    <w:basedOn w:val="Normal"/>
    <w:link w:val="TextnBalonCaracte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Numrdepagin">
    <w:name w:val="page number"/>
    <w:basedOn w:val="Fontdeparagrafimplicit"/>
    <w:rsid w:val="00DB0ABE"/>
  </w:style>
  <w:style w:type="paragraph" w:styleId="Titlu">
    <w:name w:val="Title"/>
    <w:basedOn w:val="Normal"/>
    <w:link w:val="TitluCaracte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uCaracter">
    <w:name w:val="Titlu Caracter"/>
    <w:link w:val="Titlu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Titlu1Caracter">
    <w:name w:val="Titlu 1 Caracter"/>
    <w:link w:val="Titlu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Titlu2Caracter">
    <w:name w:val="Titlu 2 Caracter"/>
    <w:link w:val="Titlu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Accentuat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Corptext3">
    <w:name w:val="Body Text 3"/>
    <w:basedOn w:val="Normal"/>
    <w:link w:val="Corptext3Caracte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Corptext3Caracter">
    <w:name w:val="Corp text 3 Caracter"/>
    <w:link w:val="Corptext3"/>
    <w:semiHidden/>
    <w:rsid w:val="0010767E"/>
    <w:rPr>
      <w:rFonts w:ascii="Arial" w:eastAsia="Times New Roman" w:hAnsi="Arial" w:cs="Arial"/>
      <w:sz w:val="22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Titlu7Caracter">
    <w:name w:val="Titlu 7 Caracter"/>
    <w:link w:val="Titlu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7A6EC4"/>
    <w:pPr>
      <w:spacing w:after="120" w:line="480" w:lineRule="auto"/>
    </w:pPr>
  </w:style>
  <w:style w:type="character" w:customStyle="1" w:styleId="Corptext2Caracter">
    <w:name w:val="Corp text 2 Caracter"/>
    <w:link w:val="Corptext2"/>
    <w:uiPriority w:val="99"/>
    <w:semiHidden/>
    <w:rsid w:val="007A6EC4"/>
    <w:rPr>
      <w:sz w:val="22"/>
      <w:szCs w:val="22"/>
      <w:lang w:eastAsia="en-US"/>
    </w:rPr>
  </w:style>
  <w:style w:type="paragraph" w:styleId="Corptext">
    <w:name w:val="Body Text"/>
    <w:basedOn w:val="Normal"/>
    <w:link w:val="CorptextCaracter"/>
    <w:uiPriority w:val="99"/>
    <w:unhideWhenUsed/>
    <w:rsid w:val="008A6733"/>
    <w:pPr>
      <w:spacing w:after="120"/>
    </w:pPr>
  </w:style>
  <w:style w:type="character" w:customStyle="1" w:styleId="CorptextCaracter">
    <w:name w:val="Corp text Caracter"/>
    <w:link w:val="Corptext"/>
    <w:uiPriority w:val="99"/>
    <w:rsid w:val="008A6733"/>
    <w:rPr>
      <w:sz w:val="22"/>
      <w:szCs w:val="22"/>
      <w:lang w:eastAsia="en-US"/>
    </w:rPr>
  </w:style>
  <w:style w:type="paragraph" w:styleId="Lista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0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table" w:styleId="Tabelgril1Luminos-Accentuare1">
    <w:name w:val="Grid Table 1 Light Accent 1"/>
    <w:basedOn w:val="TabelNormal"/>
    <w:uiPriority w:val="46"/>
    <w:rsid w:val="001E4E8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gril2-Accentuare1">
    <w:name w:val="Grid Table 2 Accent 1"/>
    <w:basedOn w:val="TabelNormal"/>
    <w:uiPriority w:val="47"/>
    <w:rsid w:val="001E4E88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gril3-Accentuare5">
    <w:name w:val="Grid Table 3 Accent 5"/>
    <w:basedOn w:val="TabelNormal"/>
    <w:uiPriority w:val="48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gril5ntunecat-Accentuare5">
    <w:name w:val="Grid Table 5 Dark Accent 5"/>
    <w:basedOn w:val="TabelNormal"/>
    <w:uiPriority w:val="50"/>
    <w:rsid w:val="001E4E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gril4-Accentuare5">
    <w:name w:val="Grid Table 4 Accent 5"/>
    <w:basedOn w:val="Tabel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ist4-Accentuare5">
    <w:name w:val="List Table 4 Accent 5"/>
    <w:basedOn w:val="Tabel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EF224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EF224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EF2240"/>
    <w:rPr>
      <w:lang w:val="ro-RO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F224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F2240"/>
    <w:rPr>
      <w:b/>
      <w:bCs/>
      <w:lang w:val="ro-RO" w:eastAsia="en-US"/>
    </w:rPr>
  </w:style>
  <w:style w:type="paragraph" w:customStyle="1" w:styleId="Index">
    <w:name w:val="Index"/>
    <w:basedOn w:val="Normal"/>
    <w:qFormat/>
    <w:rsid w:val="00DB6D7A"/>
    <w:pPr>
      <w:suppressLineNumbers/>
      <w:suppressAutoHyphens/>
      <w:spacing w:after="160" w:line="256" w:lineRule="auto"/>
    </w:pPr>
    <w:rPr>
      <w:rFonts w:asciiTheme="minorHAnsi" w:eastAsiaTheme="minorHAnsi" w:hAnsiTheme="minorHAnsi" w:cs="Arial"/>
    </w:rPr>
  </w:style>
  <w:style w:type="paragraph" w:customStyle="1" w:styleId="bullet">
    <w:name w:val="bullet"/>
    <w:basedOn w:val="Normal"/>
    <w:qFormat/>
    <w:rsid w:val="00DB6D7A"/>
    <w:pPr>
      <w:numPr>
        <w:numId w:val="1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Revizuire">
    <w:name w:val="Revision"/>
    <w:hidden/>
    <w:uiPriority w:val="99"/>
    <w:semiHidden/>
    <w:rsid w:val="00144845"/>
    <w:rPr>
      <w:sz w:val="22"/>
      <w:szCs w:val="22"/>
      <w:lang w:val="ro-RO" w:eastAsia="en-US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890631"/>
    <w:rPr>
      <w:color w:val="605E5C"/>
      <w:shd w:val="clear" w:color="auto" w:fill="E1DFDD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rsid w:val="002214F8"/>
    <w:rPr>
      <w:rFonts w:ascii="Times New Roman" w:eastAsia="Times New Roman" w:hAnsi="Times New Roman"/>
      <w:sz w:val="24"/>
      <w:szCs w:val="24"/>
      <w:lang w:val="ro-RO" w:eastAsia="ro-RO"/>
    </w:rPr>
  </w:style>
  <w:style w:type="table" w:styleId="Tabelgril">
    <w:name w:val="Table Grid"/>
    <w:basedOn w:val="TabelNormal"/>
    <w:uiPriority w:val="59"/>
    <w:rsid w:val="002214F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5B7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873A-D9FC-4B44-A2EC-5C7E3E0E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1300</Words>
  <Characters>8222</Characters>
  <Application>Microsoft Office Word</Application>
  <DocSecurity>0</DocSecurity>
  <Lines>68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cp:lastModifiedBy>simona.popa</cp:lastModifiedBy>
  <cp:revision>31</cp:revision>
  <cp:lastPrinted>2023-10-30T09:07:00Z</cp:lastPrinted>
  <dcterms:created xsi:type="dcterms:W3CDTF">2024-08-29T07:34:00Z</dcterms:created>
  <dcterms:modified xsi:type="dcterms:W3CDTF">2024-10-23T07:35:00Z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a1d8ec0531ab74a5985ce5e3e32850372cbf6d5b045f2bc1328bfa99cac8ce7f</vt:lpwstr>
  </property>
</Properties>
</file>