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787B3D" w:rsidRDefault="00787B3D">
      <w:pPr>
        <w:rPr>
          <w:rFonts w:ascii="Montserrat" w:eastAsia="Montserrat" w:hAnsi="Montserrat" w:cs="Montserrat"/>
        </w:rPr>
      </w:pPr>
    </w:p>
    <w:p w14:paraId="00000002" w14:textId="77777777" w:rsidR="00787B3D" w:rsidRDefault="006E60AB">
      <w:pPr>
        <w:rPr>
          <w:rFonts w:ascii="Montserrat" w:eastAsia="Montserrat" w:hAnsi="Montserrat" w:cs="Montserrat"/>
        </w:rPr>
      </w:pPr>
      <w:bookmarkStart w:id="0" w:name="_heading=h.gjdgxs" w:colFirst="0" w:colLast="0"/>
      <w:bookmarkEnd w:id="0"/>
      <w:r>
        <w:rPr>
          <w:rFonts w:ascii="Montserrat" w:eastAsia="Montserrat" w:hAnsi="Montserrat" w:cs="Montserrat"/>
        </w:rPr>
        <w:t>Apel de proiecte nr. PR/NE/2024/P1/RSO1.1/1/4 - VInnovate</w:t>
      </w:r>
      <w:r>
        <w:rPr>
          <w:rFonts w:ascii="Montserrat" w:eastAsia="Montserrat" w:hAnsi="Montserrat" w:cs="Montserrat"/>
        </w:rPr>
        <w:tab/>
      </w:r>
      <w:r>
        <w:rPr>
          <w:rFonts w:ascii="Montserrat" w:eastAsia="Montserrat" w:hAnsi="Montserrat" w:cs="Montserrat"/>
        </w:rPr>
        <w:tab/>
      </w:r>
    </w:p>
    <w:p w14:paraId="00000003" w14:textId="77777777" w:rsidR="00787B3D" w:rsidRDefault="006E60AB">
      <w:pPr>
        <w:jc w:val="right"/>
        <w:rPr>
          <w:rFonts w:ascii="Montserrat" w:eastAsia="Montserrat" w:hAnsi="Montserrat" w:cs="Montserrat"/>
          <w:b/>
        </w:rPr>
      </w:pPr>
      <w:r>
        <w:rPr>
          <w:rFonts w:ascii="Montserrat" w:eastAsia="Montserrat" w:hAnsi="Montserrat" w:cs="Montserrat"/>
          <w:b/>
        </w:rPr>
        <w:t>Anexa 18</w:t>
      </w:r>
    </w:p>
    <w:p w14:paraId="00000004" w14:textId="77777777" w:rsidR="00787B3D" w:rsidRDefault="009A5F80">
      <w:pPr>
        <w:spacing w:before="280" w:after="280" w:line="240" w:lineRule="auto"/>
        <w:jc w:val="center"/>
        <w:rPr>
          <w:rFonts w:ascii="Montserrat" w:eastAsia="Montserrat" w:hAnsi="Montserrat" w:cs="Montserrat"/>
          <w:b/>
          <w:color w:val="4472C4"/>
          <w:sz w:val="24"/>
          <w:szCs w:val="24"/>
        </w:rPr>
      </w:pPr>
      <w:sdt>
        <w:sdtPr>
          <w:tag w:val="goog_rdk_11"/>
          <w:id w:val="873194855"/>
        </w:sdtPr>
        <w:sdtEndPr/>
        <w:sdtContent/>
      </w:sdt>
      <w:sdt>
        <w:sdtPr>
          <w:tag w:val="goog_rdk_24"/>
          <w:id w:val="428321485"/>
        </w:sdtPr>
        <w:sdtEndPr/>
        <w:sdtContent/>
      </w:sdt>
      <w:sdt>
        <w:sdtPr>
          <w:tag w:val="goog_rdk_38"/>
          <w:id w:val="-622076903"/>
        </w:sdtPr>
        <w:sdtEndPr/>
        <w:sdtContent/>
      </w:sdt>
      <w:sdt>
        <w:sdtPr>
          <w:tag w:val="goog_rdk_53"/>
          <w:id w:val="100082374"/>
        </w:sdtPr>
        <w:sdtEndPr/>
        <w:sdtContent/>
      </w:sdt>
      <w:sdt>
        <w:sdtPr>
          <w:tag w:val="goog_rdk_70"/>
          <w:id w:val="1443030160"/>
        </w:sdtPr>
        <w:sdtEndPr/>
        <w:sdtContent/>
      </w:sdt>
      <w:sdt>
        <w:sdtPr>
          <w:tag w:val="goog_rdk_89"/>
          <w:id w:val="-556855729"/>
        </w:sdtPr>
        <w:sdtEndPr/>
        <w:sdtContent/>
      </w:sdt>
      <w:sdt>
        <w:sdtPr>
          <w:tag w:val="goog_rdk_109"/>
          <w:id w:val="1014116511"/>
        </w:sdtPr>
        <w:sdtEndPr/>
        <w:sdtContent/>
      </w:sdt>
      <w:sdt>
        <w:sdtPr>
          <w:tag w:val="goog_rdk_132"/>
          <w:id w:val="-1969267762"/>
        </w:sdtPr>
        <w:sdtEndPr/>
        <w:sdtContent/>
      </w:sdt>
      <w:sdt>
        <w:sdtPr>
          <w:tag w:val="goog_rdk_156"/>
          <w:id w:val="956214593"/>
        </w:sdtPr>
        <w:sdtEndPr/>
        <w:sdtContent/>
      </w:sdt>
      <w:r w:rsidR="006E60AB">
        <w:rPr>
          <w:rFonts w:ascii="Montserrat" w:eastAsia="Montserrat" w:hAnsi="Montserrat" w:cs="Montserrat"/>
          <w:b/>
          <w:color w:val="4472C4"/>
          <w:sz w:val="24"/>
          <w:szCs w:val="24"/>
        </w:rPr>
        <w:t>Grilă de Evaluare Tehnică și Financiară</w:t>
      </w:r>
    </w:p>
    <w:tbl>
      <w:tblPr>
        <w:tblStyle w:val="a"/>
        <w:tblW w:w="9922" w:type="dxa"/>
        <w:tblInd w:w="421"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000" w:firstRow="0" w:lastRow="0" w:firstColumn="0" w:lastColumn="0" w:noHBand="0" w:noVBand="0"/>
      </w:tblPr>
      <w:tblGrid>
        <w:gridCol w:w="2405"/>
        <w:gridCol w:w="7517"/>
      </w:tblGrid>
      <w:tr w:rsidR="00787B3D" w14:paraId="2967CE80"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5"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Titlu cerere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6"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E69CA43"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7"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Cod SMIS al cererii de finanţare</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8"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0B8123F1" w14:textId="77777777">
        <w:trPr>
          <w:cantSplit/>
        </w:trPr>
        <w:tc>
          <w:tcPr>
            <w:tcW w:w="2405" w:type="dxa"/>
            <w:tcBorders>
              <w:top w:val="single" w:sz="4" w:space="0" w:color="00000A"/>
              <w:left w:val="single" w:sz="4" w:space="0" w:color="00000A"/>
              <w:bottom w:val="single" w:sz="4" w:space="0" w:color="00000A"/>
              <w:right w:val="single" w:sz="4" w:space="0" w:color="00000A"/>
            </w:tcBorders>
            <w:shd w:val="clear" w:color="auto" w:fill="D9D9D9"/>
          </w:tcPr>
          <w:p w14:paraId="00000009" w14:textId="77777777" w:rsidR="00787B3D" w:rsidRDefault="006E60AB">
            <w:pPr>
              <w:spacing w:after="0" w:line="240" w:lineRule="auto"/>
              <w:rPr>
                <w:rFonts w:ascii="Montserrat" w:eastAsia="Montserrat" w:hAnsi="Montserrat" w:cs="Montserrat"/>
                <w:b/>
                <w:sz w:val="20"/>
                <w:szCs w:val="20"/>
              </w:rPr>
            </w:pPr>
            <w:r>
              <w:rPr>
                <w:rFonts w:ascii="Montserrat" w:eastAsia="Montserrat" w:hAnsi="Montserrat" w:cs="Montserrat"/>
                <w:b/>
                <w:sz w:val="20"/>
                <w:szCs w:val="20"/>
              </w:rPr>
              <w:t>Solicitant</w:t>
            </w:r>
          </w:p>
        </w:tc>
        <w:tc>
          <w:tcPr>
            <w:tcW w:w="7517" w:type="dxa"/>
            <w:tcBorders>
              <w:top w:val="single" w:sz="4" w:space="0" w:color="00000A"/>
              <w:left w:val="single" w:sz="4" w:space="0" w:color="00000A"/>
              <w:bottom w:val="single" w:sz="4" w:space="0" w:color="00000A"/>
              <w:right w:val="single" w:sz="4" w:space="0" w:color="00000A"/>
            </w:tcBorders>
            <w:shd w:val="clear" w:color="auto" w:fill="auto"/>
          </w:tcPr>
          <w:p w14:paraId="0000000A" w14:textId="77777777" w:rsidR="00787B3D" w:rsidRDefault="006E60AB">
            <w:pPr>
              <w:spacing w:after="0" w:line="240" w:lineRule="auto"/>
              <w:rPr>
                <w:rFonts w:ascii="Montserrat" w:eastAsia="Montserrat" w:hAnsi="Montserrat" w:cs="Montserrat"/>
                <w:sz w:val="20"/>
                <w:szCs w:val="20"/>
              </w:rPr>
            </w:pPr>
            <w:r>
              <w:rPr>
                <w:rFonts w:ascii="Montserrat" w:eastAsia="Montserrat" w:hAnsi="Montserrat" w:cs="Montserrat"/>
                <w:sz w:val="20"/>
                <w:szCs w:val="20"/>
              </w:rPr>
              <w:t xml:space="preserve"> ...........</w:t>
            </w:r>
          </w:p>
        </w:tc>
      </w:tr>
    </w:tbl>
    <w:p w14:paraId="0000000B" w14:textId="77777777" w:rsidR="00787B3D" w:rsidRDefault="00787B3D">
      <w:pPr>
        <w:rPr>
          <w:rFonts w:ascii="Montserrat" w:eastAsia="Montserrat" w:hAnsi="Montserrat" w:cs="Montserrat"/>
        </w:rPr>
      </w:pPr>
    </w:p>
    <w:tbl>
      <w:tblPr>
        <w:tblStyle w:val="a0"/>
        <w:tblW w:w="99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0"/>
        <w:gridCol w:w="1276"/>
        <w:gridCol w:w="1009"/>
      </w:tblGrid>
      <w:tr w:rsidR="00787B3D" w14:paraId="744C7F7B" w14:textId="77777777">
        <w:trPr>
          <w:cantSplit/>
          <w:trHeight w:val="640"/>
          <w:jc w:val="center"/>
        </w:trPr>
        <w:tc>
          <w:tcPr>
            <w:tcW w:w="7650" w:type="dxa"/>
            <w:tcBorders>
              <w:top w:val="single" w:sz="4" w:space="0" w:color="00000A"/>
              <w:left w:val="single" w:sz="4" w:space="0" w:color="00000A"/>
              <w:bottom w:val="single" w:sz="4" w:space="0" w:color="00000A"/>
              <w:right w:val="nil"/>
            </w:tcBorders>
            <w:shd w:val="clear" w:color="auto" w:fill="auto"/>
            <w:vAlign w:val="center"/>
          </w:tcPr>
          <w:p w14:paraId="0000000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Criteriu /Subcriteriu</w:t>
            </w:r>
          </w:p>
        </w:tc>
        <w:tc>
          <w:tcPr>
            <w:tcW w:w="1276" w:type="dxa"/>
            <w:tcBorders>
              <w:top w:val="single" w:sz="4" w:space="0" w:color="00000A"/>
              <w:left w:val="single" w:sz="4" w:space="0" w:color="00000A"/>
              <w:bottom w:val="single" w:sz="4" w:space="0" w:color="00000A"/>
              <w:right w:val="single" w:sz="4" w:space="0" w:color="000000"/>
            </w:tcBorders>
            <w:shd w:val="clear" w:color="auto" w:fill="auto"/>
            <w:vAlign w:val="center"/>
          </w:tcPr>
          <w:p w14:paraId="0000000D"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maxim</w:t>
            </w:r>
          </w:p>
        </w:tc>
        <w:tc>
          <w:tcPr>
            <w:tcW w:w="1009" w:type="dxa"/>
            <w:tcBorders>
              <w:left w:val="single" w:sz="4" w:space="0" w:color="000000"/>
              <w:bottom w:val="single" w:sz="4" w:space="0" w:color="00000A"/>
              <w:right w:val="single" w:sz="4" w:space="0" w:color="000000"/>
            </w:tcBorders>
            <w:shd w:val="clear" w:color="auto" w:fill="auto"/>
            <w:vAlign w:val="center"/>
          </w:tcPr>
          <w:p w14:paraId="0000000E"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Punctaj acordat</w:t>
            </w:r>
          </w:p>
        </w:tc>
      </w:tr>
      <w:tr w:rsidR="00787B3D" w14:paraId="35C394F5" w14:textId="77777777">
        <w:trPr>
          <w:trHeight w:val="53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tcPr>
          <w:p w14:paraId="0000000F" w14:textId="77777777" w:rsidR="00787B3D" w:rsidRDefault="006E60AB">
            <w:pPr>
              <w:numPr>
                <w:ilvl w:val="0"/>
                <w:numId w:val="2"/>
              </w:numPr>
              <w:pBdr>
                <w:top w:val="nil"/>
                <w:left w:val="nil"/>
                <w:bottom w:val="nil"/>
                <w:right w:val="nil"/>
                <w:between w:val="nil"/>
              </w:pBdr>
              <w:spacing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Contribuția proiectului la realizarea obiectivului specific</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28</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11" w14:textId="77777777" w:rsidR="00787B3D" w:rsidRDefault="00787B3D">
            <w:pPr>
              <w:spacing w:after="0" w:line="240" w:lineRule="auto"/>
              <w:jc w:val="center"/>
              <w:rPr>
                <w:rFonts w:ascii="Montserrat" w:eastAsia="Montserrat" w:hAnsi="Montserrat" w:cs="Montserrat"/>
                <w:sz w:val="20"/>
                <w:szCs w:val="20"/>
              </w:rPr>
            </w:pPr>
          </w:p>
        </w:tc>
      </w:tr>
      <w:tr w:rsidR="00787B3D" w14:paraId="0FD23D38" w14:textId="77777777">
        <w:trPr>
          <w:trHeight w:val="52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12" w14:textId="77777777" w:rsidR="00787B3D" w:rsidRDefault="006E60AB">
            <w:pPr>
              <w:pBdr>
                <w:top w:val="nil"/>
                <w:left w:val="nil"/>
                <w:bottom w:val="nil"/>
                <w:right w:val="nil"/>
                <w:between w:val="nil"/>
              </w:pBdr>
              <w:spacing w:after="0" w:line="240" w:lineRule="auto"/>
              <w:rPr>
                <w:rFonts w:ascii="Montserrat" w:eastAsia="Montserrat" w:hAnsi="Montserrat" w:cs="Montserrat"/>
                <w:b/>
                <w:sz w:val="20"/>
                <w:szCs w:val="20"/>
              </w:rPr>
            </w:pPr>
            <w:r>
              <w:rPr>
                <w:rFonts w:ascii="Montserrat" w:eastAsia="Montserrat" w:hAnsi="Montserrat" w:cs="Montserrat"/>
                <w:b/>
                <w:sz w:val="20"/>
                <w:szCs w:val="20"/>
              </w:rPr>
              <w:t xml:space="preserve">1.1. </w:t>
            </w:r>
            <w:sdt>
              <w:sdtPr>
                <w:tag w:val="goog_rdk_0"/>
                <w:id w:val="1449967476"/>
              </w:sdtPr>
              <w:sdtEndPr/>
              <w:sdtContent/>
            </w:sdt>
            <w:sdt>
              <w:sdtPr>
                <w:tag w:val="goog_rdk_20"/>
                <w:id w:val="747926694"/>
              </w:sdtPr>
              <w:sdtEndPr/>
              <w:sdtContent/>
            </w:sdt>
            <w:sdt>
              <w:sdtPr>
                <w:tag w:val="goog_rdk_35"/>
                <w:id w:val="1282305900"/>
              </w:sdtPr>
              <w:sdtEndPr/>
              <w:sdtContent/>
            </w:sdt>
            <w:sdt>
              <w:sdtPr>
                <w:tag w:val="goog_rdk_50"/>
                <w:id w:val="-570115624"/>
              </w:sdtPr>
              <w:sdtEndPr/>
              <w:sdtContent/>
            </w:sdt>
            <w:sdt>
              <w:sdtPr>
                <w:tag w:val="goog_rdk_67"/>
                <w:id w:val="182481067"/>
              </w:sdtPr>
              <w:sdtEndPr/>
              <w:sdtContent/>
            </w:sdt>
            <w:sdt>
              <w:sdtPr>
                <w:tag w:val="goog_rdk_86"/>
                <w:id w:val="-1584533826"/>
              </w:sdtPr>
              <w:sdtEndPr/>
              <w:sdtContent/>
            </w:sdt>
            <w:sdt>
              <w:sdtPr>
                <w:tag w:val="goog_rdk_106"/>
                <w:id w:val="1571382954"/>
              </w:sdtPr>
              <w:sdtEndPr/>
              <w:sdtContent/>
            </w:sdt>
            <w:sdt>
              <w:sdtPr>
                <w:tag w:val="goog_rdk_129"/>
                <w:id w:val="-473377791"/>
              </w:sdtPr>
              <w:sdtEndPr/>
              <w:sdtContent/>
            </w:sdt>
            <w:sdt>
              <w:sdtPr>
                <w:tag w:val="goog_rdk_153"/>
                <w:id w:val="-1754662117"/>
              </w:sdtPr>
              <w:sdtEndPr/>
              <w:sdtContent/>
            </w:sdt>
            <w:sdt>
              <w:sdtPr>
                <w:tag w:val="goog_rdk_178"/>
                <w:id w:val="-1234386142"/>
              </w:sdtPr>
              <w:sdtEndPr/>
              <w:sdtContent/>
            </w:sdt>
            <w:r>
              <w:rPr>
                <w:rFonts w:ascii="Montserrat" w:eastAsia="Montserrat" w:hAnsi="Montserrat" w:cs="Montserrat"/>
                <w:b/>
                <w:sz w:val="20"/>
                <w:szCs w:val="20"/>
              </w:rPr>
              <w:t xml:space="preserve">Gradul de noutate a </w:t>
            </w:r>
            <w:sdt>
              <w:sdtPr>
                <w:tag w:val="goog_rdk_16"/>
                <w:id w:val="43570756"/>
              </w:sdtPr>
              <w:sdtEndPr/>
              <w:sdtContent/>
            </w:sdt>
            <w:sdt>
              <w:sdtPr>
                <w:tag w:val="goog_rdk_28"/>
                <w:id w:val="1474165905"/>
              </w:sdtPr>
              <w:sdtEndPr/>
              <w:sdtContent/>
            </w:sdt>
            <w:sdt>
              <w:sdtPr>
                <w:tag w:val="goog_rdk_42"/>
                <w:id w:val="-1404374425"/>
              </w:sdtPr>
              <w:sdtEndPr/>
              <w:sdtContent/>
            </w:sdt>
            <w:sdt>
              <w:sdtPr>
                <w:tag w:val="goog_rdk_58"/>
                <w:id w:val="-708649761"/>
              </w:sdtPr>
              <w:sdtEndPr/>
              <w:sdtContent/>
            </w:sdt>
            <w:sdt>
              <w:sdtPr>
                <w:tag w:val="goog_rdk_75"/>
                <w:id w:val="-1253499817"/>
              </w:sdtPr>
              <w:sdtEndPr/>
              <w:sdtContent/>
            </w:sdt>
            <w:sdt>
              <w:sdtPr>
                <w:tag w:val="goog_rdk_94"/>
                <w:id w:val="-2025472841"/>
              </w:sdtPr>
              <w:sdtEndPr/>
              <w:sdtContent/>
            </w:sdt>
            <w:sdt>
              <w:sdtPr>
                <w:tag w:val="goog_rdk_114"/>
                <w:id w:val="485515784"/>
              </w:sdtPr>
              <w:sdtEndPr/>
              <w:sdtContent/>
            </w:sdt>
            <w:sdt>
              <w:sdtPr>
                <w:tag w:val="goog_rdk_137"/>
                <w:id w:val="820155121"/>
              </w:sdtPr>
              <w:sdtEndPr/>
              <w:sdtContent/>
            </w:sdt>
            <w:sdt>
              <w:sdtPr>
                <w:tag w:val="goog_rdk_161"/>
                <w:id w:val="2036920990"/>
              </w:sdtPr>
              <w:sdtEndPr/>
              <w:sdtContent/>
            </w:sdt>
            <w:r>
              <w:rPr>
                <w:rFonts w:ascii="Montserrat" w:eastAsia="Montserrat" w:hAnsi="Montserrat" w:cs="Montserrat"/>
                <w:b/>
                <w:sz w:val="20"/>
                <w:szCs w:val="20"/>
              </w:rPr>
              <w:t xml:space="preserve">inovației care face obiectul activităților proiectului pentru piață </w:t>
            </w:r>
            <w:r>
              <w:rPr>
                <w:rFonts w:ascii="Montserrat" w:eastAsia="Montserrat" w:hAnsi="Montserrat" w:cs="Montserrat"/>
                <w:b/>
                <w:color w:val="000000"/>
                <w:sz w:val="20"/>
                <w:szCs w:val="20"/>
              </w:rPr>
              <w:t>(</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13"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p w14:paraId="00000014" w14:textId="77777777" w:rsidR="00787B3D" w:rsidRDefault="00787B3D">
            <w:pPr>
              <w:spacing w:after="0" w:line="240" w:lineRule="auto"/>
              <w:jc w:val="center"/>
              <w:rPr>
                <w:rFonts w:ascii="Montserrat" w:eastAsia="Montserrat" w:hAnsi="Montserrat" w:cs="Montserrat"/>
                <w:sz w:val="20"/>
                <w:szCs w:val="20"/>
              </w:rPr>
            </w:pP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15" w14:textId="77777777" w:rsidR="00787B3D" w:rsidRDefault="00787B3D">
            <w:pPr>
              <w:spacing w:after="0" w:line="240" w:lineRule="auto"/>
              <w:jc w:val="center"/>
              <w:rPr>
                <w:rFonts w:ascii="Montserrat" w:eastAsia="Montserrat" w:hAnsi="Montserrat" w:cs="Montserrat"/>
                <w:sz w:val="20"/>
                <w:szCs w:val="20"/>
              </w:rPr>
            </w:pPr>
          </w:p>
          <w:p w14:paraId="00000016" w14:textId="77777777" w:rsidR="00787B3D" w:rsidRDefault="00787B3D">
            <w:pPr>
              <w:spacing w:after="0" w:line="240" w:lineRule="auto"/>
              <w:rPr>
                <w:rFonts w:ascii="Montserrat" w:eastAsia="Montserrat" w:hAnsi="Montserrat" w:cs="Montserrat"/>
                <w:sz w:val="20"/>
                <w:szCs w:val="20"/>
              </w:rPr>
            </w:pPr>
          </w:p>
          <w:p w14:paraId="00000017" w14:textId="77777777" w:rsidR="00787B3D" w:rsidRDefault="00787B3D">
            <w:pPr>
              <w:spacing w:after="0" w:line="240" w:lineRule="auto"/>
              <w:rPr>
                <w:rFonts w:ascii="Montserrat" w:eastAsia="Montserrat" w:hAnsi="Montserrat" w:cs="Montserrat"/>
                <w:sz w:val="20"/>
                <w:szCs w:val="20"/>
              </w:rPr>
            </w:pPr>
          </w:p>
          <w:p w14:paraId="00000018" w14:textId="77777777" w:rsidR="00787B3D" w:rsidRDefault="00787B3D">
            <w:pPr>
              <w:spacing w:after="0" w:line="240" w:lineRule="auto"/>
              <w:rPr>
                <w:rFonts w:ascii="Montserrat" w:eastAsia="Montserrat" w:hAnsi="Montserrat" w:cs="Montserrat"/>
                <w:sz w:val="20"/>
                <w:szCs w:val="20"/>
              </w:rPr>
            </w:pPr>
          </w:p>
          <w:p w14:paraId="00000019" w14:textId="77777777" w:rsidR="00787B3D" w:rsidRDefault="00787B3D">
            <w:pPr>
              <w:spacing w:after="0" w:line="240" w:lineRule="auto"/>
              <w:rPr>
                <w:rFonts w:ascii="Montserrat" w:eastAsia="Montserrat" w:hAnsi="Montserrat" w:cs="Montserrat"/>
                <w:sz w:val="20"/>
                <w:szCs w:val="20"/>
              </w:rPr>
            </w:pPr>
          </w:p>
          <w:p w14:paraId="0000001A" w14:textId="77777777" w:rsidR="00787B3D" w:rsidRDefault="00787B3D">
            <w:pPr>
              <w:spacing w:after="0" w:line="240" w:lineRule="auto"/>
              <w:rPr>
                <w:rFonts w:ascii="Montserrat" w:eastAsia="Montserrat" w:hAnsi="Montserrat" w:cs="Montserrat"/>
                <w:sz w:val="20"/>
                <w:szCs w:val="20"/>
              </w:rPr>
            </w:pPr>
          </w:p>
          <w:p w14:paraId="0000001B" w14:textId="77777777" w:rsidR="00787B3D" w:rsidRDefault="00787B3D">
            <w:pPr>
              <w:spacing w:after="0" w:line="240" w:lineRule="auto"/>
              <w:rPr>
                <w:rFonts w:ascii="Montserrat" w:eastAsia="Montserrat" w:hAnsi="Montserrat" w:cs="Montserrat"/>
                <w:sz w:val="20"/>
                <w:szCs w:val="20"/>
              </w:rPr>
            </w:pPr>
          </w:p>
          <w:p w14:paraId="0000001C" w14:textId="77777777" w:rsidR="00787B3D" w:rsidRDefault="00787B3D">
            <w:pPr>
              <w:spacing w:after="0" w:line="240" w:lineRule="auto"/>
              <w:rPr>
                <w:rFonts w:ascii="Montserrat" w:eastAsia="Montserrat" w:hAnsi="Montserrat" w:cs="Montserrat"/>
                <w:sz w:val="20"/>
                <w:szCs w:val="20"/>
              </w:rPr>
            </w:pPr>
          </w:p>
        </w:tc>
      </w:tr>
      <w:tr w:rsidR="00787B3D" w14:paraId="0F833B0E" w14:textId="77777777">
        <w:trPr>
          <w:trHeight w:val="37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D"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a.</w:t>
            </w:r>
            <w:r>
              <w:rPr>
                <w:rFonts w:ascii="Montserrat" w:eastAsia="Montserrat" w:hAnsi="Montserrat" w:cs="Montserrat"/>
                <w:sz w:val="20"/>
                <w:szCs w:val="20"/>
              </w:rPr>
              <w:t xml:space="preserve"> noutate la nivel internațional</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1E"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1F"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87D33EB"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0" w14:textId="77777777" w:rsidR="00787B3D" w:rsidRDefault="006E60AB">
            <w:pPr>
              <w:spacing w:after="0" w:line="240" w:lineRule="auto"/>
              <w:ind w:left="450"/>
              <w:rPr>
                <w:rFonts w:ascii="Montserrat" w:eastAsia="Montserrat" w:hAnsi="Montserrat" w:cs="Montserrat"/>
                <w:sz w:val="20"/>
                <w:szCs w:val="20"/>
              </w:rPr>
            </w:pPr>
            <w:r>
              <w:rPr>
                <w:rFonts w:ascii="Montserrat" w:eastAsia="Montserrat" w:hAnsi="Montserrat" w:cs="Montserrat"/>
                <w:b/>
                <w:sz w:val="20"/>
                <w:szCs w:val="20"/>
              </w:rPr>
              <w:t>b.</w:t>
            </w:r>
            <w:r>
              <w:rPr>
                <w:rFonts w:ascii="Montserrat" w:eastAsia="Montserrat" w:hAnsi="Montserrat" w:cs="Montserrat"/>
                <w:sz w:val="20"/>
                <w:szCs w:val="20"/>
              </w:rPr>
              <w:t xml:space="preserve"> noutate la nivel European pentru industria sau piața specifică</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2"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63DA22D" w14:textId="77777777">
        <w:trPr>
          <w:trHeight w:val="54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3"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c.</w:t>
            </w:r>
            <w:r>
              <w:rPr>
                <w:rFonts w:ascii="Montserrat" w:eastAsia="Montserrat" w:hAnsi="Montserrat" w:cs="Montserrat"/>
                <w:sz w:val="20"/>
                <w:szCs w:val="20"/>
              </w:rPr>
              <w:t xml:space="preserve"> nu este demonstrat gradul de noutate al inovației la nivel internațional sau European, pentru piața pe care operează întreprinderea</w:t>
            </w:r>
          </w:p>
        </w:tc>
        <w:tc>
          <w:tcPr>
            <w:tcW w:w="1276" w:type="dxa"/>
            <w:tcBorders>
              <w:top w:val="single" w:sz="4" w:space="0" w:color="00000A"/>
              <w:left w:val="single" w:sz="4" w:space="0" w:color="00000A"/>
              <w:bottom w:val="single" w:sz="4" w:space="0" w:color="00000A"/>
              <w:right w:val="single" w:sz="4" w:space="0" w:color="00000A"/>
            </w:tcBorders>
            <w:shd w:val="clear" w:color="auto" w:fill="FFFFFF"/>
            <w:vAlign w:val="center"/>
          </w:tcPr>
          <w:p w14:paraId="0000002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2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5837016" w14:textId="77777777">
        <w:trPr>
          <w:trHeight w:val="540"/>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26" w14:textId="1FD30903"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w:t>
            </w:r>
            <w:r w:rsidR="00533916">
              <w:rPr>
                <w:rFonts w:ascii="Montserrat" w:eastAsia="Montserrat" w:hAnsi="Montserrat" w:cs="Montserrat"/>
                <w:sz w:val="20"/>
                <w:szCs w:val="20"/>
              </w:rPr>
              <w:t xml:space="preserve"> </w:t>
            </w:r>
            <w:r>
              <w:rPr>
                <w:rFonts w:ascii="Montserrat" w:eastAsia="Montserrat" w:hAnsi="Montserrat" w:cs="Montserrat"/>
                <w:sz w:val="20"/>
                <w:szCs w:val="20"/>
              </w:rPr>
              <w:t>și în Planul de implementare al proiectului.</w:t>
            </w:r>
          </w:p>
          <w:p w14:paraId="00000027"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p>
        </w:tc>
      </w:tr>
      <w:tr w:rsidR="00787B3D" w14:paraId="4E6FF0BB" w14:textId="77777777">
        <w:trPr>
          <w:trHeight w:val="2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A" w14:textId="77777777" w:rsidR="00787B3D" w:rsidRDefault="006E60AB">
            <w:pPr>
              <w:spacing w:after="0" w:line="240" w:lineRule="auto"/>
              <w:rPr>
                <w:rFonts w:ascii="Montserrat" w:eastAsia="Montserrat" w:hAnsi="Montserrat" w:cs="Montserrat"/>
                <w:b/>
                <w:sz w:val="20"/>
                <w:szCs w:val="20"/>
              </w:rPr>
            </w:pPr>
            <w:bookmarkStart w:id="1" w:name="_heading=h.tyjcwt" w:colFirst="0" w:colLast="0"/>
            <w:bookmarkEnd w:id="1"/>
            <w:r>
              <w:rPr>
                <w:rFonts w:ascii="Montserrat" w:eastAsia="Montserrat" w:hAnsi="Montserrat" w:cs="Montserrat"/>
                <w:b/>
                <w:sz w:val="20"/>
                <w:szCs w:val="20"/>
              </w:rPr>
              <w:t>1.2 Solicitantul își propune să îndeplinească următoarele ținte pentru indicatorii de program:</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B"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p w14:paraId="0000002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2D"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D468418"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E" w14:textId="3AB6AF1E"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a. </w:t>
            </w:r>
            <w:r>
              <w:rPr>
                <w:rFonts w:ascii="Montserrat" w:eastAsia="Montserrat" w:hAnsi="Montserrat" w:cs="Montserrat"/>
                <w:sz w:val="20"/>
                <w:szCs w:val="20"/>
              </w:rPr>
              <w:t xml:space="preserve">Realizează mai mult de 1 </w:t>
            </w:r>
            <w:sdt>
              <w:sdtPr>
                <w:tag w:val="goog_rdk_34"/>
                <w:id w:val="1860544609"/>
              </w:sdtPr>
              <w:sdtEndPr/>
              <w:sdtContent/>
            </w:sdt>
            <w:sdt>
              <w:sdtPr>
                <w:tag w:val="goog_rdk_48"/>
                <w:id w:val="-384487454"/>
              </w:sdtPr>
              <w:sdtEndPr/>
              <w:sdtContent/>
            </w:sdt>
            <w:sdt>
              <w:sdtPr>
                <w:tag w:val="goog_rdk_65"/>
                <w:id w:val="951673365"/>
              </w:sdtPr>
              <w:sdtEndPr/>
              <w:sdtContent/>
            </w:sdt>
            <w:sdt>
              <w:sdtPr>
                <w:tag w:val="goog_rdk_84"/>
                <w:id w:val="427557501"/>
              </w:sdtPr>
              <w:sdtEndPr/>
              <w:sdtContent/>
            </w:sdt>
            <w:sdt>
              <w:sdtPr>
                <w:tag w:val="goog_rdk_104"/>
                <w:id w:val="-1323805352"/>
              </w:sdtPr>
              <w:sdtEndPr/>
              <w:sdtContent/>
            </w:sdt>
            <w:sdt>
              <w:sdtPr>
                <w:tag w:val="goog_rdk_125"/>
                <w:id w:val="1958441821"/>
              </w:sdtPr>
              <w:sdtEndPr/>
              <w:sdtContent/>
            </w:sdt>
            <w:sdt>
              <w:sdtPr>
                <w:tag w:val="goog_rdk_149"/>
                <w:id w:val="610410551"/>
              </w:sdtPr>
              <w:sdtEndPr/>
              <w:sdtContent/>
            </w:sdt>
            <w:sdt>
              <w:sdtPr>
                <w:tag w:val="goog_rdk_174"/>
                <w:id w:val="998231654"/>
              </w:sdtPr>
              <w:sdtEndPr/>
              <w:sdtContent/>
            </w:sdt>
            <w:r>
              <w:rPr>
                <w:rFonts w:ascii="Montserrat" w:eastAsia="Montserrat" w:hAnsi="Montserrat" w:cs="Montserrat"/>
                <w:sz w:val="20"/>
                <w:szCs w:val="20"/>
              </w:rPr>
              <w:t xml:space="preserve">publicație de articole </w:t>
            </w:r>
            <w:r w:rsidR="00AC753D" w:rsidRPr="00AC753D">
              <w:rPr>
                <w:rFonts w:ascii="Montserrat" w:eastAsia="Montserrat" w:hAnsi="Montserrat" w:cs="Montserrat"/>
                <w:sz w:val="20"/>
                <w:szCs w:val="20"/>
              </w:rPr>
              <w:t xml:space="preserve">sau lucrări </w:t>
            </w:r>
            <w:r>
              <w:rPr>
                <w:rFonts w:ascii="Montserrat" w:eastAsia="Montserrat" w:hAnsi="Montserrat" w:cs="Montserrat"/>
                <w:sz w:val="20"/>
                <w:szCs w:val="20"/>
              </w:rPr>
              <w:t xml:space="preserve">științifice în reviste cotate/indexate, cu autor </w:t>
            </w:r>
            <w:sdt>
              <w:sdtPr>
                <w:tag w:val="goog_rdk_1"/>
                <w:id w:val="-1814010975"/>
              </w:sdtPr>
              <w:sdtEndPr/>
              <w:sdtContent/>
            </w:sdt>
            <w:sdt>
              <w:sdtPr>
                <w:tag w:val="goog_rdk_14"/>
                <w:id w:val="1602067678"/>
              </w:sdtPr>
              <w:sdtEndPr/>
              <w:sdtContent/>
            </w:sdt>
            <w:sdt>
              <w:sdtPr>
                <w:tag w:val="goog_rdk_32"/>
                <w:id w:val="1550733323"/>
              </w:sdtPr>
              <w:sdtEndPr/>
              <w:sdtContent/>
            </w:sdt>
            <w:sdt>
              <w:sdtPr>
                <w:tag w:val="goog_rdk_46"/>
                <w:id w:val="-109054246"/>
              </w:sdtPr>
              <w:sdtEndPr/>
              <w:sdtContent/>
            </w:sdt>
            <w:sdt>
              <w:sdtPr>
                <w:tag w:val="goog_rdk_62"/>
                <w:id w:val="2040002087"/>
              </w:sdtPr>
              <w:sdtEndPr/>
              <w:sdtContent/>
            </w:sdt>
            <w:sdt>
              <w:sdtPr>
                <w:tag w:val="goog_rdk_80"/>
                <w:id w:val="-1642035791"/>
              </w:sdtPr>
              <w:sdtEndPr/>
              <w:sdtContent/>
            </w:sdt>
            <w:sdt>
              <w:sdtPr>
                <w:tag w:val="goog_rdk_100"/>
                <w:id w:val="1029609979"/>
              </w:sdtPr>
              <w:sdtEndPr/>
              <w:sdtContent/>
            </w:sdt>
            <w:sdt>
              <w:sdtPr>
                <w:tag w:val="goog_rdk_120"/>
                <w:id w:val="-1691598926"/>
              </w:sdtPr>
              <w:sdtEndPr/>
              <w:sdtContent/>
            </w:sdt>
            <w:sdt>
              <w:sdtPr>
                <w:tag w:val="goog_rdk_144"/>
                <w:id w:val="-412242913"/>
              </w:sdtPr>
              <w:sdtEndPr/>
              <w:sdtContent/>
            </w:sdt>
            <w:sdt>
              <w:sdtPr>
                <w:tag w:val="goog_rdk_169"/>
                <w:id w:val="-2075960683"/>
              </w:sdtPr>
              <w:sdtEndPr/>
              <w:sdtContent/>
            </w:sdt>
            <w:r w:rsidR="00E90955">
              <w:rPr>
                <w:rFonts w:ascii="Montserrat" w:eastAsia="Montserrat" w:hAnsi="Montserrat" w:cs="Montserrat"/>
                <w:sz w:val="20"/>
                <w:szCs w:val="20"/>
              </w:rPr>
              <w:t>/</w:t>
            </w:r>
            <w:proofErr w:type="spellStart"/>
            <w:r w:rsidR="00E90955">
              <w:rPr>
                <w:rFonts w:ascii="Montserrat" w:eastAsia="Montserrat" w:hAnsi="Montserrat" w:cs="Montserrat"/>
                <w:sz w:val="20"/>
                <w:szCs w:val="20"/>
              </w:rPr>
              <w:t>co</w:t>
            </w:r>
            <w:proofErr w:type="spellEnd"/>
            <w:r w:rsidR="00E90955">
              <w:rPr>
                <w:rFonts w:ascii="Montserrat" w:eastAsia="Montserrat" w:hAnsi="Montserrat" w:cs="Montserrat"/>
                <w:sz w:val="20"/>
                <w:szCs w:val="20"/>
              </w:rPr>
              <w:t xml:space="preserve">-autor </w:t>
            </w:r>
            <w:r>
              <w:rPr>
                <w:rFonts w:ascii="Montserrat" w:eastAsia="Montserrat" w:hAnsi="Montserrat" w:cs="Montserrat"/>
                <w:sz w:val="20"/>
                <w:szCs w:val="20"/>
              </w:rPr>
              <w:t>din echipa de implementare a proiectului și în domeniile RIS3 vizate de proiect</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2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0F6762B" w14:textId="77777777">
        <w:trPr>
          <w:trHeight w:val="27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 xml:space="preserve">b. </w:t>
            </w:r>
            <w:r>
              <w:rPr>
                <w:rFonts w:ascii="Montserrat" w:eastAsia="Montserrat" w:hAnsi="Montserrat" w:cs="Montserrat"/>
                <w:sz w:val="20"/>
                <w:szCs w:val="20"/>
              </w:rPr>
              <w:t xml:space="preserve">Realizează mai mult </w:t>
            </w:r>
            <w:sdt>
              <w:sdtPr>
                <w:tag w:val="goog_rdk_49"/>
                <w:id w:val="177008372"/>
              </w:sdtPr>
              <w:sdtEndPr/>
              <w:sdtContent/>
            </w:sdt>
            <w:sdt>
              <w:sdtPr>
                <w:tag w:val="goog_rdk_66"/>
                <w:id w:val="1810445399"/>
              </w:sdtPr>
              <w:sdtEndPr/>
              <w:sdtContent/>
            </w:sdt>
            <w:sdt>
              <w:sdtPr>
                <w:tag w:val="goog_rdk_85"/>
                <w:id w:val="899402028"/>
              </w:sdtPr>
              <w:sdtEndPr/>
              <w:sdtContent/>
            </w:sdt>
            <w:sdt>
              <w:sdtPr>
                <w:tag w:val="goog_rdk_105"/>
                <w:id w:val="-176888823"/>
              </w:sdtPr>
              <w:sdtEndPr/>
              <w:sdtContent/>
            </w:sdt>
            <w:sdt>
              <w:sdtPr>
                <w:tag w:val="goog_rdk_127"/>
                <w:id w:val="-1788724672"/>
              </w:sdtPr>
              <w:sdtEndPr/>
              <w:sdtContent/>
            </w:sdt>
            <w:sdt>
              <w:sdtPr>
                <w:tag w:val="goog_rdk_151"/>
                <w:id w:val="88821571"/>
              </w:sdtPr>
              <w:sdtEndPr/>
              <w:sdtContent/>
            </w:sdt>
            <w:sdt>
              <w:sdtPr>
                <w:tag w:val="goog_rdk_176"/>
                <w:id w:val="41721050"/>
              </w:sdtPr>
              <w:sdtEndPr/>
              <w:sdtContent/>
            </w:sdt>
            <w:r>
              <w:rPr>
                <w:rFonts w:ascii="Montserrat" w:eastAsia="Montserrat" w:hAnsi="Montserrat" w:cs="Montserrat"/>
                <w:sz w:val="20"/>
                <w:szCs w:val="20"/>
              </w:rPr>
              <w:t>de 1 brevet sau 1 Cerere de înregistrare a mărcilor și desenelor sau modelelor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A2001AD" w14:textId="77777777">
        <w:trPr>
          <w:trHeight w:val="253"/>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34" w14:textId="00F439F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w:t>
            </w:r>
            <w:r w:rsidR="00734BAE">
              <w:rPr>
                <w:rFonts w:ascii="Montserrat" w:eastAsia="Montserrat" w:hAnsi="Montserrat" w:cs="Montserrat"/>
                <w:sz w:val="20"/>
                <w:szCs w:val="20"/>
              </w:rPr>
              <w:t xml:space="preserve"> </w:t>
            </w:r>
            <w:r>
              <w:rPr>
                <w:rFonts w:ascii="Montserrat" w:eastAsia="Montserrat" w:hAnsi="Montserrat" w:cs="Montserrat"/>
                <w:sz w:val="20"/>
                <w:szCs w:val="20"/>
              </w:rPr>
              <w:t xml:space="preserve"> și în Planul de implementare al proiectului.</w:t>
            </w:r>
          </w:p>
          <w:p w14:paraId="7C0D508F" w14:textId="5D38647D" w:rsidR="00734BAE" w:rsidRDefault="00734BAE">
            <w:pPr>
              <w:widowControl w:val="0"/>
              <w:pBdr>
                <w:top w:val="nil"/>
                <w:left w:val="nil"/>
                <w:bottom w:val="nil"/>
                <w:right w:val="nil"/>
                <w:between w:val="nil"/>
              </w:pBdr>
              <w:spacing w:after="0" w:line="240" w:lineRule="auto"/>
              <w:rPr>
                <w:rFonts w:ascii="Montserrat" w:eastAsia="Montserrat" w:hAnsi="Montserrat" w:cs="Montserrat"/>
                <w:sz w:val="20"/>
                <w:szCs w:val="20"/>
              </w:rPr>
            </w:pPr>
            <w:r w:rsidRPr="00CE65D5">
              <w:rPr>
                <w:rFonts w:ascii="Montserrat" w:eastAsia="Montserrat" w:hAnsi="Montserrat" w:cs="Montserrat"/>
                <w:sz w:val="20"/>
                <w:szCs w:val="20"/>
              </w:rPr>
              <w:t xml:space="preserve">Acest </w:t>
            </w:r>
            <w:r>
              <w:rPr>
                <w:rFonts w:ascii="Montserrat" w:eastAsia="Montserrat" w:hAnsi="Montserrat" w:cs="Montserrat"/>
                <w:sz w:val="20"/>
                <w:szCs w:val="20"/>
              </w:rPr>
              <w:t>sub</w:t>
            </w:r>
            <w:r w:rsidR="00F1233C">
              <w:rPr>
                <w:rFonts w:ascii="Montserrat" w:eastAsia="Montserrat" w:hAnsi="Montserrat" w:cs="Montserrat"/>
                <w:sz w:val="20"/>
                <w:szCs w:val="20"/>
              </w:rPr>
              <w:t>-</w:t>
            </w:r>
            <w:r w:rsidRPr="00CE65D5">
              <w:rPr>
                <w:rFonts w:ascii="Montserrat" w:eastAsia="Montserrat" w:hAnsi="Montserrat" w:cs="Montserrat"/>
                <w:sz w:val="20"/>
                <w:szCs w:val="20"/>
              </w:rPr>
              <w:t>criteriu este corelat cu indicator</w:t>
            </w:r>
            <w:r>
              <w:rPr>
                <w:rFonts w:ascii="Montserrat" w:eastAsia="Montserrat" w:hAnsi="Montserrat" w:cs="Montserrat"/>
                <w:sz w:val="20"/>
                <w:szCs w:val="20"/>
              </w:rPr>
              <w:t>ii opționali</w:t>
            </w:r>
            <w:r w:rsidRPr="00CE65D5">
              <w:rPr>
                <w:rFonts w:ascii="Montserrat" w:eastAsia="Montserrat" w:hAnsi="Montserrat" w:cs="Montserrat"/>
                <w:sz w:val="20"/>
                <w:szCs w:val="20"/>
              </w:rPr>
              <w:t xml:space="preserve"> de rezultat RCR0</w:t>
            </w:r>
            <w:r w:rsidR="006667AA">
              <w:rPr>
                <w:rFonts w:ascii="Montserrat" w:eastAsia="Montserrat" w:hAnsi="Montserrat" w:cs="Montserrat"/>
                <w:sz w:val="20"/>
                <w:szCs w:val="20"/>
              </w:rPr>
              <w:t>6, RCR07 și RCR08</w:t>
            </w:r>
            <w:r w:rsidRPr="00CE65D5">
              <w:rPr>
                <w:rFonts w:ascii="Montserrat" w:eastAsia="Montserrat" w:hAnsi="Montserrat" w:cs="Montserrat"/>
                <w:sz w:val="20"/>
                <w:szCs w:val="20"/>
              </w:rPr>
              <w:t>.</w:t>
            </w:r>
          </w:p>
          <w:p w14:paraId="00000035" w14:textId="77777777" w:rsidR="00787B3D" w:rsidRDefault="006E60AB">
            <w:pPr>
              <w:widowControl w:val="0"/>
              <w:pBdr>
                <w:top w:val="nil"/>
                <w:left w:val="nil"/>
                <w:bottom w:val="nil"/>
                <w:right w:val="nil"/>
                <w:between w:val="nil"/>
              </w:pBdr>
              <w:spacing w:after="0" w:line="240" w:lineRule="auto"/>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w:t>
            </w:r>
          </w:p>
        </w:tc>
      </w:tr>
      <w:tr w:rsidR="00787B3D" w14:paraId="08ED0A37" w14:textId="77777777">
        <w:trPr>
          <w:trHeight w:val="9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38"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2" w:name="_heading=h.3dy6vkm" w:colFirst="0" w:colLast="0"/>
            <w:bookmarkEnd w:id="2"/>
            <w:r>
              <w:rPr>
                <w:rFonts w:ascii="Montserrat" w:eastAsia="Montserrat" w:hAnsi="Montserrat" w:cs="Montserrat"/>
                <w:b/>
                <w:color w:val="000000"/>
                <w:sz w:val="20"/>
                <w:szCs w:val="20"/>
              </w:rPr>
              <w:t>1.3. Activitatea/Activitățile de cercetare industrială și/sau dezvoltare experimentală pe care o/le desfășoară organizația solicitant are/ au ca rezultat (</w:t>
            </w:r>
            <w:r>
              <w:rPr>
                <w:rFonts w:ascii="Montserrat" w:eastAsia="Montserrat" w:hAnsi="Montserrat" w:cs="Montserrat"/>
                <w:b/>
                <w:i/>
                <w:color w:val="FF0000"/>
                <w:sz w:val="20"/>
                <w:szCs w:val="20"/>
              </w:rPr>
              <w:t>punctarea cu 0 conduce la respingerea proiectulu</w:t>
            </w:r>
            <w:r>
              <w:rPr>
                <w:rFonts w:ascii="Montserrat" w:eastAsia="Montserrat" w:hAnsi="Montserrat" w:cs="Montserrat"/>
                <w:b/>
                <w:color w:val="FF0000"/>
                <w:sz w:val="20"/>
                <w:szCs w:val="20"/>
              </w:rPr>
              <w:t>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3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12 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3A" w14:textId="77777777" w:rsidR="00787B3D" w:rsidRDefault="00787B3D">
            <w:pPr>
              <w:spacing w:after="0" w:line="240" w:lineRule="auto"/>
              <w:jc w:val="center"/>
              <w:rPr>
                <w:rFonts w:ascii="Montserrat" w:eastAsia="Montserrat" w:hAnsi="Montserrat" w:cs="Montserrat"/>
                <w:sz w:val="20"/>
                <w:szCs w:val="20"/>
              </w:rPr>
            </w:pPr>
          </w:p>
        </w:tc>
      </w:tr>
      <w:tr w:rsidR="00787B3D" w14:paraId="62056C15" w14:textId="77777777">
        <w:trPr>
          <w:trHeight w:val="3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B" w14:textId="77777777" w:rsidR="00787B3D" w:rsidRDefault="009A5F80">
            <w:pPr>
              <w:spacing w:after="0" w:line="240" w:lineRule="auto"/>
              <w:ind w:left="450"/>
              <w:rPr>
                <w:rFonts w:ascii="Montserrat" w:eastAsia="Montserrat" w:hAnsi="Montserrat" w:cs="Montserrat"/>
                <w:b/>
                <w:sz w:val="20"/>
                <w:szCs w:val="20"/>
              </w:rPr>
            </w:pPr>
            <w:sdt>
              <w:sdtPr>
                <w:tag w:val="goog_rdk_2"/>
                <w:id w:val="291180486"/>
              </w:sdtPr>
              <w:sdtEndPr/>
              <w:sdtContent/>
            </w:sdt>
            <w:sdt>
              <w:sdtPr>
                <w:tag w:val="goog_rdk_19"/>
                <w:id w:val="1564220380"/>
              </w:sdtPr>
              <w:sdtEndPr/>
              <w:sdtContent/>
            </w:sdt>
            <w:sdt>
              <w:sdtPr>
                <w:tag w:val="goog_rdk_30"/>
                <w:id w:val="347531351"/>
              </w:sdtPr>
              <w:sdtEndPr/>
              <w:sdtContent/>
            </w:sdt>
            <w:sdt>
              <w:sdtPr>
                <w:tag w:val="goog_rdk_44"/>
                <w:id w:val="-821198850"/>
              </w:sdtPr>
              <w:sdtEndPr/>
              <w:sdtContent/>
            </w:sdt>
            <w:sdt>
              <w:sdtPr>
                <w:tag w:val="goog_rdk_60"/>
                <w:id w:val="-1629156090"/>
              </w:sdtPr>
              <w:sdtEndPr/>
              <w:sdtContent/>
            </w:sdt>
            <w:sdt>
              <w:sdtPr>
                <w:tag w:val="goog_rdk_78"/>
                <w:id w:val="-596794473"/>
              </w:sdtPr>
              <w:sdtEndPr/>
              <w:sdtContent/>
            </w:sdt>
            <w:sdt>
              <w:sdtPr>
                <w:tag w:val="goog_rdk_98"/>
                <w:id w:val="977811110"/>
              </w:sdtPr>
              <w:sdtEndPr/>
              <w:sdtContent/>
            </w:sdt>
            <w:sdt>
              <w:sdtPr>
                <w:tag w:val="goog_rdk_118"/>
                <w:id w:val="-805162016"/>
              </w:sdtPr>
              <w:sdtEndPr/>
              <w:sdtContent/>
            </w:sdt>
            <w:sdt>
              <w:sdtPr>
                <w:tag w:val="goog_rdk_142"/>
                <w:id w:val="1545784157"/>
              </w:sdtPr>
              <w:sdtEndPr/>
              <w:sdtContent/>
            </w:sdt>
            <w:sdt>
              <w:sdtPr>
                <w:tag w:val="goog_rdk_166"/>
                <w:id w:val="436639723"/>
              </w:sdtPr>
              <w:sdtEndPr/>
              <w:sdtContent/>
            </w:sdt>
            <w:r w:rsidR="006E60AB">
              <w:rPr>
                <w:rFonts w:ascii="Montserrat" w:eastAsia="Montserrat" w:hAnsi="Montserrat" w:cs="Montserrat"/>
                <w:b/>
                <w:sz w:val="20"/>
                <w:szCs w:val="20"/>
              </w:rPr>
              <w:t>a.</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produs (bun sau serviciu) </w:t>
            </w:r>
            <w:sdt>
              <w:sdtPr>
                <w:tag w:val="goog_rdk_64"/>
                <w:id w:val="-2063701693"/>
              </w:sdtPr>
              <w:sdtEndPr/>
              <w:sdtContent/>
            </w:sdt>
            <w:sdt>
              <w:sdtPr>
                <w:tag w:val="goog_rdk_83"/>
                <w:id w:val="-1775244364"/>
              </w:sdtPr>
              <w:sdtEndPr/>
              <w:sdtContent/>
            </w:sdt>
            <w:sdt>
              <w:sdtPr>
                <w:tag w:val="goog_rdk_103"/>
                <w:id w:val="-776401066"/>
              </w:sdtPr>
              <w:sdtEndPr/>
              <w:sdtContent/>
            </w:sdt>
            <w:sdt>
              <w:sdtPr>
                <w:tag w:val="goog_rdk_124"/>
                <w:id w:val="-1409380218"/>
              </w:sdtPr>
              <w:sdtEndPr/>
              <w:sdtContent/>
            </w:sdt>
            <w:sdt>
              <w:sdtPr>
                <w:tag w:val="goog_rdk_148"/>
                <w:id w:val="1338577997"/>
              </w:sdtPr>
              <w:sdtEndPr/>
              <w:sdtContent/>
            </w:sdt>
            <w:sdt>
              <w:sdtPr>
                <w:tag w:val="goog_rdk_173"/>
                <w:id w:val="361334435"/>
              </w:sdtPr>
              <w:sdtEndPr/>
              <w:sdtContent/>
            </w:sdt>
            <w:r w:rsidR="006E60AB">
              <w:rPr>
                <w:rFonts w:ascii="Montserrat" w:eastAsia="Montserrat" w:hAnsi="Montserrat" w:cs="Montserrat"/>
                <w:sz w:val="20"/>
                <w:szCs w:val="20"/>
              </w:rPr>
              <w:t>nou sau semnificativ 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C"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3D"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DA475B4" w14:textId="77777777">
        <w:trPr>
          <w:trHeight w:val="65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E" w14:textId="77777777" w:rsidR="00787B3D" w:rsidRDefault="009A5F80">
            <w:pPr>
              <w:spacing w:after="0" w:line="240" w:lineRule="auto"/>
              <w:ind w:left="450"/>
              <w:rPr>
                <w:rFonts w:ascii="Montserrat" w:eastAsia="Montserrat" w:hAnsi="Montserrat" w:cs="Montserrat"/>
                <w:b/>
                <w:sz w:val="20"/>
                <w:szCs w:val="20"/>
              </w:rPr>
            </w:pPr>
            <w:sdt>
              <w:sdtPr>
                <w:tag w:val="goog_rdk_3"/>
                <w:id w:val="169915954"/>
              </w:sdtPr>
              <w:sdtEndPr/>
              <w:sdtContent/>
            </w:sdt>
            <w:sdt>
              <w:sdtPr>
                <w:tag w:val="goog_rdk_12"/>
                <w:id w:val="-507134"/>
              </w:sdtPr>
              <w:sdtEndPr/>
              <w:sdtContent/>
            </w:sdt>
            <w:sdt>
              <w:sdtPr>
                <w:tag w:val="goog_rdk_25"/>
                <w:id w:val="-344711057"/>
              </w:sdtPr>
              <w:sdtEndPr/>
              <w:sdtContent/>
            </w:sdt>
            <w:sdt>
              <w:sdtPr>
                <w:tag w:val="goog_rdk_39"/>
                <w:id w:val="2137292131"/>
              </w:sdtPr>
              <w:sdtEndPr/>
              <w:sdtContent/>
            </w:sdt>
            <w:sdt>
              <w:sdtPr>
                <w:tag w:val="goog_rdk_54"/>
                <w:id w:val="-1701378658"/>
              </w:sdtPr>
              <w:sdtEndPr/>
              <w:sdtContent/>
            </w:sdt>
            <w:sdt>
              <w:sdtPr>
                <w:tag w:val="goog_rdk_71"/>
                <w:id w:val="-1211577795"/>
              </w:sdtPr>
              <w:sdtEndPr/>
              <w:sdtContent/>
            </w:sdt>
            <w:sdt>
              <w:sdtPr>
                <w:tag w:val="goog_rdk_90"/>
                <w:id w:val="-539053173"/>
              </w:sdtPr>
              <w:sdtEndPr/>
              <w:sdtContent/>
            </w:sdt>
            <w:sdt>
              <w:sdtPr>
                <w:tag w:val="goog_rdk_110"/>
                <w:id w:val="1008412202"/>
              </w:sdtPr>
              <w:sdtEndPr/>
              <w:sdtContent/>
            </w:sdt>
            <w:sdt>
              <w:sdtPr>
                <w:tag w:val="goog_rdk_133"/>
                <w:id w:val="1880666267"/>
              </w:sdtPr>
              <w:sdtEndPr/>
              <w:sdtContent/>
            </w:sdt>
            <w:sdt>
              <w:sdtPr>
                <w:tag w:val="goog_rdk_157"/>
                <w:id w:val="-1618827466"/>
              </w:sdtPr>
              <w:sdtEndPr/>
              <w:sdtContent/>
            </w:sdt>
            <w:r w:rsidR="006E60AB">
              <w:rPr>
                <w:rFonts w:ascii="Montserrat" w:eastAsia="Montserrat" w:hAnsi="Montserrat" w:cs="Montserrat"/>
                <w:b/>
                <w:sz w:val="20"/>
                <w:szCs w:val="20"/>
              </w:rPr>
              <w:t>b.</w:t>
            </w:r>
            <w:r w:rsidR="006E60AB">
              <w:rPr>
                <w:rFonts w:ascii="Montserrat" w:eastAsia="Montserrat" w:hAnsi="Montserrat" w:cs="Montserrat"/>
                <w:b/>
                <w:sz w:val="20"/>
                <w:szCs w:val="20"/>
              </w:rPr>
              <w:tab/>
            </w:r>
            <w:r w:rsidR="006E60AB">
              <w:rPr>
                <w:rFonts w:ascii="Montserrat" w:eastAsia="Montserrat" w:hAnsi="Montserrat" w:cs="Montserrat"/>
                <w:sz w:val="20"/>
                <w:szCs w:val="20"/>
              </w:rPr>
              <w:t xml:space="preserve">un proces nou sau semnificativ </w:t>
            </w:r>
            <w:sdt>
              <w:sdtPr>
                <w:tag w:val="goog_rdk_56"/>
                <w:id w:val="478971184"/>
              </w:sdtPr>
              <w:sdtEndPr/>
              <w:sdtContent/>
            </w:sdt>
            <w:sdt>
              <w:sdtPr>
                <w:tag w:val="goog_rdk_73"/>
                <w:id w:val="-499572769"/>
              </w:sdtPr>
              <w:sdtEndPr/>
              <w:sdtContent/>
            </w:sdt>
            <w:sdt>
              <w:sdtPr>
                <w:tag w:val="goog_rdk_92"/>
                <w:id w:val="190192834"/>
              </w:sdtPr>
              <w:sdtEndPr/>
              <w:sdtContent/>
            </w:sdt>
            <w:sdt>
              <w:sdtPr>
                <w:tag w:val="goog_rdk_112"/>
                <w:id w:val="-2140793603"/>
              </w:sdtPr>
              <w:sdtEndPr/>
              <w:sdtContent/>
            </w:sdt>
            <w:sdt>
              <w:sdtPr>
                <w:tag w:val="goog_rdk_135"/>
                <w:id w:val="-2049675942"/>
              </w:sdtPr>
              <w:sdtEndPr/>
              <w:sdtContent/>
            </w:sdt>
            <w:sdt>
              <w:sdtPr>
                <w:tag w:val="goog_rdk_159"/>
                <w:id w:val="1779378990"/>
              </w:sdtPr>
              <w:sdtEndPr/>
              <w:sdtContent/>
            </w:sdt>
            <w:r w:rsidR="006E60AB">
              <w:rPr>
                <w:rFonts w:ascii="Montserrat" w:eastAsia="Montserrat" w:hAnsi="Montserrat" w:cs="Montserrat"/>
                <w:sz w:val="20"/>
                <w:szCs w:val="20"/>
              </w:rPr>
              <w:t>îmbunătățit față de alte soluții existente pe piață regională/națională/europeană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3F"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9444DDC" w14:textId="77777777">
        <w:trPr>
          <w:trHeight w:val="23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1" w14:textId="77777777" w:rsidR="00787B3D" w:rsidRDefault="006E60AB">
            <w:pPr>
              <w:spacing w:after="0" w:line="240" w:lineRule="auto"/>
              <w:ind w:left="450"/>
              <w:rPr>
                <w:rFonts w:ascii="Montserrat" w:eastAsia="Montserrat" w:hAnsi="Montserrat" w:cs="Montserrat"/>
                <w:b/>
                <w:sz w:val="20"/>
                <w:szCs w:val="20"/>
              </w:rPr>
            </w:pPr>
            <w:r>
              <w:rPr>
                <w:rFonts w:ascii="Montserrat" w:eastAsia="Montserrat" w:hAnsi="Montserrat" w:cs="Montserrat"/>
                <w:b/>
                <w:sz w:val="20"/>
                <w:szCs w:val="20"/>
              </w:rPr>
              <w:t>c.</w:t>
            </w:r>
            <w:r>
              <w:rPr>
                <w:rFonts w:ascii="Montserrat" w:eastAsia="Montserrat" w:hAnsi="Montserrat" w:cs="Montserrat"/>
                <w:b/>
                <w:sz w:val="20"/>
                <w:szCs w:val="20"/>
              </w:rPr>
              <w:tab/>
            </w:r>
            <w:r>
              <w:rPr>
                <w:rFonts w:ascii="Montserrat" w:eastAsia="Montserrat" w:hAnsi="Montserrat" w:cs="Montserrat"/>
                <w:sz w:val="20"/>
                <w:szCs w:val="20"/>
              </w:rPr>
              <w:t>niciuna din variantele de mai sus</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4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C6BD819" w14:textId="77777777">
        <w:trPr>
          <w:trHeight w:val="238"/>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466D078C" w14:textId="75A478C6" w:rsidR="00DA2B14"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în Planul de implementare al proiectului. </w:t>
            </w:r>
          </w:p>
          <w:p w14:paraId="00000044" w14:textId="32802E81" w:rsidR="00787B3D" w:rsidRDefault="00DD4480">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S</w:t>
            </w:r>
            <w:r w:rsidR="00CE65D5" w:rsidRPr="00CE65D5">
              <w:rPr>
                <w:rFonts w:ascii="Montserrat" w:eastAsia="Montserrat" w:hAnsi="Montserrat" w:cs="Montserrat"/>
                <w:sz w:val="20"/>
                <w:szCs w:val="20"/>
              </w:rPr>
              <w:t xml:space="preserve">e </w:t>
            </w:r>
            <w:r>
              <w:rPr>
                <w:rFonts w:ascii="Montserrat" w:eastAsia="Montserrat" w:hAnsi="Montserrat" w:cs="Montserrat"/>
                <w:sz w:val="20"/>
                <w:szCs w:val="20"/>
              </w:rPr>
              <w:t xml:space="preserve">vor </w:t>
            </w:r>
            <w:r w:rsidR="00CE65D5" w:rsidRPr="00CE65D5">
              <w:rPr>
                <w:rFonts w:ascii="Montserrat" w:eastAsia="Montserrat" w:hAnsi="Montserrat" w:cs="Montserrat"/>
                <w:sz w:val="20"/>
                <w:szCs w:val="20"/>
              </w:rPr>
              <w:t xml:space="preserve">acorda </w:t>
            </w:r>
            <w:r>
              <w:rPr>
                <w:rFonts w:ascii="Montserrat" w:eastAsia="Montserrat" w:hAnsi="Montserrat" w:cs="Montserrat"/>
                <w:sz w:val="20"/>
                <w:szCs w:val="20"/>
              </w:rPr>
              <w:t xml:space="preserve">puncte </w:t>
            </w:r>
            <w:r w:rsidR="00CE65D5" w:rsidRPr="00CE65D5">
              <w:rPr>
                <w:rFonts w:ascii="Montserrat" w:eastAsia="Montserrat" w:hAnsi="Montserrat" w:cs="Montserrat"/>
                <w:sz w:val="20"/>
                <w:szCs w:val="20"/>
              </w:rPr>
              <w:t>pentru tipul de rezultat al proiectului</w:t>
            </w:r>
            <w:r w:rsidR="00253213">
              <w:rPr>
                <w:rFonts w:ascii="Montserrat" w:eastAsia="Montserrat" w:hAnsi="Montserrat" w:cs="Montserrat"/>
                <w:sz w:val="20"/>
                <w:szCs w:val="20"/>
              </w:rPr>
              <w:t>,</w:t>
            </w:r>
            <w:r w:rsidR="00CE65D5" w:rsidRPr="00CE65D5">
              <w:rPr>
                <w:rFonts w:ascii="Montserrat" w:eastAsia="Montserrat" w:hAnsi="Montserrat" w:cs="Montserrat"/>
                <w:sz w:val="20"/>
                <w:szCs w:val="20"/>
              </w:rPr>
              <w:t xml:space="preserve"> produs (bun sau serviciu) </w:t>
            </w:r>
            <w:r>
              <w:rPr>
                <w:rFonts w:ascii="Montserrat" w:eastAsia="Montserrat" w:hAnsi="Montserrat" w:cs="Montserrat"/>
                <w:sz w:val="20"/>
                <w:szCs w:val="20"/>
              </w:rPr>
              <w:t>ș</w:t>
            </w:r>
            <w:r w:rsidR="00CE65D5" w:rsidRPr="00CE65D5">
              <w:rPr>
                <w:rFonts w:ascii="Montserrat" w:eastAsia="Montserrat" w:hAnsi="Montserrat" w:cs="Montserrat"/>
                <w:sz w:val="20"/>
                <w:szCs w:val="20"/>
              </w:rPr>
              <w:t>i/sau proces. Dac</w:t>
            </w:r>
            <w:r>
              <w:rPr>
                <w:rFonts w:ascii="Montserrat" w:eastAsia="Montserrat" w:hAnsi="Montserrat" w:cs="Montserrat"/>
                <w:sz w:val="20"/>
                <w:szCs w:val="20"/>
              </w:rPr>
              <w:t>ă</w:t>
            </w:r>
            <w:r w:rsidR="00CE65D5" w:rsidRPr="00CE65D5">
              <w:rPr>
                <w:rFonts w:ascii="Montserrat" w:eastAsia="Montserrat" w:hAnsi="Montserrat" w:cs="Montserrat"/>
                <w:sz w:val="20"/>
                <w:szCs w:val="20"/>
              </w:rPr>
              <w:t xml:space="preserve"> </w:t>
            </w:r>
            <w:r>
              <w:rPr>
                <w:rFonts w:ascii="Montserrat" w:eastAsia="Montserrat" w:hAnsi="Montserrat" w:cs="Montserrat"/>
                <w:sz w:val="20"/>
                <w:szCs w:val="20"/>
              </w:rPr>
              <w:t xml:space="preserve">prin proiect se </w:t>
            </w:r>
            <w:r w:rsidR="00CE65D5" w:rsidRPr="00CE65D5">
              <w:rPr>
                <w:rFonts w:ascii="Montserrat" w:eastAsia="Montserrat" w:hAnsi="Montserrat" w:cs="Montserrat"/>
                <w:sz w:val="20"/>
                <w:szCs w:val="20"/>
              </w:rPr>
              <w:t>propune ob</w:t>
            </w:r>
            <w:r>
              <w:rPr>
                <w:rFonts w:ascii="Montserrat" w:eastAsia="Montserrat" w:hAnsi="Montserrat" w:cs="Montserrat"/>
                <w:sz w:val="20"/>
                <w:szCs w:val="20"/>
              </w:rPr>
              <w:t>ț</w:t>
            </w:r>
            <w:r w:rsidR="00CE65D5" w:rsidRPr="00CE65D5">
              <w:rPr>
                <w:rFonts w:ascii="Montserrat" w:eastAsia="Montserrat" w:hAnsi="Montserrat" w:cs="Montserrat"/>
                <w:sz w:val="20"/>
                <w:szCs w:val="20"/>
              </w:rPr>
              <w:t>in</w:t>
            </w:r>
            <w:r>
              <w:rPr>
                <w:rFonts w:ascii="Montserrat" w:eastAsia="Montserrat" w:hAnsi="Montserrat" w:cs="Montserrat"/>
                <w:sz w:val="20"/>
                <w:szCs w:val="20"/>
              </w:rPr>
              <w:t>erea</w:t>
            </w:r>
            <w:r w:rsidR="00CE65D5" w:rsidRPr="00CE65D5">
              <w:rPr>
                <w:rFonts w:ascii="Montserrat" w:eastAsia="Montserrat" w:hAnsi="Montserrat" w:cs="Montserrat"/>
                <w:sz w:val="20"/>
                <w:szCs w:val="20"/>
              </w:rPr>
              <w:t xml:space="preserve"> </w:t>
            </w:r>
            <w:r w:rsidR="00357955">
              <w:rPr>
                <w:rFonts w:ascii="Montserrat" w:eastAsia="Montserrat" w:hAnsi="Montserrat" w:cs="Montserrat"/>
                <w:sz w:val="20"/>
                <w:szCs w:val="20"/>
              </w:rPr>
              <w:t xml:space="preserve">și a unui un produs (bun sau serviciu) și a unui proces </w:t>
            </w:r>
            <w:sdt>
              <w:sdtPr>
                <w:tag w:val="goog_rdk_83"/>
                <w:id w:val="712389640"/>
              </w:sdtPr>
              <w:sdtEndPr/>
              <w:sdtContent/>
            </w:sdt>
            <w:sdt>
              <w:sdtPr>
                <w:tag w:val="goog_rdk_103"/>
                <w:id w:val="2022425100"/>
              </w:sdtPr>
              <w:sdtEndPr/>
              <w:sdtContent/>
            </w:sdt>
            <w:sdt>
              <w:sdtPr>
                <w:tag w:val="goog_rdk_124"/>
                <w:id w:val="-1101329619"/>
              </w:sdtPr>
              <w:sdtEndPr/>
              <w:sdtContent/>
            </w:sdt>
            <w:sdt>
              <w:sdtPr>
                <w:tag w:val="goog_rdk_148"/>
                <w:id w:val="-94481429"/>
              </w:sdtPr>
              <w:sdtEndPr/>
              <w:sdtContent/>
            </w:sdt>
            <w:sdt>
              <w:sdtPr>
                <w:tag w:val="goog_rdk_173"/>
                <w:id w:val="-952326917"/>
              </w:sdtPr>
              <w:sdtEndPr/>
              <w:sdtContent/>
            </w:sdt>
            <w:r w:rsidR="00357955">
              <w:rPr>
                <w:rFonts w:ascii="Montserrat" w:eastAsia="Montserrat" w:hAnsi="Montserrat" w:cs="Montserrat"/>
                <w:sz w:val="20"/>
                <w:szCs w:val="20"/>
              </w:rPr>
              <w:t xml:space="preserve">nou sau semnificativ </w:t>
            </w:r>
            <w:sdt>
              <w:sdtPr>
                <w:tag w:val="goog_rdk_56"/>
                <w:id w:val="-2143571492"/>
              </w:sdtPr>
              <w:sdtEndPr/>
              <w:sdtContent/>
            </w:sdt>
            <w:sdt>
              <w:sdtPr>
                <w:tag w:val="goog_rdk_73"/>
                <w:id w:val="-1466041700"/>
              </w:sdtPr>
              <w:sdtEndPr/>
              <w:sdtContent/>
            </w:sdt>
            <w:sdt>
              <w:sdtPr>
                <w:tag w:val="goog_rdk_92"/>
                <w:id w:val="-1746492488"/>
              </w:sdtPr>
              <w:sdtEndPr/>
              <w:sdtContent/>
            </w:sdt>
            <w:sdt>
              <w:sdtPr>
                <w:tag w:val="goog_rdk_112"/>
                <w:id w:val="1029532749"/>
              </w:sdtPr>
              <w:sdtEndPr/>
              <w:sdtContent/>
            </w:sdt>
            <w:sdt>
              <w:sdtPr>
                <w:tag w:val="goog_rdk_135"/>
                <w:id w:val="788780704"/>
              </w:sdtPr>
              <w:sdtEndPr/>
              <w:sdtContent/>
            </w:sdt>
            <w:sdt>
              <w:sdtPr>
                <w:tag w:val="goog_rdk_159"/>
                <w:id w:val="865023593"/>
              </w:sdtPr>
              <w:sdtEndPr/>
              <w:sdtContent/>
            </w:sdt>
            <w:r w:rsidR="00357955">
              <w:rPr>
                <w:rFonts w:ascii="Montserrat" w:eastAsia="Montserrat" w:hAnsi="Montserrat" w:cs="Montserrat"/>
                <w:sz w:val="20"/>
                <w:szCs w:val="20"/>
              </w:rPr>
              <w:t>îmbunătățit, se vor</w:t>
            </w:r>
            <w:r w:rsidR="00CE65D5" w:rsidRPr="00CE65D5">
              <w:rPr>
                <w:rFonts w:ascii="Montserrat" w:eastAsia="Montserrat" w:hAnsi="Montserrat" w:cs="Montserrat"/>
                <w:sz w:val="20"/>
                <w:szCs w:val="20"/>
              </w:rPr>
              <w:t xml:space="preserve"> </w:t>
            </w:r>
            <w:r w:rsidR="00357955" w:rsidRPr="00CE65D5">
              <w:rPr>
                <w:rFonts w:ascii="Montserrat" w:eastAsia="Montserrat" w:hAnsi="Montserrat" w:cs="Montserrat"/>
                <w:sz w:val="20"/>
                <w:szCs w:val="20"/>
              </w:rPr>
              <w:t>obține</w:t>
            </w:r>
            <w:r w:rsidR="00CE65D5" w:rsidRPr="00CE65D5">
              <w:rPr>
                <w:rFonts w:ascii="Montserrat" w:eastAsia="Montserrat" w:hAnsi="Montserrat" w:cs="Montserrat"/>
                <w:sz w:val="20"/>
                <w:szCs w:val="20"/>
              </w:rPr>
              <w:t xml:space="preserve"> 12 pct.</w:t>
            </w:r>
          </w:p>
          <w:p w14:paraId="0000004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p>
        </w:tc>
      </w:tr>
      <w:tr w:rsidR="00787B3D" w14:paraId="304E157E" w14:textId="77777777">
        <w:trPr>
          <w:trHeight w:val="65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8"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Calitatea și sustenabilitatea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9"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62</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4A" w14:textId="77777777" w:rsidR="00787B3D" w:rsidRDefault="00787B3D">
            <w:pPr>
              <w:spacing w:after="0" w:line="240" w:lineRule="auto"/>
              <w:rPr>
                <w:rFonts w:ascii="Montserrat" w:eastAsia="Montserrat" w:hAnsi="Montserrat" w:cs="Montserrat"/>
                <w:b/>
                <w:sz w:val="20"/>
                <w:szCs w:val="20"/>
              </w:rPr>
            </w:pPr>
          </w:p>
        </w:tc>
      </w:tr>
      <w:tr w:rsidR="00787B3D" w14:paraId="109F0C95" w14:textId="77777777">
        <w:trPr>
          <w:trHeight w:val="9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tcPr>
          <w:p w14:paraId="0000004B" w14:textId="09DE68E9" w:rsidR="00787B3D" w:rsidRDefault="006E60AB">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Solicitantul descrie și argumentează </w:t>
            </w:r>
            <w:bookmarkStart w:id="3" w:name="_Hlk176350890"/>
            <w:r>
              <w:rPr>
                <w:rFonts w:ascii="Montserrat" w:eastAsia="Montserrat" w:hAnsi="Montserrat" w:cs="Montserrat"/>
                <w:b/>
                <w:color w:val="000000"/>
                <w:sz w:val="20"/>
                <w:szCs w:val="20"/>
              </w:rPr>
              <w:t>nivelul de maturitate tehnologică inițial (TRL 6</w:t>
            </w:r>
            <w:r>
              <w:rPr>
                <w:rFonts w:ascii="Montserrat" w:eastAsia="Montserrat" w:hAnsi="Montserrat" w:cs="Montserrat"/>
                <w:b/>
                <w:color w:val="000000"/>
                <w:sz w:val="20"/>
                <w:szCs w:val="20"/>
                <w:vertAlign w:val="superscript"/>
              </w:rPr>
              <w:footnoteReference w:id="1"/>
            </w:r>
            <w:r>
              <w:rPr>
                <w:rFonts w:ascii="Montserrat" w:eastAsia="Montserrat" w:hAnsi="Montserrat" w:cs="Montserrat"/>
                <w:b/>
                <w:color w:val="000000"/>
                <w:sz w:val="20"/>
                <w:szCs w:val="20"/>
              </w:rPr>
              <w:t xml:space="preserve"> sau 7) </w:t>
            </w:r>
            <w:bookmarkEnd w:id="3"/>
            <w:r>
              <w:rPr>
                <w:rFonts w:ascii="Montserrat" w:eastAsia="Montserrat" w:hAnsi="Montserrat" w:cs="Montserrat"/>
                <w:b/>
                <w:color w:val="000000"/>
                <w:sz w:val="20"/>
                <w:szCs w:val="20"/>
              </w:rPr>
              <w:t>în cadrul raportului TRL depus ca anexă la cererea de finanțare</w:t>
            </w:r>
            <w:r w:rsidR="00C815F7">
              <w:rPr>
                <w:rFonts w:ascii="Montserrat" w:eastAsia="Montserrat" w:hAnsi="Montserrat" w:cs="Montserrat"/>
                <w:b/>
                <w:color w:val="000000"/>
                <w:sz w:val="20"/>
                <w:szCs w:val="20"/>
              </w:rPr>
              <w:t xml:space="preserve"> </w:t>
            </w:r>
            <w:r w:rsidR="00C815F7" w:rsidRPr="00C815F7">
              <w:rPr>
                <w:rFonts w:ascii="Montserrat" w:eastAsia="Montserrat" w:hAnsi="Montserrat" w:cs="Montserrat"/>
                <w:b/>
                <w:i/>
                <w:iCs/>
                <w:color w:val="FF0000"/>
                <w:sz w:val="20"/>
                <w:szCs w:val="20"/>
              </w:rPr>
              <w:t>(punctarea cu 0 conduce la respingerea proiectului</w:t>
            </w:r>
            <w:r w:rsidR="00C815F7" w:rsidRPr="00C815F7">
              <w:rPr>
                <w:rFonts w:ascii="Montserrat" w:eastAsia="Montserrat" w:hAnsi="Montserrat" w:cs="Montserrat"/>
                <w:b/>
                <w:color w:val="000000"/>
                <w:sz w:val="20"/>
                <w:szCs w:val="20"/>
              </w:rPr>
              <w:t>)</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4C"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5</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4D"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 xml:space="preserve"> </w:t>
            </w:r>
          </w:p>
        </w:tc>
      </w:tr>
      <w:tr w:rsidR="00787B3D" w14:paraId="40B264E1"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E" w14:textId="7C87FC53" w:rsidR="00787B3D" w:rsidRDefault="00C815F7">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bookmarkStart w:id="4" w:name="_heading=h.30j0zll" w:colFirst="0" w:colLast="0"/>
            <w:bookmarkEnd w:id="4"/>
            <w:r w:rsidRPr="000E3C7F">
              <w:rPr>
                <w:rFonts w:ascii="Montserrat" w:eastAsia="Montserrat" w:hAnsi="Montserrat" w:cs="Montserrat"/>
                <w:color w:val="000000"/>
                <w:sz w:val="20"/>
                <w:szCs w:val="20"/>
              </w:rPr>
              <w:t xml:space="preserve">Proiectul începe la TRL &lt; </w:t>
            </w:r>
            <w:r>
              <w:rPr>
                <w:rFonts w:ascii="Montserrat" w:eastAsia="Montserrat" w:hAnsi="Montserrat" w:cs="Montserrat"/>
                <w:color w:val="000000"/>
                <w:sz w:val="20"/>
                <w:szCs w:val="20"/>
              </w:rPr>
              <w:t>5</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4F" w14:textId="71E2A6CB"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0"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DB1161" w14:paraId="513DED1D" w14:textId="77777777">
        <w:trPr>
          <w:trHeight w:val="26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2504A3D3" w14:textId="2EB5A4F3" w:rsidR="00DB1161" w:rsidRDefault="00DB1161">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 xml:space="preserve">de la TRL 6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E0DA9CC" w14:textId="6F06ACD6" w:rsidR="00DB1161" w:rsidRDefault="00C815F7">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top w:val="single" w:sz="4" w:space="0" w:color="00000A"/>
              <w:left w:val="single" w:sz="4" w:space="0" w:color="00000A"/>
              <w:right w:val="single" w:sz="4" w:space="0" w:color="00000A"/>
            </w:tcBorders>
            <w:shd w:val="clear" w:color="auto" w:fill="F2F2F2"/>
            <w:vAlign w:val="center"/>
          </w:tcPr>
          <w:p w14:paraId="2D37D047" w14:textId="77777777" w:rsidR="00DB1161" w:rsidRDefault="00DB1161">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6D4E0C9"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1" w14:textId="1EA0F52F" w:rsidR="00787B3D" w:rsidRDefault="006E60AB">
            <w:pPr>
              <w:numPr>
                <w:ilvl w:val="0"/>
                <w:numId w:val="1"/>
              </w:numPr>
              <w:pBdr>
                <w:top w:val="nil"/>
                <w:left w:val="nil"/>
                <w:bottom w:val="nil"/>
                <w:right w:val="nil"/>
                <w:between w:val="nil"/>
              </w:pBdr>
              <w:spacing w:after="0" w:line="240" w:lineRule="auto"/>
              <w:jc w:val="both"/>
              <w:rPr>
                <w:rFonts w:ascii="Montserrat" w:eastAsia="Montserrat" w:hAnsi="Montserrat" w:cs="Montserrat"/>
                <w:color w:val="000000"/>
                <w:sz w:val="20"/>
                <w:szCs w:val="20"/>
              </w:rPr>
            </w:pPr>
            <w:r>
              <w:rPr>
                <w:rFonts w:ascii="Montserrat" w:eastAsia="Montserrat" w:hAnsi="Montserrat" w:cs="Montserrat"/>
                <w:color w:val="000000"/>
                <w:sz w:val="20"/>
                <w:szCs w:val="20"/>
              </w:rPr>
              <w:t xml:space="preserve">Proiectul </w:t>
            </w:r>
            <w:r w:rsidR="002A434F" w:rsidRPr="000E3C7F">
              <w:rPr>
                <w:rFonts w:ascii="Montserrat" w:eastAsia="Montserrat" w:hAnsi="Montserrat" w:cs="Montserrat"/>
                <w:color w:val="000000"/>
                <w:sz w:val="20"/>
                <w:szCs w:val="20"/>
              </w:rPr>
              <w:t xml:space="preserve">începe </w:t>
            </w:r>
            <w:r>
              <w:rPr>
                <w:rFonts w:ascii="Montserrat" w:eastAsia="Montserrat" w:hAnsi="Montserrat" w:cs="Montserrat"/>
                <w:color w:val="000000"/>
                <w:sz w:val="20"/>
                <w:szCs w:val="20"/>
              </w:rPr>
              <w:t>de la TRL 7</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5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A35C15B" w14:textId="77777777">
        <w:trPr>
          <w:trHeight w:val="21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54" w14:textId="5E069565" w:rsidR="00787B3D" w:rsidRDefault="006E60AB">
            <w:pPr>
              <w:spacing w:after="0" w:line="240" w:lineRule="auto"/>
              <w:ind w:left="147"/>
              <w:rPr>
                <w:rFonts w:ascii="Montserrat" w:eastAsia="Montserrat" w:hAnsi="Montserrat" w:cs="Montserrat"/>
                <w:sz w:val="20"/>
                <w:szCs w:val="20"/>
              </w:rPr>
            </w:pPr>
            <w:r w:rsidRPr="009E5DBA">
              <w:rPr>
                <w:rFonts w:ascii="Montserrat" w:eastAsia="Montserrat" w:hAnsi="Montserrat" w:cs="Montserrat"/>
                <w:b/>
                <w:bCs/>
                <w:sz w:val="20"/>
                <w:szCs w:val="20"/>
              </w:rPr>
              <w:t>Obs</w:t>
            </w:r>
            <w:r w:rsidRPr="009E5DBA">
              <w:rPr>
                <w:rFonts w:ascii="Montserrat" w:eastAsia="Montserrat" w:hAnsi="Montserrat" w:cs="Montserrat"/>
                <w:sz w:val="20"/>
                <w:szCs w:val="20"/>
              </w:rPr>
              <w:t>:</w:t>
            </w:r>
            <w:r>
              <w:rPr>
                <w:rFonts w:ascii="Montserrat" w:eastAsia="Montserrat" w:hAnsi="Montserrat" w:cs="Montserrat"/>
                <w:sz w:val="20"/>
                <w:szCs w:val="20"/>
              </w:rPr>
              <w:t xml:space="preserve"> Punctarea se va realiza, în special, în baza informațiilor menționate în cererea de finanțare, Planul de implementare al proiectului și Raportul TRL. </w:t>
            </w:r>
          </w:p>
          <w:p w14:paraId="00000055" w14:textId="77777777"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 xml:space="preserve">Punctarea sub-criteriului se face prin selectarea unei singure opțiuni/ipoteze și a punctajului aferent acesteia. Nu se acorda punctaje intermediare. </w:t>
            </w:r>
          </w:p>
          <w:p w14:paraId="62E69396" w14:textId="77777777" w:rsidR="009A5F80" w:rsidRDefault="006E60AB" w:rsidP="009A5F80">
            <w:pPr>
              <w:spacing w:after="0" w:line="240" w:lineRule="auto"/>
              <w:ind w:left="147"/>
            </w:pPr>
            <w:r w:rsidRPr="009E5DBA">
              <w:rPr>
                <w:rFonts w:ascii="Montserrat" w:eastAsia="Montserrat" w:hAnsi="Montserrat" w:cs="Montserrat"/>
                <w:b/>
                <w:bCs/>
                <w:sz w:val="20"/>
                <w:szCs w:val="20"/>
              </w:rPr>
              <w:t xml:space="preserve">! </w:t>
            </w:r>
            <w:sdt>
              <w:sdtPr>
                <w:rPr>
                  <w:rFonts w:ascii="Montserrat" w:eastAsia="Montserrat" w:hAnsi="Montserrat" w:cs="Montserrat"/>
                  <w:b/>
                  <w:bCs/>
                  <w:sz w:val="20"/>
                  <w:szCs w:val="20"/>
                </w:rPr>
                <w:tag w:val="goog_rdk_4"/>
                <w:id w:val="-8447847"/>
                <w:showingPlcHdr/>
              </w:sdtPr>
              <w:sdtEndPr>
                <w:rPr>
                  <w:b w:val="0"/>
                  <w:bCs w:val="0"/>
                </w:rPr>
              </w:sdtEndPr>
              <w:sdtContent>
                <w:r w:rsidR="009A5F80" w:rsidRPr="009A5F80">
                  <w:rPr>
                    <w:rFonts w:ascii="Montserrat" w:eastAsia="Montserrat" w:hAnsi="Montserrat" w:cs="Montserrat"/>
                    <w:sz w:val="20"/>
                    <w:szCs w:val="20"/>
                  </w:rPr>
                  <w:t xml:space="preserve">     </w:t>
                </w:r>
              </w:sdtContent>
            </w:sdt>
            <w:sdt>
              <w:sdtPr>
                <w:rPr>
                  <w:rFonts w:ascii="Montserrat" w:eastAsia="Montserrat" w:hAnsi="Montserrat" w:cs="Montserrat"/>
                  <w:sz w:val="20"/>
                  <w:szCs w:val="20"/>
                </w:rPr>
                <w:tag w:val="goog_rdk_18"/>
                <w:id w:val="-483311202"/>
              </w:sdtPr>
              <w:sdtEndPr/>
              <w:sdtContent/>
            </w:sdt>
            <w:sdt>
              <w:sdtPr>
                <w:rPr>
                  <w:rFonts w:ascii="Montserrat" w:eastAsia="Montserrat" w:hAnsi="Montserrat" w:cs="Montserrat"/>
                  <w:sz w:val="20"/>
                  <w:szCs w:val="20"/>
                </w:rPr>
                <w:tag w:val="goog_rdk_33"/>
                <w:id w:val="-1732924853"/>
              </w:sdtPr>
              <w:sdtEndPr/>
              <w:sdtContent/>
            </w:sdt>
            <w:sdt>
              <w:sdtPr>
                <w:rPr>
                  <w:rFonts w:ascii="Montserrat" w:eastAsia="Montserrat" w:hAnsi="Montserrat" w:cs="Montserrat"/>
                  <w:sz w:val="20"/>
                  <w:szCs w:val="20"/>
                </w:rPr>
                <w:tag w:val="goog_rdk_47"/>
                <w:id w:val="1508553352"/>
              </w:sdtPr>
              <w:sdtEndPr/>
              <w:sdtContent/>
            </w:sdt>
            <w:sdt>
              <w:sdtPr>
                <w:rPr>
                  <w:rFonts w:ascii="Montserrat" w:eastAsia="Montserrat" w:hAnsi="Montserrat" w:cs="Montserrat"/>
                  <w:sz w:val="20"/>
                  <w:szCs w:val="20"/>
                </w:rPr>
                <w:tag w:val="goog_rdk_63"/>
                <w:id w:val="-2118134797"/>
              </w:sdtPr>
              <w:sdtEndPr/>
              <w:sdtContent/>
            </w:sdt>
            <w:sdt>
              <w:sdtPr>
                <w:rPr>
                  <w:rFonts w:ascii="Montserrat" w:eastAsia="Montserrat" w:hAnsi="Montserrat" w:cs="Montserrat"/>
                  <w:sz w:val="20"/>
                  <w:szCs w:val="20"/>
                </w:rPr>
                <w:tag w:val="goog_rdk_81"/>
                <w:id w:val="-1985848910"/>
              </w:sdtPr>
              <w:sdtEndPr/>
              <w:sdtContent/>
            </w:sdt>
            <w:sdt>
              <w:sdtPr>
                <w:rPr>
                  <w:rFonts w:ascii="Montserrat" w:eastAsia="Montserrat" w:hAnsi="Montserrat" w:cs="Montserrat"/>
                  <w:sz w:val="20"/>
                  <w:szCs w:val="20"/>
                </w:rPr>
                <w:tag w:val="goog_rdk_101"/>
                <w:id w:val="1611934449"/>
              </w:sdtPr>
              <w:sdtEndPr/>
              <w:sdtContent/>
            </w:sdt>
            <w:sdt>
              <w:sdtPr>
                <w:rPr>
                  <w:rFonts w:ascii="Montserrat" w:eastAsia="Montserrat" w:hAnsi="Montserrat" w:cs="Montserrat"/>
                  <w:sz w:val="20"/>
                  <w:szCs w:val="20"/>
                </w:rPr>
                <w:tag w:val="goog_rdk_122"/>
                <w:id w:val="-1151366129"/>
              </w:sdtPr>
              <w:sdtEndPr/>
              <w:sdtContent/>
            </w:sdt>
            <w:sdt>
              <w:sdtPr>
                <w:rPr>
                  <w:rFonts w:ascii="Montserrat" w:eastAsia="Montserrat" w:hAnsi="Montserrat" w:cs="Montserrat"/>
                  <w:sz w:val="20"/>
                  <w:szCs w:val="20"/>
                </w:rPr>
                <w:tag w:val="goog_rdk_146"/>
                <w:id w:val="1757711838"/>
              </w:sdtPr>
              <w:sdtEndPr/>
              <w:sdtContent/>
            </w:sdt>
            <w:r w:rsidR="009A5F80" w:rsidRPr="009A5F80">
              <w:rPr>
                <w:rFonts w:ascii="Montserrat" w:eastAsia="Montserrat" w:hAnsi="Montserrat" w:cs="Montserrat"/>
                <w:sz w:val="20"/>
                <w:szCs w:val="20"/>
              </w:rPr>
              <w:t xml:space="preserve"> </w:t>
            </w:r>
            <w:r w:rsidR="009A5F80" w:rsidRPr="009A5F80">
              <w:rPr>
                <w:rFonts w:ascii="Montserrat" w:eastAsia="Montserrat" w:hAnsi="Montserrat" w:cs="Montserrat"/>
                <w:sz w:val="20"/>
                <w:szCs w:val="20"/>
              </w:rPr>
              <w:t xml:space="preserve">Dacă nivelul </w:t>
            </w:r>
            <w:r w:rsidR="009A5F80" w:rsidRPr="009A5F80">
              <w:rPr>
                <w:rFonts w:ascii="Montserrat" w:eastAsia="Montserrat" w:hAnsi="Montserrat" w:cs="Montserrat"/>
                <w:b/>
                <w:bCs/>
                <w:sz w:val="20"/>
                <w:szCs w:val="20"/>
              </w:rPr>
              <w:t>TRL inițial este TRL5</w:t>
            </w:r>
            <w:r w:rsidR="009A5F80" w:rsidRPr="009A5F80">
              <w:rPr>
                <w:rFonts w:ascii="Montserrat" w:eastAsia="Montserrat" w:hAnsi="Montserrat" w:cs="Montserrat"/>
                <w:sz w:val="20"/>
                <w:szCs w:val="20"/>
              </w:rPr>
              <w:t xml:space="preserve">, se va selecta </w:t>
            </w:r>
            <w:r w:rsidR="009A5F80" w:rsidRPr="009A5F80">
              <w:rPr>
                <w:rFonts w:ascii="Montserrat" w:eastAsia="Montserrat" w:hAnsi="Montserrat" w:cs="Montserrat"/>
                <w:b/>
                <w:bCs/>
                <w:sz w:val="20"/>
                <w:szCs w:val="20"/>
              </w:rPr>
              <w:t>opțiunea a</w:t>
            </w:r>
            <w:r w:rsidR="009A5F80" w:rsidRPr="009A5F80">
              <w:rPr>
                <w:rFonts w:ascii="Montserrat" w:eastAsia="Montserrat" w:hAnsi="Montserrat" w:cs="Montserrat"/>
                <w:sz w:val="20"/>
                <w:szCs w:val="20"/>
              </w:rPr>
              <w:t>.</w:t>
            </w:r>
            <w:r w:rsidR="009A5F80" w:rsidRPr="009A5F80">
              <w:t xml:space="preserve"> </w:t>
            </w:r>
          </w:p>
          <w:p w14:paraId="5B631A72" w14:textId="0524769A" w:rsidR="009A5F80" w:rsidRPr="009A5F80" w:rsidRDefault="009A5F80" w:rsidP="009A5F80">
            <w:pPr>
              <w:spacing w:after="0" w:line="240" w:lineRule="auto"/>
              <w:ind w:left="147"/>
              <w:rPr>
                <w:rFonts w:ascii="Montserrat" w:eastAsia="Montserrat" w:hAnsi="Montserrat" w:cs="Montserrat"/>
                <w:sz w:val="20"/>
                <w:szCs w:val="20"/>
              </w:rPr>
            </w:pPr>
            <w:r w:rsidRPr="009A5F80">
              <w:rPr>
                <w:rFonts w:ascii="Montserrat" w:eastAsia="Montserrat" w:hAnsi="Montserrat" w:cs="Montserrat"/>
                <w:sz w:val="20"/>
                <w:szCs w:val="20"/>
              </w:rPr>
              <w:t>Punctarea cu 0 nu va conduce la respingerea proiectului doar în situația în care proiectul are TRL inițial 5 și mai mult de 50% din costurile totale se axează pe activități asociate nivelelor TRL superioare (TRL7 și / sau TRL8).</w:t>
            </w:r>
          </w:p>
          <w:p w14:paraId="00000056" w14:textId="03FA6561" w:rsidR="008D2434" w:rsidRDefault="009A5F80" w:rsidP="009A5F80">
            <w:pPr>
              <w:spacing w:after="0" w:line="240" w:lineRule="auto"/>
              <w:ind w:left="147"/>
              <w:rPr>
                <w:rFonts w:ascii="Montserrat" w:eastAsia="Montserrat" w:hAnsi="Montserrat" w:cs="Montserrat"/>
                <w:sz w:val="20"/>
                <w:szCs w:val="20"/>
              </w:rPr>
            </w:pPr>
            <w:r w:rsidRPr="009A5F80">
              <w:rPr>
                <w:rFonts w:ascii="Montserrat" w:eastAsia="Montserrat" w:hAnsi="Montserrat" w:cs="Montserrat"/>
                <w:sz w:val="20"/>
                <w:szCs w:val="20"/>
              </w:rPr>
              <w:t>Solicitantul trebuie să demonstreze, la momentul depunerii cererii de finanțare, că proiectul are un nivel de maturitate tehnologică de minimum TRL 6. Dacă este cazul, activitățile aferente TRL5 pot fi eligibile pentru finanțare în prezentul apel, cu condiția ca o parte semnificativă a proiectului (peste 50% din costurile totale) să se axeze pe activități asociate nivelelor TRL superioare (TRL7 și / sau TRL8). Aceasta înseamnă că proiectul trebuie să demonstreze un plan clar de dezvoltare a tehnologiei de la stadiul de concept (TRL5) la un sistem complet și operațional (TRL8).</w:t>
            </w:r>
          </w:p>
        </w:tc>
      </w:tr>
      <w:tr w:rsidR="00447A02" w14:paraId="008DE368" w14:textId="77777777">
        <w:trPr>
          <w:trHeight w:val="40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9" w14:textId="56C6D04C" w:rsidR="00447A02" w:rsidRDefault="00447A02">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Planul de implementare al proiectului (</w:t>
            </w:r>
            <w:sdt>
              <w:sdtPr>
                <w:tag w:val="goog_rdk_5"/>
                <w:id w:val="-695310827"/>
              </w:sdtPr>
              <w:sdtEndPr/>
              <w:sdtContent/>
            </w:sdt>
            <w:sdt>
              <w:sdtPr>
                <w:tag w:val="goog_rdk_23"/>
                <w:id w:val="2033760201"/>
              </w:sdtPr>
              <w:sdtEndPr/>
              <w:sdtContent/>
            </w:sdt>
            <w:sdt>
              <w:sdtPr>
                <w:tag w:val="goog_rdk_37"/>
                <w:id w:val="-263150755"/>
              </w:sdtPr>
              <w:sdtEndPr/>
              <w:sdtContent/>
            </w:sdt>
            <w:sdt>
              <w:sdtPr>
                <w:tag w:val="goog_rdk_52"/>
                <w:id w:val="2143991878"/>
              </w:sdtPr>
              <w:sdtEndPr/>
              <w:sdtContent/>
            </w:sdt>
            <w:sdt>
              <w:sdtPr>
                <w:tag w:val="goog_rdk_69"/>
                <w:id w:val="-1119214432"/>
              </w:sdtPr>
              <w:sdtEndPr/>
              <w:sdtContent/>
            </w:sdt>
            <w:sdt>
              <w:sdtPr>
                <w:tag w:val="goog_rdk_88"/>
                <w:id w:val="1723173826"/>
              </w:sdtPr>
              <w:sdtEndPr/>
              <w:sdtContent/>
            </w:sdt>
            <w:sdt>
              <w:sdtPr>
                <w:tag w:val="goog_rdk_108"/>
                <w:id w:val="-258210901"/>
              </w:sdtPr>
              <w:sdtEndPr/>
              <w:sdtContent/>
            </w:sdt>
            <w:sdt>
              <w:sdtPr>
                <w:tag w:val="goog_rdk_131"/>
                <w:id w:val="-230618095"/>
              </w:sdtPr>
              <w:sdtEndPr/>
              <w:sdtContent/>
            </w:sdt>
            <w:sdt>
              <w:sdtPr>
                <w:tag w:val="goog_rdk_155"/>
                <w:id w:val="545570913"/>
              </w:sdtPr>
              <w:sdtEndPr/>
              <w:sdtContent/>
            </w:sdt>
            <w:sdt>
              <w:sdtPr>
                <w:tag w:val="goog_rdk_181"/>
                <w:id w:val="-1395270871"/>
              </w:sdtPr>
              <w:sdtEndPr/>
              <w:sdtContent/>
            </w:sdt>
            <w:r>
              <w:rPr>
                <w:rFonts w:ascii="Montserrat" w:eastAsia="Montserrat" w:hAnsi="Montserrat" w:cs="Montserrat"/>
                <w:b/>
                <w:i/>
                <w:color w:val="FF0000"/>
                <w:sz w:val="20"/>
                <w:szCs w:val="20"/>
              </w:rPr>
              <w:t>punctarea cu 0 conduce la respingerea proiectului</w:t>
            </w:r>
            <w:r>
              <w:rPr>
                <w:rFonts w:ascii="Montserrat" w:eastAsia="Montserrat" w:hAnsi="Montserrat" w:cs="Montserrat"/>
                <w:b/>
                <w:color w:val="000000"/>
                <w:sz w:val="20"/>
                <w:szCs w:val="20"/>
              </w:rPr>
              <w:t>)</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5A" w14:textId="77777777" w:rsidR="00447A02" w:rsidRDefault="00447A02">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 cumulativ</w:t>
            </w:r>
          </w:p>
        </w:tc>
        <w:tc>
          <w:tcPr>
            <w:tcW w:w="1009" w:type="dxa"/>
            <w:vMerge w:val="restart"/>
            <w:tcBorders>
              <w:top w:val="single" w:sz="4" w:space="0" w:color="00000A"/>
              <w:left w:val="single" w:sz="4" w:space="0" w:color="00000A"/>
              <w:right w:val="single" w:sz="4" w:space="0" w:color="00000A"/>
            </w:tcBorders>
            <w:shd w:val="clear" w:color="auto" w:fill="F2F2F2"/>
          </w:tcPr>
          <w:p w14:paraId="0000005B" w14:textId="77777777" w:rsidR="00447A02" w:rsidRDefault="00447A02">
            <w:pPr>
              <w:spacing w:after="0" w:line="240" w:lineRule="auto"/>
              <w:jc w:val="center"/>
              <w:rPr>
                <w:rFonts w:ascii="Montserrat" w:eastAsia="Montserrat" w:hAnsi="Montserrat" w:cs="Montserrat"/>
                <w:sz w:val="20"/>
                <w:szCs w:val="20"/>
              </w:rPr>
            </w:pPr>
          </w:p>
        </w:tc>
      </w:tr>
      <w:tr w:rsidR="00447A02" w14:paraId="19E08C7E" w14:textId="77777777" w:rsidTr="009A0016">
        <w:trPr>
          <w:trHeight w:val="52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C" w14:textId="043EF0A0"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Prezintă o descriere </w:t>
            </w:r>
            <w:sdt>
              <w:sdtPr>
                <w:tag w:val="goog_rdk_77"/>
                <w:id w:val="-1129159794"/>
              </w:sdtPr>
              <w:sdtEndPr/>
              <w:sdtContent/>
            </w:sdt>
            <w:sdt>
              <w:sdtPr>
                <w:tag w:val="goog_rdk_96"/>
                <w:id w:val="-1766838705"/>
              </w:sdtPr>
              <w:sdtEndPr/>
              <w:sdtContent/>
            </w:sdt>
            <w:sdt>
              <w:sdtPr>
                <w:tag w:val="goog_rdk_116"/>
                <w:id w:val="-395742607"/>
              </w:sdtPr>
              <w:sdtEndPr/>
              <w:sdtContent/>
            </w:sdt>
            <w:sdt>
              <w:sdtPr>
                <w:tag w:val="goog_rdk_140"/>
                <w:id w:val="-1047367895"/>
              </w:sdtPr>
              <w:sdtEndPr/>
              <w:sdtContent/>
            </w:sdt>
            <w:sdt>
              <w:sdtPr>
                <w:tag w:val="goog_rdk_164"/>
                <w:id w:val="-636494233"/>
              </w:sdtPr>
              <w:sdtEndPr/>
              <w:sdtContent/>
            </w:sdt>
            <w:r>
              <w:rPr>
                <w:rFonts w:ascii="Montserrat" w:eastAsia="Montserrat" w:hAnsi="Montserrat" w:cs="Montserrat"/>
                <w:color w:val="000000"/>
                <w:sz w:val="20"/>
                <w:szCs w:val="20"/>
              </w:rPr>
              <w:t>a noului produs, proces sau serviciu, inclusiv a gradului de inovație tehnologică și noutate a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D"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5E"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567A7FDC" w14:textId="77777777" w:rsidTr="009A0016">
        <w:trPr>
          <w:trHeight w:val="5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5F"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Se prezintă etapele de maturitate tehnologică care trebuie parcurse, evidențiind strategiile de atingere a TRL-ului țintă</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0"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1"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0453A82B"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2" w14:textId="364135FD" w:rsidR="00447A02" w:rsidRDefault="00447A02">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Sunt detaliate și justificate beneficiile cooperării interregionale și impactul </w:t>
            </w:r>
            <w:sdt>
              <w:sdtPr>
                <w:tag w:val="goog_rdk_82"/>
                <w:id w:val="1762639852"/>
              </w:sdtPr>
              <w:sdtEndPr/>
              <w:sdtContent/>
            </w:sdt>
            <w:sdt>
              <w:sdtPr>
                <w:tag w:val="goog_rdk_102"/>
                <w:id w:val="332965054"/>
              </w:sdtPr>
              <w:sdtEndPr/>
              <w:sdtContent/>
            </w:sdt>
            <w:sdt>
              <w:sdtPr>
                <w:tag w:val="goog_rdk_123"/>
                <w:id w:val="1854759348"/>
              </w:sdtPr>
              <w:sdtEndPr/>
              <w:sdtContent/>
            </w:sdt>
            <w:sdt>
              <w:sdtPr>
                <w:tag w:val="goog_rdk_147"/>
                <w:id w:val="-1883398855"/>
              </w:sdtPr>
              <w:sdtEndPr/>
              <w:sdtContent/>
            </w:sdt>
            <w:sdt>
              <w:sdtPr>
                <w:tag w:val="goog_rdk_172"/>
                <w:id w:val="-224145169"/>
              </w:sdtPr>
              <w:sdtEndPr/>
              <w:sdtContent/>
            </w:sdt>
            <w:r>
              <w:rPr>
                <w:rFonts w:ascii="Montserrat" w:eastAsia="Montserrat" w:hAnsi="Montserrat" w:cs="Montserrat"/>
                <w:color w:val="000000"/>
                <w:sz w:val="20"/>
                <w:szCs w:val="20"/>
              </w:rPr>
              <w:t>asupra proiectului, societății și dezvoltării regionale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3"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4"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1867338B"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5"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d.</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Sunt evidențiate nevoile pieței și oportunitățile de valorificare a rezultatelor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6"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7"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4A311EA2"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8" w14:textId="77777777"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e.</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Activitățile proiectului sunt identificate şi detaliate şi corelate în cadrul calendarului de realizare, cu atribuțiile prevăzute pentru posturile implicate în managementul proiectului sau pentru atribuțiile ce urmează să fie </w:t>
            </w:r>
            <w:proofErr w:type="spellStart"/>
            <w:r>
              <w:rPr>
                <w:rFonts w:ascii="Montserrat" w:eastAsia="Montserrat" w:hAnsi="Montserrat" w:cs="Montserrat"/>
                <w:color w:val="000000"/>
                <w:sz w:val="20"/>
                <w:szCs w:val="20"/>
              </w:rPr>
              <w:t>externalizate</w:t>
            </w:r>
            <w:proofErr w:type="spellEnd"/>
            <w:r>
              <w:rPr>
                <w:rFonts w:ascii="Montserrat" w:eastAsia="Montserrat" w:hAnsi="Montserrat" w:cs="Montserrat"/>
                <w:color w:val="000000"/>
                <w:sz w:val="20"/>
                <w:szCs w:val="20"/>
              </w:rPr>
              <w:t>, în conformitate cu planificarea achizițiilor</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69" w14:textId="77777777"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2</w:t>
            </w:r>
          </w:p>
        </w:tc>
        <w:tc>
          <w:tcPr>
            <w:tcW w:w="1009" w:type="dxa"/>
            <w:vMerge/>
            <w:tcBorders>
              <w:left w:val="single" w:sz="4" w:space="0" w:color="00000A"/>
              <w:right w:val="single" w:sz="4" w:space="0" w:color="00000A"/>
            </w:tcBorders>
            <w:shd w:val="clear" w:color="auto" w:fill="F2F2F2"/>
          </w:tcPr>
          <w:p w14:paraId="0000006A"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447A02" w14:paraId="3207C95C" w14:textId="77777777" w:rsidTr="009A0016">
        <w:trPr>
          <w:trHeight w:val="55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324DF0B" w14:textId="68F9A562" w:rsidR="00447A02" w:rsidRDefault="00447A02">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 xml:space="preserve">f. </w:t>
            </w:r>
            <w:r w:rsidRPr="00B87E1D">
              <w:rPr>
                <w:rFonts w:ascii="Montserrat" w:eastAsia="Montserrat" w:hAnsi="Montserrat" w:cs="Montserrat"/>
                <w:bCs/>
                <w:color w:val="000000"/>
                <w:sz w:val="20"/>
                <w:szCs w:val="20"/>
              </w:rPr>
              <w:t>Planul de implementare nu îndeplinește niciun criteriu de mai sus (primește 0 pct. la toate subcriteriile a-e)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388D6BE8" w14:textId="0FACD9AC" w:rsidR="00447A02" w:rsidRDefault="00447A02">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tcPr>
          <w:p w14:paraId="247184FE" w14:textId="77777777" w:rsidR="00447A02" w:rsidRDefault="00447A02">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970FD19" w14:textId="77777777">
        <w:trPr>
          <w:trHeight w:val="55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6B" w14:textId="7A4E7CF0"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lastRenderedPageBreak/>
              <w:t>Obs:</w:t>
            </w:r>
            <w:r>
              <w:rPr>
                <w:rFonts w:ascii="Montserrat" w:eastAsia="Montserrat" w:hAnsi="Montserrat" w:cs="Montserrat"/>
                <w:sz w:val="20"/>
                <w:szCs w:val="20"/>
              </w:rPr>
              <w:t xml:space="preserve"> Punctarea se va realiza, în special, în baza informațiilor menționate în Planul de implementare al proiectului</w:t>
            </w:r>
            <w:r w:rsidR="00890DE9">
              <w:rPr>
                <w:rFonts w:ascii="Montserrat" w:eastAsia="Montserrat" w:hAnsi="Montserrat" w:cs="Montserrat"/>
                <w:sz w:val="20"/>
                <w:szCs w:val="20"/>
              </w:rPr>
              <w:t xml:space="preserve"> (Anexa 11 la </w:t>
            </w:r>
            <w:r w:rsidR="00890DE9" w:rsidRPr="00BA48AA">
              <w:rPr>
                <w:rFonts w:ascii="Montserrat" w:eastAsia="Montserrat" w:hAnsi="Montserrat" w:cs="Montserrat"/>
                <w:sz w:val="20"/>
                <w:szCs w:val="20"/>
              </w:rPr>
              <w:t xml:space="preserve">Ghidul </w:t>
            </w:r>
            <w:r w:rsidR="00890DE9">
              <w:rPr>
                <w:rFonts w:ascii="Montserrat" w:eastAsia="Montserrat" w:hAnsi="Montserrat" w:cs="Montserrat"/>
                <w:sz w:val="20"/>
                <w:szCs w:val="20"/>
              </w:rPr>
              <w:t>solicitantului)</w:t>
            </w:r>
            <w:r>
              <w:rPr>
                <w:rFonts w:ascii="Montserrat" w:eastAsia="Montserrat" w:hAnsi="Montserrat" w:cs="Montserrat"/>
                <w:sz w:val="20"/>
                <w:szCs w:val="20"/>
              </w:rPr>
              <w:t xml:space="preserve">. </w:t>
            </w:r>
          </w:p>
          <w:p w14:paraId="1B6B54A5" w14:textId="79554BDE" w:rsidR="00791ADD" w:rsidRPr="00A70746" w:rsidRDefault="00791ADD" w:rsidP="00791ADD">
            <w:pPr>
              <w:spacing w:after="0" w:line="240" w:lineRule="auto"/>
              <w:ind w:left="148"/>
              <w:rPr>
                <w:rFonts w:ascii="Montserrat" w:eastAsia="Montserrat" w:hAnsi="Montserrat" w:cs="Montserrat"/>
                <w:sz w:val="20"/>
                <w:szCs w:val="20"/>
              </w:rPr>
            </w:pPr>
            <w:r w:rsidRPr="00A70746">
              <w:rPr>
                <w:rFonts w:ascii="Montserrat" w:eastAsia="Montserrat" w:hAnsi="Montserrat" w:cs="Montserrat"/>
                <w:sz w:val="20"/>
                <w:szCs w:val="20"/>
              </w:rPr>
              <w:t xml:space="preserve">Se acordă maximum </w:t>
            </w:r>
            <w:r>
              <w:rPr>
                <w:rFonts w:ascii="Montserrat" w:eastAsia="Montserrat" w:hAnsi="Montserrat" w:cs="Montserrat"/>
                <w:sz w:val="20"/>
                <w:szCs w:val="20"/>
              </w:rPr>
              <w:t>2</w:t>
            </w:r>
            <w:r w:rsidRPr="00A70746">
              <w:rPr>
                <w:rFonts w:ascii="Montserrat" w:eastAsia="Montserrat" w:hAnsi="Montserrat" w:cs="Montserrat"/>
                <w:sz w:val="20"/>
                <w:szCs w:val="20"/>
              </w:rPr>
              <w:t xml:space="preserve"> puncte pentru fiecare </w:t>
            </w:r>
            <w:r>
              <w:rPr>
                <w:rFonts w:ascii="Montserrat" w:eastAsia="Montserrat" w:hAnsi="Montserrat" w:cs="Montserrat"/>
                <w:sz w:val="20"/>
                <w:szCs w:val="20"/>
              </w:rPr>
              <w:t>opțiune</w:t>
            </w:r>
            <w:r w:rsidRPr="00A70746">
              <w:rPr>
                <w:rFonts w:ascii="Montserrat" w:eastAsia="Montserrat" w:hAnsi="Montserrat" w:cs="Montserrat"/>
                <w:sz w:val="20"/>
                <w:szCs w:val="20"/>
              </w:rPr>
              <w:t xml:space="preserve"> (a</w:t>
            </w:r>
            <w:r>
              <w:rPr>
                <w:rFonts w:ascii="Montserrat" w:eastAsia="Montserrat" w:hAnsi="Montserrat" w:cs="Montserrat"/>
                <w:sz w:val="20"/>
                <w:szCs w:val="20"/>
              </w:rPr>
              <w:t xml:space="preserve"> - </w:t>
            </w:r>
            <w:r w:rsidRPr="00A70746">
              <w:rPr>
                <w:rFonts w:ascii="Montserrat" w:eastAsia="Montserrat" w:hAnsi="Montserrat" w:cs="Montserrat"/>
                <w:sz w:val="20"/>
                <w:szCs w:val="20"/>
              </w:rPr>
              <w:t xml:space="preserve"> </w:t>
            </w:r>
            <w:r>
              <w:rPr>
                <w:rFonts w:ascii="Montserrat" w:eastAsia="Montserrat" w:hAnsi="Montserrat" w:cs="Montserrat"/>
                <w:sz w:val="20"/>
                <w:szCs w:val="20"/>
              </w:rPr>
              <w:t>e</w:t>
            </w:r>
            <w:r w:rsidRPr="00A70746">
              <w:rPr>
                <w:rFonts w:ascii="Montserrat" w:eastAsia="Montserrat" w:hAnsi="Montserrat" w:cs="Montserrat"/>
                <w:sz w:val="20"/>
                <w:szCs w:val="20"/>
              </w:rPr>
              <w:t xml:space="preserve">). Punctajul total este suma punctelor obținute </w:t>
            </w:r>
            <w:r>
              <w:rPr>
                <w:rFonts w:ascii="Montserrat" w:eastAsia="Montserrat" w:hAnsi="Montserrat" w:cs="Montserrat"/>
                <w:sz w:val="20"/>
                <w:szCs w:val="20"/>
              </w:rPr>
              <w:t xml:space="preserve">de </w:t>
            </w:r>
            <w:r w:rsidRPr="00A70746">
              <w:rPr>
                <w:rFonts w:ascii="Montserrat" w:eastAsia="Montserrat" w:hAnsi="Montserrat" w:cs="Montserrat"/>
                <w:sz w:val="20"/>
                <w:szCs w:val="20"/>
              </w:rPr>
              <w:t>la a</w:t>
            </w:r>
            <w:r>
              <w:rPr>
                <w:rFonts w:ascii="Montserrat" w:eastAsia="Montserrat" w:hAnsi="Montserrat" w:cs="Montserrat"/>
                <w:sz w:val="20"/>
                <w:szCs w:val="20"/>
              </w:rPr>
              <w:t xml:space="preserve"> -</w:t>
            </w:r>
            <w:r w:rsidRPr="00A70746">
              <w:rPr>
                <w:rFonts w:ascii="Montserrat" w:eastAsia="Montserrat" w:hAnsi="Montserrat" w:cs="Montserrat"/>
                <w:sz w:val="20"/>
                <w:szCs w:val="20"/>
              </w:rPr>
              <w:t xml:space="preserve"> </w:t>
            </w:r>
            <w:r>
              <w:rPr>
                <w:rFonts w:ascii="Montserrat" w:eastAsia="Montserrat" w:hAnsi="Montserrat" w:cs="Montserrat"/>
                <w:sz w:val="20"/>
                <w:szCs w:val="20"/>
              </w:rPr>
              <w:t>e</w:t>
            </w:r>
            <w:r w:rsidRPr="00A70746">
              <w:rPr>
                <w:rFonts w:ascii="Montserrat" w:eastAsia="Montserrat" w:hAnsi="Montserrat" w:cs="Montserrat"/>
                <w:sz w:val="20"/>
                <w:szCs w:val="20"/>
              </w:rPr>
              <w:t>. Este necesară justifica</w:t>
            </w:r>
            <w:r>
              <w:rPr>
                <w:rFonts w:ascii="Montserrat" w:eastAsia="Montserrat" w:hAnsi="Montserrat" w:cs="Montserrat"/>
                <w:sz w:val="20"/>
                <w:szCs w:val="20"/>
              </w:rPr>
              <w:t>rea</w:t>
            </w:r>
            <w:r w:rsidR="00CD42B8">
              <w:rPr>
                <w:rFonts w:ascii="Montserrat" w:eastAsia="Montserrat" w:hAnsi="Montserrat" w:cs="Montserrat"/>
                <w:sz w:val="20"/>
                <w:szCs w:val="20"/>
              </w:rPr>
              <w:t xml:space="preserve"> fiecărei opțiuni </w:t>
            </w:r>
            <w:r w:rsidR="00376DC2">
              <w:rPr>
                <w:rFonts w:ascii="Montserrat" w:eastAsia="Montserrat" w:hAnsi="Montserrat" w:cs="Montserrat"/>
                <w:sz w:val="20"/>
                <w:szCs w:val="20"/>
              </w:rPr>
              <w:t>î</w:t>
            </w:r>
            <w:r w:rsidR="00CD42B8">
              <w:rPr>
                <w:rFonts w:ascii="Montserrat" w:eastAsia="Montserrat" w:hAnsi="Montserrat" w:cs="Montserrat"/>
                <w:sz w:val="20"/>
                <w:szCs w:val="20"/>
              </w:rPr>
              <w:t>n cadrul Planului de implementare a proiectului, aceasta fiind reflectată în</w:t>
            </w:r>
            <w:r w:rsidRPr="00A70746">
              <w:rPr>
                <w:rFonts w:ascii="Montserrat" w:eastAsia="Montserrat" w:hAnsi="Montserrat" w:cs="Montserrat"/>
                <w:sz w:val="20"/>
                <w:szCs w:val="20"/>
              </w:rPr>
              <w:t xml:space="preserve"> punctajul obținut</w:t>
            </w:r>
            <w:r w:rsidR="00CD42B8">
              <w:rPr>
                <w:rFonts w:ascii="Montserrat" w:eastAsia="Montserrat" w:hAnsi="Montserrat" w:cs="Montserrat"/>
                <w:sz w:val="20"/>
                <w:szCs w:val="20"/>
              </w:rPr>
              <w:t>.</w:t>
            </w:r>
            <w:r w:rsidRPr="00A70746">
              <w:rPr>
                <w:rFonts w:ascii="Montserrat" w:eastAsia="Montserrat" w:hAnsi="Montserrat" w:cs="Montserrat"/>
                <w:sz w:val="20"/>
                <w:szCs w:val="20"/>
              </w:rPr>
              <w:t xml:space="preserve"> </w:t>
            </w:r>
          </w:p>
          <w:p w14:paraId="44EF799A" w14:textId="4595899C" w:rsidR="00376DC2" w:rsidRDefault="00791ADD" w:rsidP="00791ADD">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 xml:space="preserve">Modalitatea de punctare a </w:t>
            </w:r>
            <w:r w:rsidR="00376DC2">
              <w:rPr>
                <w:rFonts w:ascii="Montserrat" w:eastAsia="Montserrat" w:hAnsi="Montserrat" w:cs="Montserrat"/>
                <w:sz w:val="20"/>
                <w:szCs w:val="20"/>
              </w:rPr>
              <w:t xml:space="preserve">opțiunii </w:t>
            </w:r>
            <w:r>
              <w:rPr>
                <w:rFonts w:ascii="Montserrat" w:eastAsia="Montserrat" w:hAnsi="Montserrat" w:cs="Montserrat"/>
                <w:sz w:val="20"/>
                <w:szCs w:val="20"/>
              </w:rPr>
              <w:t>se va face astfel</w:t>
            </w:r>
            <w:r w:rsidR="00376DC2">
              <w:rPr>
                <w:rFonts w:ascii="Montserrat" w:eastAsia="Montserrat" w:hAnsi="Montserrat" w:cs="Montserrat"/>
                <w:sz w:val="20"/>
                <w:szCs w:val="20"/>
              </w:rPr>
              <w:t>:</w:t>
            </w:r>
          </w:p>
          <w:p w14:paraId="4DF8923A" w14:textId="58E65A72" w:rsidR="00791ADD" w:rsidRDefault="00621318" w:rsidP="00791ADD">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00791ADD">
              <w:rPr>
                <w:rFonts w:ascii="Montserrat" w:eastAsia="Montserrat" w:hAnsi="Montserrat" w:cs="Montserrat"/>
                <w:sz w:val="20"/>
                <w:szCs w:val="20"/>
              </w:rPr>
              <w:t xml:space="preserve"> </w:t>
            </w:r>
            <w:r w:rsidR="00791ADD" w:rsidRPr="00A628DE">
              <w:rPr>
                <w:rFonts w:ascii="Montserrat" w:eastAsia="Montserrat" w:hAnsi="Montserrat" w:cs="Montserrat"/>
                <w:b/>
                <w:bCs/>
                <w:sz w:val="20"/>
                <w:szCs w:val="20"/>
              </w:rPr>
              <w:t>opțiunea</w:t>
            </w:r>
            <w:r w:rsidR="00791ADD" w:rsidRPr="00BD1DEB">
              <w:rPr>
                <w:rFonts w:ascii="Montserrat" w:eastAsia="Montserrat" w:hAnsi="Montserrat" w:cs="Montserrat"/>
                <w:b/>
                <w:bCs/>
                <w:sz w:val="20"/>
                <w:szCs w:val="20"/>
              </w:rPr>
              <w:t xml:space="preserve"> a.</w:t>
            </w:r>
          </w:p>
          <w:p w14:paraId="40E88902" w14:textId="1FF03FD7" w:rsidR="00B9068E" w:rsidRDefault="00B9068E" w:rsidP="00A628DE">
            <w:pPr>
              <w:numPr>
                <w:ilvl w:val="0"/>
                <w:numId w:val="11"/>
              </w:numPr>
              <w:spacing w:after="0" w:line="240" w:lineRule="auto"/>
              <w:rPr>
                <w:rFonts w:ascii="Montserrat" w:eastAsia="Montserrat" w:hAnsi="Montserrat" w:cs="Montserrat"/>
                <w:sz w:val="20"/>
                <w:szCs w:val="20"/>
              </w:rPr>
            </w:pPr>
            <w:r w:rsidRPr="00B9068E">
              <w:rPr>
                <w:rFonts w:ascii="Montserrat" w:eastAsia="Montserrat" w:hAnsi="Montserrat" w:cs="Montserrat"/>
                <w:sz w:val="20"/>
                <w:szCs w:val="20"/>
              </w:rPr>
              <w:t>0 puncte: Descrierea este absentă sau incompletă, nu se evidențiază inovația sau noutatea</w:t>
            </w:r>
          </w:p>
          <w:p w14:paraId="0B5834EE" w14:textId="1A3D68C2" w:rsidR="00A628DE" w:rsidRPr="00A628DE" w:rsidRDefault="00A628DE" w:rsidP="00A628DE">
            <w:pPr>
              <w:numPr>
                <w:ilvl w:val="0"/>
                <w:numId w:val="11"/>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Descrierea este prezentă, dar superficială, inovația este menționată, dar nu este suficient de detaliată.</w:t>
            </w:r>
          </w:p>
          <w:p w14:paraId="51F34E26" w14:textId="3B32FF39" w:rsidR="00A628DE" w:rsidRPr="00A628DE" w:rsidRDefault="00A628DE" w:rsidP="00A628DE">
            <w:pPr>
              <w:numPr>
                <w:ilvl w:val="0"/>
                <w:numId w:val="11"/>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 xml:space="preserve">2 puncte: Descrierea este detaliată și convingătoare, inovația este clar explicată și </w:t>
            </w:r>
            <w:r w:rsidR="007C34D2" w:rsidRPr="007C34D2">
              <w:rPr>
                <w:rFonts w:ascii="Montserrat" w:eastAsia="Montserrat" w:hAnsi="Montserrat" w:cs="Montserrat"/>
                <w:sz w:val="20"/>
                <w:szCs w:val="20"/>
              </w:rPr>
              <w:t>noutatea adusă de proiect este evidentă</w:t>
            </w:r>
            <w:r w:rsidRPr="00A628DE">
              <w:rPr>
                <w:rFonts w:ascii="Montserrat" w:eastAsia="Montserrat" w:hAnsi="Montserrat" w:cs="Montserrat"/>
                <w:sz w:val="20"/>
                <w:szCs w:val="20"/>
              </w:rPr>
              <w:t>.</w:t>
            </w:r>
          </w:p>
          <w:p w14:paraId="7E09F0C7" w14:textId="73814C26"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b</w:t>
            </w:r>
            <w:r w:rsidR="00447A02">
              <w:rPr>
                <w:rFonts w:ascii="Montserrat" w:eastAsia="Montserrat" w:hAnsi="Montserrat" w:cs="Montserrat"/>
                <w:b/>
                <w:bCs/>
                <w:sz w:val="20"/>
                <w:szCs w:val="20"/>
              </w:rPr>
              <w:t>.</w:t>
            </w:r>
            <w:r w:rsidR="007C34D2">
              <w:rPr>
                <w:rFonts w:ascii="Montserrat" w:eastAsia="Montserrat" w:hAnsi="Montserrat" w:cs="Montserrat"/>
                <w:b/>
                <w:bCs/>
                <w:sz w:val="20"/>
                <w:szCs w:val="20"/>
              </w:rPr>
              <w:t xml:space="preserve"> </w:t>
            </w:r>
          </w:p>
          <w:p w14:paraId="79FD0072" w14:textId="77777777" w:rsidR="00B9068E" w:rsidRDefault="00B9068E" w:rsidP="00A628DE">
            <w:pPr>
              <w:numPr>
                <w:ilvl w:val="0"/>
                <w:numId w:val="12"/>
              </w:numPr>
              <w:spacing w:after="0" w:line="240" w:lineRule="auto"/>
              <w:rPr>
                <w:rFonts w:ascii="Montserrat" w:eastAsia="Montserrat" w:hAnsi="Montserrat" w:cs="Montserrat"/>
                <w:sz w:val="20"/>
                <w:szCs w:val="20"/>
              </w:rPr>
            </w:pPr>
            <w:r w:rsidRPr="00B9068E">
              <w:rPr>
                <w:rFonts w:ascii="Montserrat" w:eastAsia="Montserrat" w:hAnsi="Montserrat" w:cs="Montserrat"/>
                <w:sz w:val="20"/>
                <w:szCs w:val="20"/>
              </w:rPr>
              <w:t xml:space="preserve">0 puncte: Nu se menționează etapele de maturitate tehnologică sau sunt prezentate într-un mod vag și neconvingător. </w:t>
            </w:r>
          </w:p>
          <w:p w14:paraId="5E66EE7D" w14:textId="13FA0776" w:rsidR="00A628DE" w:rsidRPr="00A628DE" w:rsidRDefault="00A628DE" w:rsidP="00A628DE">
            <w:pPr>
              <w:numPr>
                <w:ilvl w:val="0"/>
                <w:numId w:val="12"/>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Etapele de maturitate tehnologică sunt menționate, dar fără o legătură clară cu strategia de dezvoltare.</w:t>
            </w:r>
          </w:p>
          <w:p w14:paraId="2DD81657" w14:textId="77777777" w:rsidR="00A628DE" w:rsidRPr="00A628DE" w:rsidRDefault="00A628DE" w:rsidP="00A628DE">
            <w:pPr>
              <w:numPr>
                <w:ilvl w:val="0"/>
                <w:numId w:val="12"/>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Etapele sunt detaliate, există o strategie clară, iar riscurile sunt identificate.</w:t>
            </w:r>
          </w:p>
          <w:p w14:paraId="55DDD4C8" w14:textId="77F5968A"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c</w:t>
            </w:r>
            <w:r w:rsidR="00447A02">
              <w:rPr>
                <w:rFonts w:ascii="Montserrat" w:eastAsia="Montserrat" w:hAnsi="Montserrat" w:cs="Montserrat"/>
                <w:b/>
                <w:bCs/>
                <w:sz w:val="20"/>
                <w:szCs w:val="20"/>
              </w:rPr>
              <w:t>.</w:t>
            </w:r>
            <w:r w:rsidR="007C34D2" w:rsidRPr="007E209F">
              <w:rPr>
                <w:rFonts w:ascii="Montserrat" w:eastAsia="Montserrat" w:hAnsi="Montserrat" w:cs="Montserrat"/>
                <w:sz w:val="20"/>
                <w:szCs w:val="20"/>
              </w:rPr>
              <w:t xml:space="preserve"> </w:t>
            </w:r>
          </w:p>
          <w:p w14:paraId="472AACCB" w14:textId="4BA6627E" w:rsidR="0098647E" w:rsidRDefault="0098647E" w:rsidP="00A628DE">
            <w:pPr>
              <w:numPr>
                <w:ilvl w:val="0"/>
                <w:numId w:val="13"/>
              </w:numPr>
              <w:spacing w:after="0" w:line="240" w:lineRule="auto"/>
              <w:rPr>
                <w:rFonts w:ascii="Montserrat" w:eastAsia="Montserrat" w:hAnsi="Montserrat" w:cs="Montserrat"/>
                <w:sz w:val="20"/>
                <w:szCs w:val="20"/>
              </w:rPr>
            </w:pPr>
            <w:r w:rsidRPr="0098647E">
              <w:rPr>
                <w:rFonts w:ascii="Montserrat" w:eastAsia="Montserrat" w:hAnsi="Montserrat" w:cs="Montserrat"/>
                <w:sz w:val="20"/>
                <w:szCs w:val="20"/>
              </w:rPr>
              <w:t>0 puncte: Nu se justifică beneficiile cooperării interregionale sau acestea sunt prezentate într-un mod generic.</w:t>
            </w:r>
          </w:p>
          <w:p w14:paraId="3A38D9F1" w14:textId="6F2DB2A1" w:rsidR="00A628DE" w:rsidRPr="00A628DE" w:rsidRDefault="00A628DE" w:rsidP="00A628DE">
            <w:pPr>
              <w:numPr>
                <w:ilvl w:val="0"/>
                <w:numId w:val="13"/>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Beneficiile cooperării sunt menționate, dar nu sunt suficient de argumentate.</w:t>
            </w:r>
          </w:p>
          <w:p w14:paraId="320DD1DC" w14:textId="77777777" w:rsidR="00A628DE" w:rsidRPr="00A628DE" w:rsidRDefault="00A628DE" w:rsidP="00A628DE">
            <w:pPr>
              <w:numPr>
                <w:ilvl w:val="0"/>
                <w:numId w:val="13"/>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Beneficiile sunt detaliate și bine argumentate, cu exemple concrete.</w:t>
            </w:r>
          </w:p>
          <w:p w14:paraId="5738C08F" w14:textId="7FABF37D"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d</w:t>
            </w:r>
            <w:r w:rsidR="00447A02" w:rsidRPr="00447A02">
              <w:rPr>
                <w:rFonts w:ascii="Montserrat" w:eastAsia="Montserrat" w:hAnsi="Montserrat" w:cs="Montserrat"/>
                <w:b/>
                <w:bCs/>
                <w:sz w:val="20"/>
                <w:szCs w:val="20"/>
              </w:rPr>
              <w:t>.</w:t>
            </w:r>
          </w:p>
          <w:p w14:paraId="67939048" w14:textId="77777777" w:rsidR="0098647E" w:rsidRDefault="0098647E" w:rsidP="00A628DE">
            <w:pPr>
              <w:numPr>
                <w:ilvl w:val="0"/>
                <w:numId w:val="14"/>
              </w:numPr>
              <w:spacing w:after="0" w:line="240" w:lineRule="auto"/>
              <w:rPr>
                <w:rFonts w:ascii="Montserrat" w:eastAsia="Montserrat" w:hAnsi="Montserrat" w:cs="Montserrat"/>
                <w:sz w:val="20"/>
                <w:szCs w:val="20"/>
              </w:rPr>
            </w:pPr>
            <w:r w:rsidRPr="0098647E">
              <w:rPr>
                <w:rFonts w:ascii="Montserrat" w:eastAsia="Montserrat" w:hAnsi="Montserrat" w:cs="Montserrat"/>
                <w:sz w:val="20"/>
                <w:szCs w:val="20"/>
              </w:rPr>
              <w:t xml:space="preserve">0 puncte: Nu se prezintă o analiză a pieței sau a potențialilor clienți. </w:t>
            </w:r>
          </w:p>
          <w:p w14:paraId="37400D69" w14:textId="391EA458" w:rsidR="00A628DE" w:rsidRPr="00A628DE" w:rsidRDefault="00A628DE" w:rsidP="00A628DE">
            <w:pPr>
              <w:numPr>
                <w:ilvl w:val="0"/>
                <w:numId w:val="14"/>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Analiza de piață este prezentă, dar este superficială.</w:t>
            </w:r>
          </w:p>
          <w:p w14:paraId="2F4F385B" w14:textId="77777777" w:rsidR="00A628DE" w:rsidRPr="00A628DE" w:rsidRDefault="00A628DE" w:rsidP="00A628DE">
            <w:pPr>
              <w:numPr>
                <w:ilvl w:val="0"/>
                <w:numId w:val="14"/>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Analiza de piață este detaliată și convingătoare, proiectul răspunde la nevoile pieței.</w:t>
            </w:r>
          </w:p>
          <w:p w14:paraId="0D31D247" w14:textId="52AF97C7" w:rsidR="00A628DE" w:rsidRPr="00A628DE" w:rsidRDefault="00A628DE" w:rsidP="00A628DE">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w:t>
            </w:r>
            <w:r w:rsidRPr="00A628DE">
              <w:rPr>
                <w:rFonts w:ascii="Montserrat" w:eastAsia="Montserrat" w:hAnsi="Montserrat" w:cs="Montserrat"/>
                <w:sz w:val="20"/>
                <w:szCs w:val="20"/>
              </w:rPr>
              <w:t xml:space="preserve">  </w:t>
            </w:r>
            <w:r w:rsidRPr="00B82E1A">
              <w:rPr>
                <w:rFonts w:ascii="Montserrat" w:eastAsia="Montserrat" w:hAnsi="Montserrat" w:cs="Montserrat"/>
                <w:b/>
                <w:bCs/>
                <w:sz w:val="20"/>
                <w:szCs w:val="20"/>
              </w:rPr>
              <w:t>opțiunea</w:t>
            </w:r>
            <w:r w:rsidRPr="00BD1DEB">
              <w:rPr>
                <w:rFonts w:ascii="Montserrat" w:eastAsia="Montserrat" w:hAnsi="Montserrat" w:cs="Montserrat"/>
                <w:b/>
                <w:bCs/>
                <w:sz w:val="20"/>
                <w:szCs w:val="20"/>
              </w:rPr>
              <w:t xml:space="preserve"> </w:t>
            </w:r>
            <w:r w:rsidRPr="00A628DE">
              <w:rPr>
                <w:rFonts w:ascii="Montserrat" w:eastAsia="Montserrat" w:hAnsi="Montserrat" w:cs="Montserrat"/>
                <w:b/>
                <w:bCs/>
                <w:sz w:val="20"/>
                <w:szCs w:val="20"/>
              </w:rPr>
              <w:t>e</w:t>
            </w:r>
            <w:r w:rsidR="00447A02">
              <w:rPr>
                <w:rFonts w:ascii="Montserrat" w:eastAsia="Montserrat" w:hAnsi="Montserrat" w:cs="Montserrat"/>
                <w:sz w:val="20"/>
                <w:szCs w:val="20"/>
              </w:rPr>
              <w:t>.</w:t>
            </w:r>
          </w:p>
          <w:p w14:paraId="690B17AB" w14:textId="77777777" w:rsidR="00A32CE7" w:rsidRDefault="00A32CE7" w:rsidP="00A628DE">
            <w:pPr>
              <w:numPr>
                <w:ilvl w:val="0"/>
                <w:numId w:val="15"/>
              </w:numPr>
              <w:spacing w:after="0" w:line="240" w:lineRule="auto"/>
              <w:rPr>
                <w:rFonts w:ascii="Montserrat" w:eastAsia="Montserrat" w:hAnsi="Montserrat" w:cs="Montserrat"/>
                <w:sz w:val="20"/>
                <w:szCs w:val="20"/>
              </w:rPr>
            </w:pPr>
            <w:r w:rsidRPr="00A32CE7">
              <w:rPr>
                <w:rFonts w:ascii="Montserrat" w:eastAsia="Montserrat" w:hAnsi="Montserrat" w:cs="Montserrat"/>
                <w:sz w:val="20"/>
                <w:szCs w:val="20"/>
              </w:rPr>
              <w:t xml:space="preserve">0 puncte: Activitățile nu sunt clar definite sau planificarea este inexistentă. </w:t>
            </w:r>
          </w:p>
          <w:p w14:paraId="4B5CB1C1" w14:textId="5FDAD430" w:rsidR="00A628DE" w:rsidRPr="00A628DE" w:rsidRDefault="00A628DE" w:rsidP="00A628DE">
            <w:pPr>
              <w:numPr>
                <w:ilvl w:val="0"/>
                <w:numId w:val="15"/>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1 punct: Activitățile sunt enumerate, dar nu există o legătură clară între ele.</w:t>
            </w:r>
          </w:p>
          <w:p w14:paraId="3E1C0949" w14:textId="77777777" w:rsidR="00A628DE" w:rsidRPr="00A628DE" w:rsidRDefault="00A628DE" w:rsidP="00A628DE">
            <w:pPr>
              <w:numPr>
                <w:ilvl w:val="0"/>
                <w:numId w:val="15"/>
              </w:numPr>
              <w:spacing w:after="0" w:line="240" w:lineRule="auto"/>
              <w:rPr>
                <w:rFonts w:ascii="Montserrat" w:eastAsia="Montserrat" w:hAnsi="Montserrat" w:cs="Montserrat"/>
                <w:sz w:val="20"/>
                <w:szCs w:val="20"/>
              </w:rPr>
            </w:pPr>
            <w:r w:rsidRPr="00A628DE">
              <w:rPr>
                <w:rFonts w:ascii="Montserrat" w:eastAsia="Montserrat" w:hAnsi="Montserrat" w:cs="Montserrat"/>
                <w:sz w:val="20"/>
                <w:szCs w:val="20"/>
              </w:rPr>
              <w:t>2 puncte: Activitățile sunt detaliate, planificarea este realistă și logică.</w:t>
            </w:r>
          </w:p>
          <w:p w14:paraId="3FEB2584" w14:textId="77777777" w:rsidR="00621318" w:rsidRDefault="00621318" w:rsidP="00325CF7">
            <w:pPr>
              <w:spacing w:after="0" w:line="240" w:lineRule="auto"/>
              <w:rPr>
                <w:rFonts w:ascii="Montserrat" w:eastAsia="Montserrat" w:hAnsi="Montserrat" w:cs="Montserrat"/>
                <w:sz w:val="20"/>
                <w:szCs w:val="20"/>
              </w:rPr>
            </w:pPr>
          </w:p>
          <w:p w14:paraId="0000006C" w14:textId="15CBFCD9"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w:t>
            </w:r>
          </w:p>
        </w:tc>
      </w:tr>
      <w:bookmarkStart w:id="5" w:name="_heading=h.1fob9te" w:colFirst="0" w:colLast="0"/>
      <w:bookmarkStart w:id="6" w:name="_Hlk179966241"/>
      <w:bookmarkEnd w:id="5"/>
      <w:tr w:rsidR="00787B3D" w14:paraId="16153290" w14:textId="77777777">
        <w:trPr>
          <w:trHeight w:val="4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6F" w14:textId="10015A4C" w:rsidR="00787B3D" w:rsidRDefault="009A5F80">
            <w:pPr>
              <w:numPr>
                <w:ilvl w:val="1"/>
                <w:numId w:val="3"/>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sdt>
              <w:sdtPr>
                <w:tag w:val="goog_rdk_6"/>
                <w:id w:val="-1118526790"/>
              </w:sdtPr>
              <w:sdtEndPr/>
              <w:sdtContent/>
            </w:sdt>
            <w:sdt>
              <w:sdtPr>
                <w:tag w:val="goog_rdk_17"/>
                <w:id w:val="414067456"/>
              </w:sdtPr>
              <w:sdtEndPr/>
              <w:sdtContent/>
            </w:sdt>
            <w:sdt>
              <w:sdtPr>
                <w:tag w:val="goog_rdk_29"/>
                <w:id w:val="-332762686"/>
              </w:sdtPr>
              <w:sdtEndPr/>
              <w:sdtContent/>
            </w:sdt>
            <w:sdt>
              <w:sdtPr>
                <w:tag w:val="goog_rdk_43"/>
                <w:id w:val="1977565116"/>
              </w:sdtPr>
              <w:sdtEndPr/>
              <w:sdtContent/>
            </w:sdt>
            <w:sdt>
              <w:sdtPr>
                <w:tag w:val="goog_rdk_59"/>
                <w:id w:val="1543863841"/>
              </w:sdtPr>
              <w:sdtEndPr/>
              <w:sdtContent/>
            </w:sdt>
            <w:sdt>
              <w:sdtPr>
                <w:tag w:val="goog_rdk_76"/>
                <w:id w:val="161360973"/>
              </w:sdtPr>
              <w:sdtEndPr/>
              <w:sdtContent/>
            </w:sdt>
            <w:sdt>
              <w:sdtPr>
                <w:tag w:val="goog_rdk_95"/>
                <w:id w:val="-839924697"/>
              </w:sdtPr>
              <w:sdtEndPr/>
              <w:sdtContent/>
            </w:sdt>
            <w:sdt>
              <w:sdtPr>
                <w:tag w:val="goog_rdk_115"/>
                <w:id w:val="1694574464"/>
              </w:sdtPr>
              <w:sdtEndPr/>
              <w:sdtContent/>
            </w:sdt>
            <w:sdt>
              <w:sdtPr>
                <w:tag w:val="goog_rdk_139"/>
                <w:id w:val="-1239630026"/>
              </w:sdtPr>
              <w:sdtEndPr/>
              <w:sdtContent/>
            </w:sdt>
            <w:sdt>
              <w:sdtPr>
                <w:tag w:val="goog_rdk_163"/>
                <w:id w:val="-813872578"/>
                <w:showingPlcHdr/>
              </w:sdtPr>
              <w:sdtEndPr/>
              <w:sdtContent>
                <w:r w:rsidR="00DD50F2">
                  <w:t xml:space="preserve">     </w:t>
                </w:r>
              </w:sdtContent>
            </w:sdt>
            <w:r w:rsidR="006E60AB">
              <w:rPr>
                <w:rFonts w:ascii="Montserrat" w:eastAsia="Montserrat" w:hAnsi="Montserrat" w:cs="Montserrat"/>
                <w:b/>
                <w:color w:val="000000"/>
                <w:sz w:val="20"/>
                <w:szCs w:val="20"/>
              </w:rPr>
              <w:t>Relevanța proiectului/inovației pe piață</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7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7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cumulativ</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72" w14:textId="77777777" w:rsidR="00787B3D" w:rsidRDefault="00787B3D">
            <w:pPr>
              <w:spacing w:after="0" w:line="240" w:lineRule="auto"/>
              <w:jc w:val="center"/>
              <w:rPr>
                <w:rFonts w:ascii="Montserrat" w:eastAsia="Montserrat" w:hAnsi="Montserrat" w:cs="Montserrat"/>
                <w:sz w:val="20"/>
                <w:szCs w:val="20"/>
              </w:rPr>
            </w:pPr>
          </w:p>
        </w:tc>
      </w:tr>
      <w:tr w:rsidR="00787B3D" w14:paraId="6A59EF7D" w14:textId="77777777">
        <w:trPr>
          <w:trHeight w:val="31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3"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Nevoia este identificată în </w:t>
            </w:r>
            <w:sdt>
              <w:sdtPr>
                <w:tag w:val="goog_rdk_97"/>
                <w:id w:val="-1937592041"/>
              </w:sdtPr>
              <w:sdtEndPr/>
              <w:sdtContent/>
            </w:sdt>
            <w:sdt>
              <w:sdtPr>
                <w:tag w:val="goog_rdk_117"/>
                <w:id w:val="278075342"/>
              </w:sdtPr>
              <w:sdtEndPr/>
              <w:sdtContent/>
            </w:sdt>
            <w:sdt>
              <w:sdtPr>
                <w:tag w:val="goog_rdk_141"/>
                <w:id w:val="-1836053317"/>
              </w:sdtPr>
              <w:sdtEndPr/>
              <w:sdtContent/>
            </w:sdt>
            <w:sdt>
              <w:sdtPr>
                <w:tag w:val="goog_rdk_165"/>
                <w:id w:val="-1120370201"/>
              </w:sdtPr>
              <w:sdtEndPr/>
              <w:sdtContent/>
            </w:sdt>
            <w:r>
              <w:rPr>
                <w:rFonts w:ascii="Montserrat" w:eastAsia="Montserrat" w:hAnsi="Montserrat" w:cs="Montserrat"/>
                <w:color w:val="000000"/>
                <w:sz w:val="20"/>
                <w:szCs w:val="20"/>
              </w:rPr>
              <w:t>documente strategice la nivel european: Orizont Europa, Agenda Europeană pentru Inovare, IPCEI etc.</w:t>
            </w:r>
          </w:p>
        </w:tc>
        <w:tc>
          <w:tcPr>
            <w:tcW w:w="1276" w:type="dxa"/>
            <w:tcBorders>
              <w:top w:val="single" w:sz="4" w:space="0" w:color="00000A"/>
              <w:left w:val="single" w:sz="4" w:space="0" w:color="00000A"/>
              <w:right w:val="single" w:sz="4" w:space="0" w:color="00000A"/>
            </w:tcBorders>
            <w:shd w:val="clear" w:color="auto" w:fill="auto"/>
            <w:vAlign w:val="center"/>
          </w:tcPr>
          <w:p w14:paraId="00000074"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5"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7456F25" w14:textId="77777777">
        <w:trPr>
          <w:trHeight w:val="69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6"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național: SNCSI, PN IV</w:t>
            </w:r>
          </w:p>
        </w:tc>
        <w:tc>
          <w:tcPr>
            <w:tcW w:w="1276" w:type="dxa"/>
            <w:tcBorders>
              <w:left w:val="single" w:sz="4" w:space="0" w:color="00000A"/>
              <w:right w:val="single" w:sz="4" w:space="0" w:color="00000A"/>
            </w:tcBorders>
            <w:shd w:val="clear" w:color="auto" w:fill="auto"/>
            <w:vAlign w:val="center"/>
          </w:tcPr>
          <w:p w14:paraId="00000077"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8"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DC5A506" w14:textId="77777777">
        <w:trPr>
          <w:trHeight w:val="69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79" w14:textId="77777777"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Nevoia este identificată în documente strategice la nivel regional: RIS3 Nord-Est, PDR</w:t>
            </w:r>
          </w:p>
        </w:tc>
        <w:tc>
          <w:tcPr>
            <w:tcW w:w="1276" w:type="dxa"/>
            <w:tcBorders>
              <w:left w:val="single" w:sz="4" w:space="0" w:color="00000A"/>
              <w:bottom w:val="single" w:sz="4" w:space="0" w:color="00000A"/>
              <w:right w:val="single" w:sz="4" w:space="0" w:color="00000A"/>
            </w:tcBorders>
            <w:shd w:val="clear" w:color="auto" w:fill="auto"/>
            <w:vAlign w:val="center"/>
          </w:tcPr>
          <w:p w14:paraId="0000007A"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7B"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6"/>
      <w:tr w:rsidR="00787B3D" w14:paraId="0258B512" w14:textId="77777777">
        <w:trPr>
          <w:trHeight w:val="407"/>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7C" w14:textId="6C4E095D" w:rsidR="00787B3D" w:rsidRDefault="006E60AB">
            <w:pPr>
              <w:spacing w:after="0" w:line="240" w:lineRule="auto"/>
              <w:ind w:left="147"/>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w:t>
            </w:r>
            <w:bookmarkStart w:id="7" w:name="_Hlk179966281"/>
            <w:r>
              <w:rPr>
                <w:rFonts w:ascii="Montserrat" w:eastAsia="Montserrat" w:hAnsi="Montserrat" w:cs="Montserrat"/>
                <w:sz w:val="20"/>
                <w:szCs w:val="20"/>
              </w:rPr>
              <w:t xml:space="preserve">Punctarea se va realiza, în special, în baza informațiilor menționate în </w:t>
            </w:r>
            <w:r w:rsidR="00F0549D">
              <w:rPr>
                <w:rFonts w:ascii="Montserrat" w:eastAsia="Montserrat" w:hAnsi="Montserrat" w:cs="Montserrat"/>
                <w:sz w:val="20"/>
                <w:szCs w:val="20"/>
              </w:rPr>
              <w:t xml:space="preserve">cererea de finanțare </w:t>
            </w:r>
            <w:r w:rsidR="00F0549D" w:rsidRPr="00F0549D">
              <w:rPr>
                <w:rFonts w:ascii="Montserrat" w:eastAsia="Montserrat" w:hAnsi="Montserrat" w:cs="Montserrat"/>
                <w:sz w:val="20"/>
                <w:szCs w:val="20"/>
              </w:rPr>
              <w:t>și în Planul de implementare al proiectului</w:t>
            </w:r>
            <w:r>
              <w:rPr>
                <w:rFonts w:ascii="Montserrat" w:eastAsia="Montserrat" w:hAnsi="Montserrat" w:cs="Montserrat"/>
                <w:sz w:val="20"/>
                <w:szCs w:val="20"/>
              </w:rPr>
              <w:t xml:space="preserve">. </w:t>
            </w:r>
          </w:p>
          <w:p w14:paraId="0000007D" w14:textId="77777777"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Punctarea sub-criteriului se face prin selectarea tuturor opțiunilor/ipotezelor îndeplinite de proiect și a punctajului aferent acestora. Nu se acorda punctaje intermediare</w:t>
            </w:r>
            <w:bookmarkEnd w:id="7"/>
          </w:p>
        </w:tc>
      </w:tr>
      <w:tr w:rsidR="00787B3D" w14:paraId="58F438EE" w14:textId="77777777">
        <w:trPr>
          <w:trHeight w:val="41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0" w14:textId="2A9C062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bookmarkStart w:id="8" w:name="_Hlk179967767"/>
            <w:r>
              <w:rPr>
                <w:rFonts w:ascii="Montserrat" w:eastAsia="Montserrat" w:hAnsi="Montserrat" w:cs="Montserrat"/>
                <w:b/>
                <w:color w:val="000000"/>
                <w:sz w:val="20"/>
                <w:szCs w:val="20"/>
              </w:rPr>
              <w:t xml:space="preserve">2.4. </w:t>
            </w:r>
            <w:sdt>
              <w:sdtPr>
                <w:tag w:val="goog_rdk_7"/>
                <w:id w:val="1078799738"/>
              </w:sdtPr>
              <w:sdtEndPr/>
              <w:sdtContent/>
            </w:sdt>
            <w:sdt>
              <w:sdtPr>
                <w:tag w:val="goog_rdk_13"/>
                <w:id w:val="47807722"/>
              </w:sdtPr>
              <w:sdtEndPr/>
              <w:sdtContent/>
            </w:sdt>
            <w:sdt>
              <w:sdtPr>
                <w:tag w:val="goog_rdk_26"/>
                <w:id w:val="-1950307941"/>
              </w:sdtPr>
              <w:sdtEndPr/>
              <w:sdtContent/>
            </w:sdt>
            <w:sdt>
              <w:sdtPr>
                <w:tag w:val="goog_rdk_40"/>
                <w:id w:val="109019766"/>
              </w:sdtPr>
              <w:sdtEndPr/>
              <w:sdtContent/>
            </w:sdt>
            <w:sdt>
              <w:sdtPr>
                <w:tag w:val="goog_rdk_55"/>
                <w:id w:val="917823370"/>
              </w:sdtPr>
              <w:sdtEndPr/>
              <w:sdtContent/>
            </w:sdt>
            <w:sdt>
              <w:sdtPr>
                <w:tag w:val="goog_rdk_72"/>
                <w:id w:val="354161996"/>
              </w:sdtPr>
              <w:sdtEndPr/>
              <w:sdtContent/>
            </w:sdt>
            <w:sdt>
              <w:sdtPr>
                <w:tag w:val="goog_rdk_91"/>
                <w:id w:val="1047033386"/>
              </w:sdtPr>
              <w:sdtEndPr/>
              <w:sdtContent/>
            </w:sdt>
            <w:sdt>
              <w:sdtPr>
                <w:tag w:val="goog_rdk_111"/>
                <w:id w:val="1954979308"/>
              </w:sdtPr>
              <w:sdtEndPr/>
              <w:sdtContent/>
            </w:sdt>
            <w:sdt>
              <w:sdtPr>
                <w:tag w:val="goog_rdk_134"/>
                <w:id w:val="-1076668422"/>
              </w:sdtPr>
              <w:sdtEndPr/>
              <w:sdtContent/>
            </w:sdt>
            <w:sdt>
              <w:sdtPr>
                <w:tag w:val="goog_rdk_158"/>
                <w:id w:val="1712454599"/>
              </w:sdtPr>
              <w:sdtEndPr/>
              <w:sdtContent/>
            </w:sdt>
            <w:r>
              <w:rPr>
                <w:rFonts w:ascii="Montserrat" w:eastAsia="Montserrat" w:hAnsi="Montserrat" w:cs="Montserrat"/>
                <w:b/>
                <w:color w:val="000000"/>
                <w:sz w:val="20"/>
                <w:szCs w:val="20"/>
              </w:rPr>
              <w:t>Capacitatea instituțională de cercetare, dezvoltare și inovare</w:t>
            </w:r>
            <w:r w:rsidR="00FD6DD8" w:rsidRPr="00FD6DD8">
              <w:rPr>
                <w:rFonts w:ascii="Montserrat" w:eastAsia="Montserrat" w:hAnsi="Montserrat" w:cs="Montserrat"/>
                <w:b/>
                <w:color w:val="000000"/>
                <w:sz w:val="20"/>
                <w:szCs w:val="20"/>
              </w:rPr>
              <w:t xml:space="preserve"> a solicitantului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1"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9</w:t>
            </w:r>
          </w:p>
          <w:p w14:paraId="0000008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cumulativ</w:t>
            </w:r>
          </w:p>
        </w:tc>
        <w:tc>
          <w:tcPr>
            <w:tcW w:w="1009" w:type="dxa"/>
            <w:vMerge w:val="restart"/>
            <w:tcBorders>
              <w:left w:val="single" w:sz="4" w:space="0" w:color="00000A"/>
              <w:right w:val="single" w:sz="4" w:space="0" w:color="00000A"/>
            </w:tcBorders>
            <w:shd w:val="clear" w:color="auto" w:fill="F2F2F2"/>
            <w:vAlign w:val="center"/>
          </w:tcPr>
          <w:p w14:paraId="0000008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64EF99B2" w14:textId="77777777">
        <w:trPr>
          <w:trHeight w:val="1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4" w14:textId="1EE523D9"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Calificarea echipei: </w:t>
            </w:r>
            <w:r w:rsidR="0041735F">
              <w:rPr>
                <w:rFonts w:ascii="Montserrat" w:eastAsia="Montserrat" w:hAnsi="Montserrat" w:cs="Montserrat"/>
                <w:color w:val="000000"/>
                <w:sz w:val="20"/>
                <w:szCs w:val="20"/>
              </w:rPr>
              <w:t>M</w:t>
            </w:r>
            <w:r>
              <w:rPr>
                <w:rFonts w:ascii="Montserrat" w:eastAsia="Montserrat" w:hAnsi="Montserrat" w:cs="Montserrat"/>
                <w:color w:val="000000"/>
                <w:sz w:val="20"/>
                <w:szCs w:val="20"/>
              </w:rPr>
              <w:t>embr</w:t>
            </w:r>
            <w:r w:rsidR="0041735F">
              <w:rPr>
                <w:rFonts w:ascii="Montserrat" w:eastAsia="Montserrat" w:hAnsi="Montserrat" w:cs="Montserrat"/>
                <w:color w:val="000000"/>
                <w:sz w:val="20"/>
                <w:szCs w:val="20"/>
              </w:rPr>
              <w:t>ii</w:t>
            </w:r>
            <w:r>
              <w:rPr>
                <w:rFonts w:ascii="Montserrat" w:eastAsia="Montserrat" w:hAnsi="Montserrat" w:cs="Montserrat"/>
                <w:color w:val="000000"/>
                <w:sz w:val="20"/>
                <w:szCs w:val="20"/>
              </w:rPr>
              <w:t xml:space="preserve"> echipei dețin </w:t>
            </w:r>
            <w:r w:rsidR="0041735F">
              <w:rPr>
                <w:rFonts w:ascii="Montserrat" w:eastAsia="Montserrat" w:hAnsi="Montserrat" w:cs="Montserrat"/>
                <w:color w:val="000000"/>
                <w:sz w:val="20"/>
                <w:szCs w:val="20"/>
              </w:rPr>
              <w:t xml:space="preserve">calificări relevante </w:t>
            </w:r>
            <w:sdt>
              <w:sdtPr>
                <w:tag w:val="goog_rdk_128"/>
                <w:id w:val="1483815735"/>
              </w:sdtPr>
              <w:sdtEndPr/>
              <w:sdtContent/>
            </w:sdt>
            <w:sdt>
              <w:sdtPr>
                <w:tag w:val="goog_rdk_152"/>
                <w:id w:val="-33661052"/>
              </w:sdtPr>
              <w:sdtEndPr/>
              <w:sdtContent/>
            </w:sdt>
            <w:sdt>
              <w:sdtPr>
                <w:tag w:val="goog_rdk_177"/>
                <w:id w:val="-1854326850"/>
              </w:sdtPr>
              <w:sdtEndPr/>
              <w:sdtContent/>
            </w:sdt>
            <w:r>
              <w:rPr>
                <w:rFonts w:ascii="Montserrat" w:eastAsia="Montserrat" w:hAnsi="Montserrat" w:cs="Montserrat"/>
                <w:color w:val="000000"/>
                <w:sz w:val="20"/>
                <w:szCs w:val="20"/>
              </w:rPr>
              <w:t>(doctorat, inginer dezvoltare tehnologică, cercetător, profesor universitar) în domeniul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8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EED4074" w14:textId="77777777">
        <w:trPr>
          <w:trHeight w:val="27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7" w14:textId="2FE5B158"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Experiență în proiecte CDI: </w:t>
            </w:r>
            <w:sdt>
              <w:sdtPr>
                <w:tag w:val="goog_rdk_121"/>
                <w:id w:val="-1378924538"/>
              </w:sdtPr>
              <w:sdtEndPr/>
              <w:sdtContent/>
            </w:sdt>
            <w:sdt>
              <w:sdtPr>
                <w:tag w:val="goog_rdk_145"/>
                <w:id w:val="1588267769"/>
              </w:sdtPr>
              <w:sdtEndPr/>
              <w:sdtContent/>
            </w:sdt>
            <w:sdt>
              <w:sdtPr>
                <w:tag w:val="goog_rdk_170"/>
                <w:id w:val="1300654179"/>
              </w:sdtPr>
              <w:sdtEndPr/>
              <w:sdtContent/>
            </w:sdt>
            <w:r w:rsidR="00124D70">
              <w:rPr>
                <w:rFonts w:ascii="Montserrat" w:eastAsia="Montserrat" w:hAnsi="Montserrat" w:cs="Montserrat"/>
                <w:color w:val="000000"/>
                <w:sz w:val="20"/>
                <w:szCs w:val="20"/>
              </w:rPr>
              <w:t>Întreprinderea</w:t>
            </w:r>
            <w:r>
              <w:rPr>
                <w:rFonts w:ascii="Montserrat" w:eastAsia="Montserrat" w:hAnsi="Montserrat" w:cs="Montserrat"/>
                <w:color w:val="000000"/>
                <w:sz w:val="20"/>
                <w:szCs w:val="20"/>
              </w:rPr>
              <w:t xml:space="preserve"> are experiență în derularea </w:t>
            </w:r>
            <w:r w:rsidR="0041735F">
              <w:rPr>
                <w:rFonts w:ascii="Montserrat" w:eastAsia="Montserrat" w:hAnsi="Montserrat" w:cs="Montserrat"/>
                <w:color w:val="000000"/>
                <w:sz w:val="20"/>
                <w:szCs w:val="20"/>
              </w:rPr>
              <w:t xml:space="preserve">de </w:t>
            </w:r>
            <w:r>
              <w:rPr>
                <w:rFonts w:ascii="Montserrat" w:eastAsia="Montserrat" w:hAnsi="Montserrat" w:cs="Montserrat"/>
                <w:color w:val="000000"/>
                <w:sz w:val="20"/>
                <w:szCs w:val="20"/>
              </w:rPr>
              <w:t>proiect</w:t>
            </w:r>
            <w:r w:rsidR="0041735F">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de CDI finanțat</w:t>
            </w:r>
            <w:r w:rsidR="00A70746">
              <w:rPr>
                <w:rFonts w:ascii="Montserrat" w:eastAsia="Montserrat" w:hAnsi="Montserrat" w:cs="Montserrat"/>
                <w:color w:val="000000"/>
                <w:sz w:val="20"/>
                <w:szCs w:val="20"/>
              </w:rPr>
              <w:t>e</w:t>
            </w:r>
            <w:r>
              <w:rPr>
                <w:rFonts w:ascii="Montserrat" w:eastAsia="Montserrat" w:hAnsi="Montserrat" w:cs="Montserrat"/>
                <w:color w:val="000000"/>
                <w:sz w:val="20"/>
                <w:szCs w:val="20"/>
              </w:rPr>
              <w:t xml:space="preserve"> din fonduri publice sau deține un brevet</w:t>
            </w:r>
            <w:r w:rsidR="00942083">
              <w:rPr>
                <w:rFonts w:ascii="Montserrat" w:eastAsia="Montserrat" w:hAnsi="Montserrat" w:cs="Montserrat"/>
                <w:color w:val="000000"/>
                <w:sz w:val="20"/>
                <w:szCs w:val="20"/>
              </w:rPr>
              <w:t xml:space="preserve"> sau </w:t>
            </w:r>
            <w:r w:rsidR="00890DB7">
              <w:rPr>
                <w:rFonts w:ascii="Montserrat" w:eastAsia="Montserrat" w:hAnsi="Montserrat" w:cs="Montserrat"/>
                <w:color w:val="000000"/>
                <w:sz w:val="20"/>
                <w:szCs w:val="20"/>
              </w:rPr>
              <w:t xml:space="preserve">un </w:t>
            </w:r>
            <w:r w:rsidR="00890DB7" w:rsidRPr="00890DB7">
              <w:rPr>
                <w:rFonts w:ascii="Montserrat" w:eastAsia="Montserrat" w:hAnsi="Montserrat" w:cs="Montserrat"/>
                <w:color w:val="000000"/>
                <w:sz w:val="20"/>
                <w:szCs w:val="20"/>
              </w:rPr>
              <w:t>model industrial</w:t>
            </w:r>
            <w:r w:rsidR="00890DB7" w:rsidRPr="00890DB7" w:rsidDel="00890DB7">
              <w:rPr>
                <w:rFonts w:ascii="Montserrat" w:eastAsia="Montserrat" w:hAnsi="Montserrat" w:cs="Montserrat"/>
                <w:color w:val="000000"/>
                <w:sz w:val="20"/>
                <w:szCs w:val="20"/>
              </w:rPr>
              <w:t xml:space="preserve"> </w:t>
            </w:r>
          </w:p>
        </w:tc>
        <w:tc>
          <w:tcPr>
            <w:tcW w:w="1276" w:type="dxa"/>
            <w:tcBorders>
              <w:left w:val="single" w:sz="4" w:space="0" w:color="00000A"/>
              <w:bottom w:val="single" w:sz="4" w:space="0" w:color="00000A"/>
              <w:right w:val="single" w:sz="4" w:space="0" w:color="00000A"/>
            </w:tcBorders>
            <w:shd w:val="clear" w:color="auto" w:fill="auto"/>
            <w:vAlign w:val="center"/>
          </w:tcPr>
          <w:p w14:paraId="0000008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3373EB3A"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8A" w14:textId="6A290D20"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lastRenderedPageBreak/>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Colaborări cu organizații de CDI: Solicitantul are/a avut colaborări cu organizații de CDI la nivel național și</w:t>
            </w:r>
            <w:r w:rsidR="00F675C1">
              <w:rPr>
                <w:rFonts w:ascii="Montserrat" w:eastAsia="Montserrat" w:hAnsi="Montserrat" w:cs="Montserrat"/>
                <w:color w:val="000000"/>
                <w:sz w:val="20"/>
                <w:szCs w:val="20"/>
              </w:rPr>
              <w:t>/sau</w:t>
            </w:r>
            <w:r>
              <w:rPr>
                <w:rFonts w:ascii="Montserrat" w:eastAsia="Montserrat" w:hAnsi="Montserrat" w:cs="Montserrat"/>
                <w:color w:val="000000"/>
                <w:sz w:val="20"/>
                <w:szCs w:val="20"/>
              </w:rPr>
              <w:t xml:space="preserve"> internațional </w:t>
            </w:r>
            <w:bookmarkStart w:id="9" w:name="_Hlk172032067"/>
            <w:sdt>
              <w:sdtPr>
                <w:tag w:val="goog_rdk_126"/>
                <w:id w:val="-1650668630"/>
              </w:sdtPr>
              <w:sdtEndPr/>
              <w:sdtContent/>
            </w:sdt>
            <w:sdt>
              <w:sdtPr>
                <w:tag w:val="goog_rdk_150"/>
                <w:id w:val="-1836448575"/>
              </w:sdtPr>
              <w:sdtEndPr/>
              <w:sdtContent/>
            </w:sdt>
            <w:sdt>
              <w:sdtPr>
                <w:tag w:val="goog_rdk_175"/>
                <w:id w:val="-1471440382"/>
              </w:sdtPr>
              <w:sdtEndPr/>
              <w:sdtContent/>
            </w:sdt>
            <w:r>
              <w:rPr>
                <w:rFonts w:ascii="Montserrat" w:eastAsia="Montserrat" w:hAnsi="Montserrat" w:cs="Montserrat"/>
                <w:color w:val="000000"/>
                <w:sz w:val="20"/>
                <w:szCs w:val="20"/>
              </w:rPr>
              <w:t>(contracte de cercetare, expertize, consultanță) în ultimii 5 ani</w:t>
            </w:r>
            <w:bookmarkEnd w:id="9"/>
          </w:p>
        </w:tc>
        <w:tc>
          <w:tcPr>
            <w:tcW w:w="1276" w:type="dxa"/>
            <w:tcBorders>
              <w:left w:val="single" w:sz="4" w:space="0" w:color="00000A"/>
              <w:bottom w:val="single" w:sz="4" w:space="0" w:color="00000A"/>
              <w:right w:val="single" w:sz="4" w:space="0" w:color="00000A"/>
            </w:tcBorders>
            <w:shd w:val="clear" w:color="auto" w:fill="auto"/>
            <w:vAlign w:val="center"/>
          </w:tcPr>
          <w:p w14:paraId="0000008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8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8"/>
      <w:tr w:rsidR="00787B3D" w14:paraId="0113CD11"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8D" w14:textId="7CA69975"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w:t>
            </w:r>
            <w:bookmarkStart w:id="10" w:name="_Hlk179967800"/>
            <w:r>
              <w:rPr>
                <w:rFonts w:ascii="Montserrat" w:eastAsia="Montserrat" w:hAnsi="Montserrat" w:cs="Montserrat"/>
                <w:sz w:val="20"/>
                <w:szCs w:val="20"/>
              </w:rPr>
              <w:t>Punctarea se va realiza, în special, în baza informațiilor menționate în cererea de finanțare, Planul de implementare al proiectului, în documentele aferente membrilor echipei de implementare a proiectului și, dacă este cazul, în cadrul documentelor anexate la cererea de finanţare.</w:t>
            </w:r>
          </w:p>
          <w:p w14:paraId="26F728DE" w14:textId="0DA923E4" w:rsidR="00A70746" w:rsidRPr="00A70746" w:rsidRDefault="00A70746" w:rsidP="00A70746">
            <w:pPr>
              <w:spacing w:after="0" w:line="240" w:lineRule="auto"/>
              <w:ind w:left="148"/>
              <w:rPr>
                <w:rFonts w:ascii="Montserrat" w:eastAsia="Montserrat" w:hAnsi="Montserrat" w:cs="Montserrat"/>
                <w:sz w:val="20"/>
                <w:szCs w:val="20"/>
              </w:rPr>
            </w:pPr>
            <w:r w:rsidRPr="00A70746">
              <w:rPr>
                <w:rFonts w:ascii="Montserrat" w:eastAsia="Montserrat" w:hAnsi="Montserrat" w:cs="Montserrat"/>
                <w:sz w:val="20"/>
                <w:szCs w:val="20"/>
              </w:rPr>
              <w:t xml:space="preserve">Se acordă maximum 3 puncte pentru fiecare </w:t>
            </w:r>
            <w:r w:rsidR="00306D53">
              <w:rPr>
                <w:rFonts w:ascii="Montserrat" w:eastAsia="Montserrat" w:hAnsi="Montserrat" w:cs="Montserrat"/>
                <w:sz w:val="20"/>
                <w:szCs w:val="20"/>
              </w:rPr>
              <w:t>opțiune</w:t>
            </w:r>
            <w:r w:rsidRPr="00A70746">
              <w:rPr>
                <w:rFonts w:ascii="Montserrat" w:eastAsia="Montserrat" w:hAnsi="Montserrat" w:cs="Montserrat"/>
                <w:sz w:val="20"/>
                <w:szCs w:val="20"/>
              </w:rPr>
              <w:t xml:space="preserve"> (a, b și c). Punctajul total este suma punctelor obținute la a, b și c. Este necesară transmiterea </w:t>
            </w:r>
            <w:r w:rsidR="001F1013">
              <w:rPr>
                <w:rFonts w:ascii="Montserrat" w:eastAsia="Montserrat" w:hAnsi="Montserrat" w:cs="Montserrat"/>
                <w:sz w:val="20"/>
                <w:szCs w:val="20"/>
              </w:rPr>
              <w:t>documentelor justificative</w:t>
            </w:r>
            <w:r w:rsidRPr="00A70746">
              <w:rPr>
                <w:rFonts w:ascii="Montserrat" w:eastAsia="Montserrat" w:hAnsi="Montserrat" w:cs="Montserrat"/>
                <w:sz w:val="20"/>
                <w:szCs w:val="20"/>
              </w:rPr>
              <w:t xml:space="preserve"> pentru a justifica punctajul obținut. </w:t>
            </w:r>
          </w:p>
          <w:p w14:paraId="072EE844" w14:textId="2FB34433" w:rsidR="001F1013" w:rsidRDefault="00127EC3" w:rsidP="00A70746">
            <w:pPr>
              <w:spacing w:after="0" w:line="240" w:lineRule="auto"/>
              <w:ind w:left="148"/>
              <w:rPr>
                <w:rFonts w:ascii="Montserrat" w:eastAsia="Montserrat" w:hAnsi="Montserrat" w:cs="Montserrat"/>
                <w:sz w:val="20"/>
                <w:szCs w:val="20"/>
              </w:rPr>
            </w:pPr>
            <w:r>
              <w:rPr>
                <w:rFonts w:ascii="Montserrat" w:eastAsia="Montserrat" w:hAnsi="Montserrat" w:cs="Montserrat"/>
                <w:sz w:val="20"/>
                <w:szCs w:val="20"/>
              </w:rPr>
              <w:t xml:space="preserve">Modalitatea de punctare </w:t>
            </w:r>
            <w:r w:rsidR="00306D53">
              <w:rPr>
                <w:rFonts w:ascii="Montserrat" w:eastAsia="Montserrat" w:hAnsi="Montserrat" w:cs="Montserrat"/>
                <w:sz w:val="20"/>
                <w:szCs w:val="20"/>
              </w:rPr>
              <w:t xml:space="preserve">a subcriteriului </w:t>
            </w:r>
            <w:r>
              <w:rPr>
                <w:rFonts w:ascii="Montserrat" w:eastAsia="Montserrat" w:hAnsi="Montserrat" w:cs="Montserrat"/>
                <w:sz w:val="20"/>
                <w:szCs w:val="20"/>
              </w:rPr>
              <w:t xml:space="preserve">se va face astfel: </w:t>
            </w:r>
          </w:p>
          <w:p w14:paraId="08CFAD64" w14:textId="6089EA54" w:rsidR="00BD1DEB" w:rsidRDefault="00127EC3" w:rsidP="00BD1DEB">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 xml:space="preserve">a. </w:t>
            </w:r>
            <w:r w:rsidR="00A70746" w:rsidRPr="001F1013">
              <w:rPr>
                <w:rFonts w:ascii="Montserrat" w:eastAsia="Montserrat" w:hAnsi="Montserrat" w:cs="Montserrat"/>
                <w:sz w:val="20"/>
                <w:szCs w:val="20"/>
              </w:rPr>
              <w:t>se va acorda 1 pct. pentru un membru al echipei ce deține calificarea specificată</w:t>
            </w:r>
            <w:r w:rsidR="001F1013">
              <w:rPr>
                <w:rFonts w:ascii="Montserrat" w:eastAsia="Montserrat" w:hAnsi="Montserrat" w:cs="Montserrat"/>
                <w:sz w:val="20"/>
                <w:szCs w:val="20"/>
              </w:rPr>
              <w:t>;</w:t>
            </w:r>
            <w:r w:rsidR="00A70746" w:rsidRPr="001F1013">
              <w:rPr>
                <w:rFonts w:ascii="Montserrat" w:eastAsia="Montserrat" w:hAnsi="Montserrat" w:cs="Montserrat"/>
                <w:sz w:val="20"/>
                <w:szCs w:val="20"/>
              </w:rPr>
              <w:t xml:space="preserve"> 2</w:t>
            </w:r>
            <w:r>
              <w:rPr>
                <w:rFonts w:ascii="Montserrat" w:eastAsia="Montserrat" w:hAnsi="Montserrat" w:cs="Montserrat"/>
                <w:sz w:val="20"/>
                <w:szCs w:val="20"/>
              </w:rPr>
              <w:t xml:space="preserve"> </w:t>
            </w:r>
            <w:r w:rsidR="00A70746" w:rsidRPr="001F1013">
              <w:rPr>
                <w:rFonts w:ascii="Montserrat" w:eastAsia="Montserrat" w:hAnsi="Montserrat" w:cs="Montserrat"/>
                <w:sz w:val="20"/>
                <w:szCs w:val="20"/>
              </w:rPr>
              <w:t xml:space="preserve">pct. pentru 2 membri, </w:t>
            </w:r>
            <w:r w:rsidR="001F1013">
              <w:rPr>
                <w:rFonts w:ascii="Montserrat" w:eastAsia="Montserrat" w:hAnsi="Montserrat" w:cs="Montserrat"/>
                <w:sz w:val="20"/>
                <w:szCs w:val="20"/>
              </w:rPr>
              <w:t>ș</w:t>
            </w:r>
            <w:r w:rsidR="00A70746" w:rsidRPr="001F1013">
              <w:rPr>
                <w:rFonts w:ascii="Montserrat" w:eastAsia="Montserrat" w:hAnsi="Montserrat" w:cs="Montserrat"/>
                <w:sz w:val="20"/>
                <w:szCs w:val="20"/>
              </w:rPr>
              <w:t xml:space="preserve">i 3 </w:t>
            </w:r>
            <w:r w:rsidRPr="001F1013">
              <w:rPr>
                <w:rFonts w:ascii="Montserrat" w:eastAsia="Montserrat" w:hAnsi="Montserrat" w:cs="Montserrat"/>
                <w:sz w:val="20"/>
                <w:szCs w:val="20"/>
              </w:rPr>
              <w:t xml:space="preserve">pct. </w:t>
            </w:r>
            <w:r w:rsidR="00A70746" w:rsidRPr="001F1013">
              <w:rPr>
                <w:rFonts w:ascii="Montserrat" w:eastAsia="Montserrat" w:hAnsi="Montserrat" w:cs="Montserrat"/>
                <w:sz w:val="20"/>
                <w:szCs w:val="20"/>
              </w:rPr>
              <w:t xml:space="preserve">pentru 3 membri sau mai mulți. </w:t>
            </w:r>
          </w:p>
          <w:p w14:paraId="31994190" w14:textId="35BEB74A" w:rsid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A70746" w:rsidRPr="00BD1DEB">
              <w:rPr>
                <w:rFonts w:ascii="Montserrat" w:eastAsia="Montserrat" w:hAnsi="Montserrat" w:cs="Montserrat"/>
                <w:b/>
                <w:bCs/>
                <w:sz w:val="20"/>
                <w:szCs w:val="20"/>
              </w:rPr>
              <w:t>b.</w:t>
            </w:r>
            <w:r w:rsidR="00A70746" w:rsidRPr="00BD1DEB">
              <w:rPr>
                <w:rFonts w:ascii="Montserrat" w:eastAsia="Montserrat" w:hAnsi="Montserrat" w:cs="Montserrat"/>
                <w:sz w:val="20"/>
                <w:szCs w:val="20"/>
              </w:rPr>
              <w:t xml:space="preserve"> se va acorda 1 pct. pentru un proiect sau un brevet; 2</w:t>
            </w:r>
            <w:r>
              <w:rPr>
                <w:rFonts w:ascii="Montserrat" w:eastAsia="Montserrat" w:hAnsi="Montserrat" w:cs="Montserrat"/>
                <w:sz w:val="20"/>
                <w:szCs w:val="20"/>
              </w:rPr>
              <w:t xml:space="preserve"> </w:t>
            </w:r>
            <w:r w:rsidR="00A70746" w:rsidRPr="00BD1DEB">
              <w:rPr>
                <w:rFonts w:ascii="Montserrat" w:eastAsia="Montserrat" w:hAnsi="Montserrat" w:cs="Montserrat"/>
                <w:sz w:val="20"/>
                <w:szCs w:val="20"/>
              </w:rPr>
              <w:t xml:space="preserve">pct. pentru 2 proiecte, 2 brevete sau 1 proiect </w:t>
            </w:r>
            <w:r w:rsidR="008169A8">
              <w:rPr>
                <w:rFonts w:ascii="Montserrat" w:eastAsia="Montserrat" w:hAnsi="Montserrat" w:cs="Montserrat"/>
                <w:sz w:val="20"/>
                <w:szCs w:val="20"/>
              </w:rPr>
              <w:t>ș</w:t>
            </w:r>
            <w:r w:rsidR="00A70746" w:rsidRPr="00BD1DEB">
              <w:rPr>
                <w:rFonts w:ascii="Montserrat" w:eastAsia="Montserrat" w:hAnsi="Montserrat" w:cs="Montserrat"/>
                <w:sz w:val="20"/>
                <w:szCs w:val="20"/>
              </w:rPr>
              <w:t xml:space="preserve">i 1 brevet, și 3 </w:t>
            </w:r>
            <w:r w:rsidRPr="001F1013">
              <w:rPr>
                <w:rFonts w:ascii="Montserrat" w:eastAsia="Montserrat" w:hAnsi="Montserrat" w:cs="Montserrat"/>
                <w:sz w:val="20"/>
                <w:szCs w:val="20"/>
              </w:rPr>
              <w:t xml:space="preserve">pct. </w:t>
            </w:r>
            <w:r w:rsidR="00A70746" w:rsidRPr="00BD1DEB">
              <w:rPr>
                <w:rFonts w:ascii="Montserrat" w:eastAsia="Montserrat" w:hAnsi="Montserrat" w:cs="Montserrat"/>
                <w:sz w:val="20"/>
                <w:szCs w:val="20"/>
              </w:rPr>
              <w:t>pentru mai mult de 2 proiecte</w:t>
            </w:r>
            <w:r w:rsidR="008169A8">
              <w:rPr>
                <w:rFonts w:ascii="Montserrat" w:eastAsia="Montserrat" w:hAnsi="Montserrat" w:cs="Montserrat"/>
                <w:sz w:val="20"/>
                <w:szCs w:val="20"/>
              </w:rPr>
              <w:t xml:space="preserve">, 2 brevete sau orice </w:t>
            </w:r>
            <w:r w:rsidR="00802203">
              <w:rPr>
                <w:rFonts w:ascii="Montserrat" w:eastAsia="Montserrat" w:hAnsi="Montserrat" w:cs="Montserrat"/>
                <w:sz w:val="20"/>
                <w:szCs w:val="20"/>
              </w:rPr>
              <w:t>combinație între acestea, mai mare de 2.</w:t>
            </w:r>
          </w:p>
          <w:p w14:paraId="0000008E" w14:textId="6206C5A7" w:rsidR="00787B3D" w:rsidRPr="00802203" w:rsidRDefault="00127EC3" w:rsidP="00802203">
            <w:pPr>
              <w:pStyle w:val="Listparagraf"/>
              <w:numPr>
                <w:ilvl w:val="0"/>
                <w:numId w:val="10"/>
              </w:numPr>
              <w:spacing w:after="0" w:line="240" w:lineRule="auto"/>
              <w:rPr>
                <w:rFonts w:ascii="Montserrat" w:eastAsia="Montserrat" w:hAnsi="Montserrat" w:cs="Montserrat"/>
                <w:sz w:val="20"/>
                <w:szCs w:val="20"/>
              </w:rPr>
            </w:pPr>
            <w:r>
              <w:rPr>
                <w:rFonts w:ascii="Montserrat" w:eastAsia="Montserrat" w:hAnsi="Montserrat" w:cs="Montserrat"/>
                <w:sz w:val="20"/>
                <w:szCs w:val="20"/>
              </w:rPr>
              <w:t>pentru opțiunea</w:t>
            </w:r>
            <w:r w:rsidRPr="00BD1DEB">
              <w:rPr>
                <w:rFonts w:ascii="Montserrat" w:eastAsia="Montserrat" w:hAnsi="Montserrat" w:cs="Montserrat"/>
                <w:b/>
                <w:bCs/>
                <w:sz w:val="20"/>
                <w:szCs w:val="20"/>
              </w:rPr>
              <w:t xml:space="preserve"> </w:t>
            </w:r>
            <w:r w:rsidR="00802203">
              <w:rPr>
                <w:rFonts w:ascii="Montserrat" w:eastAsia="Montserrat" w:hAnsi="Montserrat" w:cs="Montserrat"/>
                <w:b/>
                <w:bCs/>
                <w:sz w:val="20"/>
                <w:szCs w:val="20"/>
              </w:rPr>
              <w:t>c</w:t>
            </w:r>
            <w:r w:rsidR="00802203" w:rsidRPr="00802203">
              <w:rPr>
                <w:rFonts w:ascii="Montserrat" w:eastAsia="Montserrat" w:hAnsi="Montserrat" w:cs="Montserrat"/>
                <w:b/>
                <w:bCs/>
                <w:sz w:val="20"/>
                <w:szCs w:val="20"/>
              </w:rPr>
              <w:t>.</w:t>
            </w:r>
            <w:r w:rsidR="00802203" w:rsidRPr="0080220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se va acorda 1 pct. pentru </w:t>
            </w:r>
            <w:r w:rsidR="00CF0AE9">
              <w:rPr>
                <w:rFonts w:ascii="Montserrat" w:eastAsia="Montserrat" w:hAnsi="Montserrat" w:cs="Montserrat"/>
                <w:sz w:val="20"/>
                <w:szCs w:val="20"/>
              </w:rPr>
              <w:t>o colaborare</w:t>
            </w:r>
            <w:r w:rsidR="00802203" w:rsidRPr="00BD1DEB">
              <w:rPr>
                <w:rFonts w:ascii="Montserrat" w:eastAsia="Montserrat" w:hAnsi="Montserrat" w:cs="Montserrat"/>
                <w:sz w:val="20"/>
                <w:szCs w:val="20"/>
              </w:rPr>
              <w:t>; 2</w:t>
            </w:r>
            <w:r w:rsidR="00306D53">
              <w:rPr>
                <w:rFonts w:ascii="Montserrat" w:eastAsia="Montserrat" w:hAnsi="Montserrat" w:cs="Montserrat"/>
                <w:sz w:val="20"/>
                <w:szCs w:val="20"/>
              </w:rPr>
              <w:t xml:space="preserve"> </w:t>
            </w:r>
            <w:r w:rsidR="00802203" w:rsidRPr="00BD1DEB">
              <w:rPr>
                <w:rFonts w:ascii="Montserrat" w:eastAsia="Montserrat" w:hAnsi="Montserrat" w:cs="Montserrat"/>
                <w:sz w:val="20"/>
                <w:szCs w:val="20"/>
              </w:rPr>
              <w:t xml:space="preserve">pct. pentru 2 </w:t>
            </w:r>
            <w:r w:rsidR="00CF0AE9">
              <w:rPr>
                <w:rFonts w:ascii="Montserrat" w:eastAsia="Montserrat" w:hAnsi="Montserrat" w:cs="Montserrat"/>
                <w:sz w:val="20"/>
                <w:szCs w:val="20"/>
              </w:rPr>
              <w:t>colaborări</w:t>
            </w:r>
            <w:r w:rsidR="00802203" w:rsidRPr="00BD1DEB">
              <w:rPr>
                <w:rFonts w:ascii="Montserrat" w:eastAsia="Montserrat" w:hAnsi="Montserrat" w:cs="Montserrat"/>
                <w:sz w:val="20"/>
                <w:szCs w:val="20"/>
              </w:rPr>
              <w:t xml:space="preserve">, și 3 </w:t>
            </w:r>
            <w:r w:rsidR="00306D53" w:rsidRPr="001F1013">
              <w:rPr>
                <w:rFonts w:ascii="Montserrat" w:eastAsia="Montserrat" w:hAnsi="Montserrat" w:cs="Montserrat"/>
                <w:sz w:val="20"/>
                <w:szCs w:val="20"/>
              </w:rPr>
              <w:t xml:space="preserve">pct. pct. </w:t>
            </w:r>
            <w:r w:rsidR="00CB18CA">
              <w:rPr>
                <w:rFonts w:ascii="Montserrat" w:eastAsia="Montserrat" w:hAnsi="Montserrat" w:cs="Montserrat"/>
                <w:sz w:val="20"/>
                <w:szCs w:val="20"/>
              </w:rPr>
              <w:t xml:space="preserve">pentru </w:t>
            </w:r>
            <w:r w:rsidR="00802203" w:rsidRPr="00BD1DEB">
              <w:rPr>
                <w:rFonts w:ascii="Montserrat" w:eastAsia="Montserrat" w:hAnsi="Montserrat" w:cs="Montserrat"/>
                <w:sz w:val="20"/>
                <w:szCs w:val="20"/>
              </w:rPr>
              <w:t xml:space="preserve">mai mult de 2 </w:t>
            </w:r>
            <w:r w:rsidR="00CF0AE9">
              <w:rPr>
                <w:rFonts w:ascii="Montserrat" w:eastAsia="Montserrat" w:hAnsi="Montserrat" w:cs="Montserrat"/>
                <w:sz w:val="20"/>
                <w:szCs w:val="20"/>
              </w:rPr>
              <w:t>colaborări</w:t>
            </w:r>
            <w:r w:rsidR="00802203">
              <w:rPr>
                <w:rFonts w:ascii="Montserrat" w:eastAsia="Montserrat" w:hAnsi="Montserrat" w:cs="Montserrat"/>
                <w:sz w:val="20"/>
                <w:szCs w:val="20"/>
              </w:rPr>
              <w:t>.</w:t>
            </w:r>
            <w:bookmarkEnd w:id="10"/>
          </w:p>
        </w:tc>
      </w:tr>
      <w:tr w:rsidR="00787B3D" w14:paraId="0C0E8CAF" w14:textId="77777777">
        <w:trPr>
          <w:trHeight w:val="464"/>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1" w14:textId="2848C9A8"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bookmarkStart w:id="11" w:name="_Hlk179975975"/>
            <w:r>
              <w:rPr>
                <w:rFonts w:ascii="Montserrat" w:eastAsia="Montserrat" w:hAnsi="Montserrat" w:cs="Montserrat"/>
                <w:b/>
                <w:color w:val="000000"/>
                <w:sz w:val="20"/>
                <w:szCs w:val="20"/>
              </w:rPr>
              <w:t>2.5.</w:t>
            </w:r>
            <w:r>
              <w:rPr>
                <w:rFonts w:ascii="Montserrat" w:eastAsia="Montserrat" w:hAnsi="Montserrat" w:cs="Montserrat"/>
                <w:b/>
                <w:color w:val="000000"/>
                <w:sz w:val="20"/>
                <w:szCs w:val="20"/>
              </w:rPr>
              <w:tab/>
            </w:r>
            <w:sdt>
              <w:sdtPr>
                <w:tag w:val="goog_rdk_8"/>
                <w:id w:val="-547604429"/>
              </w:sdtPr>
              <w:sdtEndPr/>
              <w:sdtContent/>
            </w:sdt>
            <w:sdt>
              <w:sdtPr>
                <w:tag w:val="goog_rdk_22"/>
                <w:id w:val="1462382675"/>
              </w:sdtPr>
              <w:sdtEndPr/>
              <w:sdtContent/>
            </w:sdt>
            <w:sdt>
              <w:sdtPr>
                <w:tag w:val="goog_rdk_31"/>
                <w:id w:val="755175716"/>
              </w:sdtPr>
              <w:sdtEndPr/>
              <w:sdtContent/>
            </w:sdt>
            <w:sdt>
              <w:sdtPr>
                <w:tag w:val="goog_rdk_45"/>
                <w:id w:val="-354502791"/>
              </w:sdtPr>
              <w:sdtEndPr/>
              <w:sdtContent/>
            </w:sdt>
            <w:sdt>
              <w:sdtPr>
                <w:tag w:val="goog_rdk_61"/>
                <w:id w:val="47428294"/>
              </w:sdtPr>
              <w:sdtEndPr/>
              <w:sdtContent/>
            </w:sdt>
            <w:sdt>
              <w:sdtPr>
                <w:tag w:val="goog_rdk_79"/>
                <w:id w:val="-1215582112"/>
              </w:sdtPr>
              <w:sdtEndPr/>
              <w:sdtContent/>
            </w:sdt>
            <w:sdt>
              <w:sdtPr>
                <w:tag w:val="goog_rdk_99"/>
                <w:id w:val="-1334826182"/>
              </w:sdtPr>
              <w:sdtEndPr/>
              <w:sdtContent/>
            </w:sdt>
            <w:sdt>
              <w:sdtPr>
                <w:tag w:val="goog_rdk_119"/>
                <w:id w:val="-1881849297"/>
              </w:sdtPr>
              <w:sdtEndPr/>
              <w:sdtContent/>
            </w:sdt>
            <w:sdt>
              <w:sdtPr>
                <w:tag w:val="goog_rdk_143"/>
                <w:id w:val="1657644844"/>
              </w:sdtPr>
              <w:sdtEndPr/>
              <w:sdtContent/>
            </w:sdt>
            <w:r>
              <w:rPr>
                <w:rFonts w:ascii="Montserrat" w:eastAsia="Montserrat" w:hAnsi="Montserrat" w:cs="Montserrat"/>
                <w:b/>
                <w:color w:val="000000"/>
                <w:sz w:val="20"/>
                <w:szCs w:val="20"/>
              </w:rPr>
              <w:t xml:space="preserve">Solicitantul </w:t>
            </w:r>
            <w:r w:rsidR="00896E36">
              <w:rPr>
                <w:rFonts w:ascii="Montserrat" w:eastAsia="Montserrat" w:hAnsi="Montserrat" w:cs="Montserrat"/>
                <w:b/>
                <w:color w:val="000000"/>
                <w:sz w:val="20"/>
                <w:szCs w:val="20"/>
              </w:rPr>
              <w:t xml:space="preserve">identifică și </w:t>
            </w:r>
            <w:r>
              <w:rPr>
                <w:rFonts w:ascii="Montserrat" w:eastAsia="Montserrat" w:hAnsi="Montserrat" w:cs="Montserrat"/>
                <w:b/>
                <w:color w:val="000000"/>
                <w:sz w:val="20"/>
                <w:szCs w:val="20"/>
              </w:rPr>
              <w:t xml:space="preserve">detaliază resursele umane </w:t>
            </w:r>
            <w:r w:rsidR="00896E36">
              <w:rPr>
                <w:rFonts w:ascii="Montserrat" w:eastAsia="Montserrat" w:hAnsi="Montserrat" w:cs="Montserrat"/>
                <w:b/>
                <w:color w:val="000000"/>
                <w:sz w:val="20"/>
                <w:szCs w:val="20"/>
              </w:rPr>
              <w:t xml:space="preserve">(consorțiul) </w:t>
            </w:r>
            <w:r>
              <w:rPr>
                <w:rFonts w:ascii="Montserrat" w:eastAsia="Montserrat" w:hAnsi="Montserrat" w:cs="Montserrat"/>
                <w:b/>
                <w:color w:val="000000"/>
                <w:sz w:val="20"/>
                <w:szCs w:val="20"/>
              </w:rPr>
              <w:t>pentru implementarea proiectului</w:t>
            </w:r>
          </w:p>
        </w:tc>
        <w:tc>
          <w:tcPr>
            <w:tcW w:w="1276" w:type="dxa"/>
            <w:tcBorders>
              <w:left w:val="single" w:sz="4" w:space="0" w:color="00000A"/>
              <w:bottom w:val="single" w:sz="4" w:space="0" w:color="00000A"/>
              <w:right w:val="single" w:sz="4" w:space="0" w:color="00000A"/>
            </w:tcBorders>
            <w:shd w:val="clear" w:color="auto" w:fill="auto"/>
            <w:vAlign w:val="center"/>
          </w:tcPr>
          <w:p w14:paraId="0000009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left w:val="single" w:sz="4" w:space="0" w:color="00000A"/>
              <w:right w:val="single" w:sz="4" w:space="0" w:color="00000A"/>
            </w:tcBorders>
            <w:shd w:val="clear" w:color="auto" w:fill="F2F2F2"/>
            <w:vAlign w:val="center"/>
          </w:tcPr>
          <w:p w14:paraId="00000093"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2537C9F3" w14:textId="77777777">
        <w:trPr>
          <w:trHeight w:val="600"/>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4" w14:textId="27408254"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și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left w:val="single" w:sz="4" w:space="0" w:color="00000A"/>
              <w:right w:val="single" w:sz="4" w:space="0" w:color="00000A"/>
            </w:tcBorders>
            <w:shd w:val="clear" w:color="auto" w:fill="F2F2F2"/>
            <w:vAlign w:val="center"/>
          </w:tcPr>
          <w:p w14:paraId="0000009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684B47D7" w14:textId="77777777">
        <w:trPr>
          <w:trHeight w:val="40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7" w14:textId="26791AAF"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Solicitantul identifică dar nu detaliază 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9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2B0FF7C5" w14:textId="77777777">
        <w:trPr>
          <w:trHeight w:val="36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9A" w14:textId="38EA37FE" w:rsidR="00787B3D" w:rsidRDefault="006E60AB">
            <w:pPr>
              <w:pBdr>
                <w:top w:val="nil"/>
                <w:left w:val="nil"/>
                <w:bottom w:val="nil"/>
                <w:right w:val="nil"/>
                <w:between w:val="nil"/>
              </w:pBdr>
              <w:spacing w:after="0" w:line="240" w:lineRule="auto"/>
              <w:ind w:left="360"/>
              <w:rPr>
                <w:rFonts w:ascii="Montserrat" w:eastAsia="Montserrat" w:hAnsi="Montserrat" w:cs="Montserrat"/>
                <w:b/>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sidR="00896E36" w:rsidRPr="00896E36">
              <w:rPr>
                <w:rFonts w:ascii="Montserrat" w:eastAsia="Montserrat" w:hAnsi="Montserrat" w:cs="Montserrat"/>
                <w:color w:val="000000"/>
                <w:sz w:val="20"/>
                <w:szCs w:val="20"/>
              </w:rPr>
              <w:t xml:space="preserve">Solicitantul nu identifică </w:t>
            </w:r>
            <w:r w:rsidR="00534C62" w:rsidRPr="00896E36">
              <w:rPr>
                <w:rFonts w:ascii="Montserrat" w:eastAsia="Montserrat" w:hAnsi="Montserrat" w:cs="Montserrat"/>
                <w:color w:val="000000"/>
                <w:sz w:val="20"/>
                <w:szCs w:val="20"/>
              </w:rPr>
              <w:t xml:space="preserve">și detaliază </w:t>
            </w:r>
            <w:r w:rsidR="00896E36" w:rsidRPr="00896E36">
              <w:rPr>
                <w:rFonts w:ascii="Montserrat" w:eastAsia="Montserrat" w:hAnsi="Montserrat" w:cs="Montserrat"/>
                <w:color w:val="000000"/>
                <w:sz w:val="20"/>
                <w:szCs w:val="20"/>
              </w:rPr>
              <w:t>resursele umane</w:t>
            </w:r>
          </w:p>
        </w:tc>
        <w:tc>
          <w:tcPr>
            <w:tcW w:w="1276" w:type="dxa"/>
            <w:tcBorders>
              <w:left w:val="single" w:sz="4" w:space="0" w:color="00000A"/>
              <w:bottom w:val="single" w:sz="4" w:space="0" w:color="00000A"/>
              <w:right w:val="single" w:sz="4" w:space="0" w:color="00000A"/>
            </w:tcBorders>
            <w:shd w:val="clear" w:color="auto" w:fill="auto"/>
            <w:vAlign w:val="center"/>
          </w:tcPr>
          <w:p w14:paraId="0000009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9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11"/>
      <w:tr w:rsidR="00787B3D" w14:paraId="1EA1134A" w14:textId="77777777">
        <w:trPr>
          <w:trHeight w:val="365"/>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9D" w14:textId="40D7C9D6"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bookmarkStart w:id="12" w:name="_Hlk179976015"/>
            <w:r>
              <w:rPr>
                <w:rFonts w:ascii="Montserrat" w:eastAsia="Montserrat" w:hAnsi="Montserrat" w:cs="Montserrat"/>
                <w:sz w:val="20"/>
                <w:szCs w:val="20"/>
              </w:rPr>
              <w:t xml:space="preserve">Punctarea se va realiza, în special, în baza informațiilor menționate în Planul de implementare al proiectului și în </w:t>
            </w:r>
            <w:r w:rsidR="0036117A">
              <w:rPr>
                <w:rFonts w:ascii="Montserrat" w:eastAsia="Montserrat" w:hAnsi="Montserrat" w:cs="Montserrat"/>
                <w:sz w:val="20"/>
                <w:szCs w:val="20"/>
              </w:rPr>
              <w:t>Acordul de parteneriat</w:t>
            </w:r>
            <w:r>
              <w:rPr>
                <w:rFonts w:ascii="Montserrat" w:eastAsia="Montserrat" w:hAnsi="Montserrat" w:cs="Montserrat"/>
                <w:sz w:val="20"/>
                <w:szCs w:val="20"/>
              </w:rPr>
              <w:t>.</w:t>
            </w:r>
          </w:p>
          <w:p w14:paraId="0000009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bookmarkEnd w:id="12"/>
          </w:p>
        </w:tc>
      </w:tr>
      <w:tr w:rsidR="00787B3D" w14:paraId="246DC5BE" w14:textId="77777777">
        <w:trPr>
          <w:trHeight w:val="915"/>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1" w14:textId="534453AD"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13" w:name="_Hlk179976464"/>
            <w:r>
              <w:rPr>
                <w:rFonts w:ascii="Montserrat" w:eastAsia="Montserrat" w:hAnsi="Montserrat" w:cs="Montserrat"/>
                <w:b/>
                <w:color w:val="000000"/>
                <w:sz w:val="20"/>
                <w:szCs w:val="20"/>
              </w:rPr>
              <w:t>2.6. Managementul riscurilor proiectului - Solicitantul identifică şi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A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3</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A3" w14:textId="77777777" w:rsidR="00787B3D" w:rsidRDefault="00787B3D">
            <w:pPr>
              <w:spacing w:after="0" w:line="240" w:lineRule="auto"/>
              <w:jc w:val="center"/>
              <w:rPr>
                <w:rFonts w:ascii="Montserrat" w:eastAsia="Montserrat" w:hAnsi="Montserrat" w:cs="Montserrat"/>
                <w:sz w:val="20"/>
                <w:szCs w:val="20"/>
              </w:rPr>
            </w:pPr>
          </w:p>
        </w:tc>
      </w:tr>
      <w:tr w:rsidR="00787B3D" w14:paraId="157C443F"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4" w14:textId="2A810EC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Solicitantul identifică şi detaliază </w:t>
            </w:r>
            <w:sdt>
              <w:sdtPr>
                <w:tag w:val="goog_rdk_138"/>
                <w:id w:val="1150250164"/>
              </w:sdtPr>
              <w:sdtEndPr/>
              <w:sdtContent/>
            </w:sdt>
            <w:sdt>
              <w:sdtPr>
                <w:tag w:val="goog_rdk_162"/>
                <w:id w:val="2106919237"/>
              </w:sdtPr>
              <w:sdtEndPr/>
              <w:sdtContent/>
            </w:sdt>
            <w:r>
              <w:rPr>
                <w:rFonts w:ascii="Montserrat" w:eastAsia="Montserrat" w:hAnsi="Montserrat" w:cs="Montserrat"/>
                <w:color w:val="000000"/>
                <w:sz w:val="20"/>
                <w:szCs w:val="20"/>
              </w:rPr>
              <w:t>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5B52D91C" w14:textId="77777777">
        <w:trPr>
          <w:trHeight w:val="55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7" w14:textId="34201EF0"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identifică dar nu detaliază posibile riscuri în implementarea proiectului și identifică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145FF82B"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A" w14:textId="4F4FBDB2"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Solicitantul nu identifică posibile riscuri în implementarea proiectului și nici mecanisme de gestionare ale acestora</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AB"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AC"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13"/>
      <w:tr w:rsidR="00787B3D" w14:paraId="40C039CD" w14:textId="77777777">
        <w:trPr>
          <w:trHeight w:val="41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AD" w14:textId="649B469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bookmarkStart w:id="14" w:name="_Hlk179988280"/>
            <w:r>
              <w:rPr>
                <w:rFonts w:ascii="Montserrat" w:eastAsia="Montserrat" w:hAnsi="Montserrat" w:cs="Montserrat"/>
                <w:sz w:val="20"/>
                <w:szCs w:val="20"/>
              </w:rPr>
              <w:t xml:space="preserve">Punctarea se va realiza, în special, în baza informațiilor menționate în cererea de finanțare </w:t>
            </w:r>
            <w:r w:rsidR="00CC3F9A" w:rsidRPr="00F0549D">
              <w:rPr>
                <w:rFonts w:ascii="Montserrat" w:eastAsia="Montserrat" w:hAnsi="Montserrat" w:cs="Montserrat"/>
                <w:sz w:val="20"/>
                <w:szCs w:val="20"/>
              </w:rPr>
              <w:t xml:space="preserve"> </w:t>
            </w:r>
            <w:r>
              <w:rPr>
                <w:rFonts w:ascii="Montserrat" w:eastAsia="Montserrat" w:hAnsi="Montserrat" w:cs="Montserrat"/>
                <w:sz w:val="20"/>
                <w:szCs w:val="20"/>
              </w:rPr>
              <w:t>și în Planul de implementare al proiectului.</w:t>
            </w:r>
          </w:p>
          <w:p w14:paraId="000000AE"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bookmarkEnd w:id="14"/>
          </w:p>
        </w:tc>
      </w:tr>
      <w:tr w:rsidR="00787B3D" w14:paraId="29763F72" w14:textId="77777777">
        <w:trPr>
          <w:trHeight w:val="828"/>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1"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15" w:name="_Hlk180052855"/>
            <w:r>
              <w:rPr>
                <w:rFonts w:ascii="Montserrat" w:eastAsia="Montserrat" w:hAnsi="Montserrat" w:cs="Montserrat"/>
                <w:b/>
                <w:color w:val="000000"/>
                <w:sz w:val="20"/>
                <w:szCs w:val="20"/>
              </w:rPr>
              <w:t>2.7. Rolul solicitantului regional în consorțiu - Nivelul de implicare al solicitantului în consorțiu aferent proiectului depus în cadrul apelului VInnovate 2024:</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2"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10</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B3" w14:textId="77777777" w:rsidR="00787B3D" w:rsidRDefault="00787B3D">
            <w:pPr>
              <w:spacing w:after="0" w:line="240" w:lineRule="auto"/>
              <w:jc w:val="center"/>
              <w:rPr>
                <w:rFonts w:ascii="Montserrat" w:eastAsia="Montserrat" w:hAnsi="Montserrat" w:cs="Montserrat"/>
                <w:sz w:val="20"/>
                <w:szCs w:val="20"/>
              </w:rPr>
            </w:pPr>
          </w:p>
        </w:tc>
      </w:tr>
      <w:tr w:rsidR="00787B3D" w14:paraId="386CC750" w14:textId="77777777">
        <w:trPr>
          <w:trHeight w:val="3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4"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ab/>
              <w:t>Solicitantul are rol de lider de parteneriat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10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0272C2B" w14:textId="77777777">
        <w:trPr>
          <w:trHeight w:val="269"/>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7" w14:textId="77777777"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sz w:val="20"/>
                <w:szCs w:val="20"/>
              </w:rPr>
              <w:t>Solicitantul are rol de partener în consorțiu</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B8"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B9"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15"/>
      <w:tr w:rsidR="00787B3D" w14:paraId="39D63ADF"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BA" w14:textId="5DE3E6A5"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w:t>
            </w:r>
            <w:bookmarkStart w:id="16" w:name="_Hlk180052872"/>
            <w:r>
              <w:rPr>
                <w:rFonts w:ascii="Montserrat" w:eastAsia="Montserrat" w:hAnsi="Montserrat" w:cs="Montserrat"/>
                <w:sz w:val="20"/>
                <w:szCs w:val="20"/>
              </w:rPr>
              <w:t>Punctarea se va realiza, în special, în baza informațiilor menționate în Planul de implementare al proiectului.</w:t>
            </w:r>
          </w:p>
          <w:p w14:paraId="000000BB"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bookmarkEnd w:id="16"/>
          </w:p>
        </w:tc>
      </w:tr>
      <w:tr w:rsidR="00787B3D" w14:paraId="682CB7D3" w14:textId="77777777">
        <w:trPr>
          <w:trHeight w:val="48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E" w14:textId="77777777" w:rsidR="00787B3D" w:rsidRDefault="006E60AB">
            <w:p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17" w:name="_Hlk180053195"/>
            <w:r>
              <w:rPr>
                <w:rFonts w:ascii="Montserrat" w:eastAsia="Montserrat" w:hAnsi="Montserrat" w:cs="Montserrat"/>
                <w:b/>
                <w:color w:val="000000"/>
                <w:sz w:val="20"/>
                <w:szCs w:val="20"/>
              </w:rPr>
              <w:t xml:space="preserve">2.8. </w:t>
            </w:r>
            <w:sdt>
              <w:sdtPr>
                <w:tag w:val="goog_rdk_9"/>
                <w:id w:val="-717658798"/>
              </w:sdtPr>
              <w:sdtEndPr/>
              <w:sdtContent/>
            </w:sdt>
            <w:sdt>
              <w:sdtPr>
                <w:tag w:val="goog_rdk_21"/>
                <w:id w:val="1186782830"/>
              </w:sdtPr>
              <w:sdtEndPr/>
              <w:sdtContent/>
            </w:sdt>
            <w:sdt>
              <w:sdtPr>
                <w:tag w:val="goog_rdk_36"/>
                <w:id w:val="-1801609986"/>
              </w:sdtPr>
              <w:sdtEndPr/>
              <w:sdtContent/>
            </w:sdt>
            <w:sdt>
              <w:sdtPr>
                <w:tag w:val="goog_rdk_51"/>
                <w:id w:val="781924202"/>
              </w:sdtPr>
              <w:sdtEndPr/>
              <w:sdtContent/>
            </w:sdt>
            <w:sdt>
              <w:sdtPr>
                <w:tag w:val="goog_rdk_68"/>
                <w:id w:val="707997173"/>
              </w:sdtPr>
              <w:sdtEndPr/>
              <w:sdtContent/>
            </w:sdt>
            <w:sdt>
              <w:sdtPr>
                <w:tag w:val="goog_rdk_87"/>
                <w:id w:val="1668662415"/>
              </w:sdtPr>
              <w:sdtEndPr/>
              <w:sdtContent/>
            </w:sdt>
            <w:sdt>
              <w:sdtPr>
                <w:tag w:val="goog_rdk_107"/>
                <w:id w:val="407124652"/>
              </w:sdtPr>
              <w:sdtEndPr/>
              <w:sdtContent/>
            </w:sdt>
            <w:sdt>
              <w:sdtPr>
                <w:tag w:val="goog_rdk_130"/>
                <w:id w:val="-1589540394"/>
              </w:sdtPr>
              <w:sdtEndPr/>
              <w:sdtContent/>
            </w:sdt>
            <w:sdt>
              <w:sdtPr>
                <w:tag w:val="goog_rdk_154"/>
                <w:id w:val="1105849407"/>
              </w:sdtPr>
              <w:sdtEndPr/>
              <w:sdtContent/>
            </w:sdt>
            <w:sdt>
              <w:sdtPr>
                <w:tag w:val="goog_rdk_179"/>
                <w:id w:val="-1998874898"/>
              </w:sdtPr>
              <w:sdtEndPr/>
              <w:sdtContent/>
            </w:sdt>
            <w:sdt>
              <w:sdtPr>
                <w:tag w:val="goog_rdk_180"/>
                <w:id w:val="2011863860"/>
              </w:sdtPr>
              <w:sdtEndPr/>
              <w:sdtContent/>
            </w:sdt>
            <w:r>
              <w:rPr>
                <w:rFonts w:ascii="Montserrat" w:eastAsia="Montserrat" w:hAnsi="Montserrat" w:cs="Montserrat"/>
                <w:b/>
                <w:color w:val="000000"/>
                <w:sz w:val="20"/>
                <w:szCs w:val="20"/>
              </w:rPr>
              <w:t>Potențialul de replicare și aplicabilitate a inovației:</w:t>
            </w:r>
          </w:p>
        </w:tc>
        <w:tc>
          <w:tcPr>
            <w:tcW w:w="1276" w:type="dxa"/>
            <w:tcBorders>
              <w:top w:val="single" w:sz="4" w:space="0" w:color="00000A"/>
              <w:left w:val="single" w:sz="4" w:space="0" w:color="00000A"/>
              <w:bottom w:val="single" w:sz="4" w:space="0" w:color="00000A"/>
              <w:right w:val="single" w:sz="4" w:space="0" w:color="00000A"/>
            </w:tcBorders>
            <w:shd w:val="clear" w:color="auto" w:fill="F2F2F2"/>
            <w:vAlign w:val="center"/>
          </w:tcPr>
          <w:p w14:paraId="000000BF"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6</w:t>
            </w:r>
          </w:p>
        </w:tc>
        <w:tc>
          <w:tcPr>
            <w:tcW w:w="1009" w:type="dxa"/>
            <w:vMerge w:val="restart"/>
            <w:tcBorders>
              <w:top w:val="single" w:sz="4" w:space="0" w:color="00000A"/>
              <w:left w:val="single" w:sz="4" w:space="0" w:color="00000A"/>
              <w:right w:val="single" w:sz="4" w:space="0" w:color="00000A"/>
            </w:tcBorders>
            <w:shd w:val="clear" w:color="auto" w:fill="F2F2F2"/>
            <w:vAlign w:val="center"/>
          </w:tcPr>
          <w:p w14:paraId="000000C0" w14:textId="77777777" w:rsidR="00787B3D" w:rsidRDefault="00787B3D">
            <w:pPr>
              <w:spacing w:after="0" w:line="240" w:lineRule="auto"/>
              <w:jc w:val="center"/>
              <w:rPr>
                <w:rFonts w:ascii="Montserrat" w:eastAsia="Montserrat" w:hAnsi="Montserrat" w:cs="Montserrat"/>
                <w:sz w:val="20"/>
                <w:szCs w:val="20"/>
              </w:rPr>
            </w:pPr>
          </w:p>
        </w:tc>
      </w:tr>
      <w:tr w:rsidR="00787B3D" w14:paraId="16951A9B" w14:textId="77777777">
        <w:trPr>
          <w:trHeight w:val="283"/>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1" w14:textId="3BF5648E"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 xml:space="preserve"> </w:t>
            </w:r>
            <w:r w:rsidR="00C46B2C" w:rsidRPr="00C46B2C">
              <w:rPr>
                <w:rFonts w:ascii="Montserrat" w:eastAsia="Montserrat" w:hAnsi="Montserrat" w:cs="Montserrat"/>
                <w:color w:val="000000"/>
                <w:sz w:val="20"/>
                <w:szCs w:val="20"/>
              </w:rPr>
              <w:t xml:space="preserve">Inovația </w:t>
            </w:r>
            <w:r w:rsidR="008A2A5E">
              <w:rPr>
                <w:rFonts w:ascii="Montserrat" w:eastAsia="Montserrat" w:hAnsi="Montserrat" w:cs="Montserrat"/>
                <w:color w:val="000000"/>
                <w:sz w:val="20"/>
                <w:szCs w:val="20"/>
              </w:rPr>
              <w:t>poate avea impact</w:t>
            </w:r>
            <w:r w:rsidR="00C46B2C" w:rsidRPr="00C46B2C">
              <w:rPr>
                <w:rFonts w:ascii="Montserrat" w:eastAsia="Montserrat" w:hAnsi="Montserrat" w:cs="Montserrat"/>
                <w:color w:val="000000"/>
                <w:sz w:val="20"/>
                <w:szCs w:val="20"/>
              </w:rPr>
              <w:t xml:space="preserve"> în mai multe domenii și </w:t>
            </w:r>
            <w:r w:rsidR="001B7A4B" w:rsidRPr="001B7A4B">
              <w:rPr>
                <w:rFonts w:ascii="Montserrat" w:eastAsia="Montserrat" w:hAnsi="Montserrat" w:cs="Montserrat"/>
                <w:color w:val="000000"/>
                <w:sz w:val="20"/>
                <w:szCs w:val="20"/>
              </w:rPr>
              <w:t xml:space="preserve">demonstrează potențial de replicare </w:t>
            </w:r>
            <w:r w:rsidR="00C46B2C" w:rsidRPr="00C46B2C">
              <w:rPr>
                <w:rFonts w:ascii="Montserrat" w:eastAsia="Montserrat" w:hAnsi="Montserrat" w:cs="Montserrat"/>
                <w:color w:val="000000"/>
                <w:sz w:val="20"/>
                <w:szCs w:val="20"/>
              </w:rPr>
              <w:t xml:space="preserve">pe alte piețe sau </w:t>
            </w:r>
            <w:r w:rsidR="008631C4">
              <w:rPr>
                <w:rFonts w:ascii="Montserrat" w:eastAsia="Montserrat" w:hAnsi="Montserrat" w:cs="Montserrat"/>
                <w:color w:val="000000"/>
                <w:sz w:val="20"/>
                <w:szCs w:val="20"/>
              </w:rPr>
              <w:t xml:space="preserve">poate fi </w:t>
            </w:r>
            <w:r w:rsidR="00C46B2C" w:rsidRPr="00C46B2C">
              <w:rPr>
                <w:rFonts w:ascii="Montserrat" w:eastAsia="Montserrat" w:hAnsi="Montserrat" w:cs="Montserrat"/>
                <w:color w:val="000000"/>
                <w:sz w:val="20"/>
                <w:szCs w:val="20"/>
              </w:rPr>
              <w:t>adaptată la alte produse, servicii sau tehnologii</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2"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6</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3"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712A76E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4" w14:textId="501F76B3" w:rsidR="00787B3D" w:rsidRDefault="006E60AB">
            <w:pPr>
              <w:spacing w:after="0" w:line="240" w:lineRule="auto"/>
              <w:ind w:firstLine="411"/>
              <w:jc w:val="both"/>
              <w:rPr>
                <w:rFonts w:ascii="Montserrat" w:eastAsia="Montserrat" w:hAnsi="Montserrat" w:cs="Montserrat"/>
                <w:color w:val="000000"/>
                <w:sz w:val="20"/>
                <w:szCs w:val="20"/>
              </w:rPr>
            </w:pPr>
            <w:r>
              <w:rPr>
                <w:rFonts w:ascii="Montserrat" w:eastAsia="Montserrat" w:hAnsi="Montserrat" w:cs="Montserrat"/>
                <w:b/>
                <w:color w:val="000000"/>
                <w:sz w:val="20"/>
                <w:szCs w:val="20"/>
              </w:rPr>
              <w:lastRenderedPageBreak/>
              <w:t>b.</w:t>
            </w:r>
            <w:r>
              <w:rPr>
                <w:rFonts w:ascii="Montserrat" w:eastAsia="Montserrat" w:hAnsi="Montserrat" w:cs="Montserrat"/>
                <w:b/>
                <w:color w:val="000000"/>
                <w:sz w:val="20"/>
                <w:szCs w:val="20"/>
              </w:rPr>
              <w:tab/>
            </w:r>
            <w:r w:rsidR="00F80BDB" w:rsidRPr="00712759">
              <w:rPr>
                <w:rFonts w:ascii="Montserrat" w:eastAsia="Montserrat" w:hAnsi="Montserrat" w:cs="Montserrat"/>
                <w:bCs/>
                <w:color w:val="000000"/>
                <w:sz w:val="20"/>
                <w:szCs w:val="20"/>
              </w:rPr>
              <w:t>I</w:t>
            </w:r>
            <w:r w:rsidR="00F80BDB" w:rsidRPr="00F80BDB">
              <w:rPr>
                <w:rFonts w:ascii="Montserrat" w:eastAsia="Montserrat" w:hAnsi="Montserrat" w:cs="Montserrat"/>
                <w:color w:val="000000"/>
                <w:sz w:val="20"/>
                <w:szCs w:val="20"/>
              </w:rPr>
              <w:t xml:space="preserve">novația nu poate fi aplicată </w:t>
            </w:r>
            <w:r w:rsidR="008A2A5E">
              <w:rPr>
                <w:rFonts w:ascii="Montserrat" w:eastAsia="Montserrat" w:hAnsi="Montserrat" w:cs="Montserrat"/>
                <w:color w:val="000000"/>
                <w:sz w:val="20"/>
                <w:szCs w:val="20"/>
              </w:rPr>
              <w:t>în</w:t>
            </w:r>
            <w:r w:rsidR="00F80BDB" w:rsidRPr="00F80BDB">
              <w:rPr>
                <w:rFonts w:ascii="Montserrat" w:eastAsia="Montserrat" w:hAnsi="Montserrat" w:cs="Montserrat"/>
                <w:color w:val="000000"/>
                <w:sz w:val="20"/>
                <w:szCs w:val="20"/>
              </w:rPr>
              <w:t xml:space="preserve"> alte domenii, piețe sau produse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5"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top w:val="single" w:sz="4" w:space="0" w:color="00000A"/>
              <w:left w:val="single" w:sz="4" w:space="0" w:color="00000A"/>
              <w:right w:val="single" w:sz="4" w:space="0" w:color="00000A"/>
            </w:tcBorders>
            <w:shd w:val="clear" w:color="auto" w:fill="F2F2F2"/>
            <w:vAlign w:val="center"/>
          </w:tcPr>
          <w:p w14:paraId="000000C6"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17"/>
      <w:tr w:rsidR="00787B3D" w14:paraId="0521ABBC" w14:textId="77777777">
        <w:trPr>
          <w:trHeight w:val="20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C7" w14:textId="0FB2A4A1"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w:t>
            </w:r>
            <w:bookmarkStart w:id="18" w:name="_Hlk180053216"/>
            <w:r>
              <w:rPr>
                <w:rFonts w:ascii="Montserrat" w:eastAsia="Montserrat" w:hAnsi="Montserrat" w:cs="Montserrat"/>
                <w:sz w:val="20"/>
                <w:szCs w:val="20"/>
              </w:rPr>
              <w:t>Punctarea se va realiza, în special, în baza informațiilor menționate în Planul de implementare al proiectului.</w:t>
            </w:r>
          </w:p>
          <w:p w14:paraId="000000C8" w14:textId="77777777" w:rsidR="00787B3D" w:rsidRDefault="006E60AB">
            <w:pP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bookmarkEnd w:id="18"/>
          </w:p>
        </w:tc>
      </w:tr>
      <w:tr w:rsidR="00787B3D" w14:paraId="77C5F6FA" w14:textId="77777777">
        <w:trPr>
          <w:trHeight w:val="12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B" w14:textId="77777777" w:rsidR="00787B3D" w:rsidRDefault="006E60AB">
            <w:pPr>
              <w:numPr>
                <w:ilvl w:val="0"/>
                <w:numId w:val="2"/>
              </w:numPr>
              <w:pBdr>
                <w:top w:val="nil"/>
                <w:left w:val="nil"/>
                <w:bottom w:val="nil"/>
                <w:right w:val="nil"/>
                <w:between w:val="nil"/>
              </w:pBdr>
              <w:spacing w:after="0" w:line="240" w:lineRule="auto"/>
              <w:ind w:left="714" w:hanging="357"/>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Bugetul proiectului</w:t>
            </w:r>
          </w:p>
        </w:tc>
        <w:tc>
          <w:tcPr>
            <w:tcW w:w="1276" w:type="dxa"/>
            <w:tcBorders>
              <w:top w:val="single" w:sz="4" w:space="0" w:color="00000A"/>
              <w:left w:val="single" w:sz="4" w:space="0" w:color="00000A"/>
              <w:bottom w:val="single" w:sz="4" w:space="0" w:color="00000A"/>
              <w:right w:val="single" w:sz="4" w:space="0" w:color="00000A"/>
            </w:tcBorders>
            <w:shd w:val="clear" w:color="auto" w:fill="DEEBF6"/>
            <w:vAlign w:val="center"/>
          </w:tcPr>
          <w:p w14:paraId="000000CC" w14:textId="77777777" w:rsidR="00787B3D" w:rsidRDefault="006E60AB">
            <w:pPr>
              <w:spacing w:after="0" w:line="240" w:lineRule="auto"/>
              <w:jc w:val="center"/>
              <w:rPr>
                <w:rFonts w:ascii="Montserrat" w:eastAsia="Montserrat" w:hAnsi="Montserrat" w:cs="Montserrat"/>
                <w:b/>
                <w:color w:val="000000"/>
                <w:sz w:val="20"/>
                <w:szCs w:val="20"/>
              </w:rPr>
            </w:pPr>
            <w:r>
              <w:rPr>
                <w:rFonts w:ascii="Montserrat" w:eastAsia="Montserrat" w:hAnsi="Montserrat" w:cs="Montserrat"/>
                <w:b/>
                <w:color w:val="000000"/>
                <w:sz w:val="20"/>
                <w:szCs w:val="20"/>
              </w:rPr>
              <w:t>10</w:t>
            </w:r>
          </w:p>
          <w:p w14:paraId="000000CD" w14:textId="77777777" w:rsidR="00787B3D" w:rsidRDefault="00787B3D">
            <w:pPr>
              <w:spacing w:after="0" w:line="240" w:lineRule="auto"/>
              <w:jc w:val="center"/>
              <w:rPr>
                <w:rFonts w:ascii="Montserrat" w:eastAsia="Montserrat" w:hAnsi="Montserrat" w:cs="Montserrat"/>
                <w:b/>
                <w:color w:val="000000"/>
                <w:sz w:val="20"/>
                <w:szCs w:val="20"/>
              </w:rPr>
            </w:pPr>
          </w:p>
        </w:tc>
        <w:tc>
          <w:tcPr>
            <w:tcW w:w="1009" w:type="dxa"/>
            <w:tcBorders>
              <w:top w:val="single" w:sz="4" w:space="0" w:color="00000A"/>
              <w:left w:val="single" w:sz="4" w:space="0" w:color="00000A"/>
              <w:right w:val="single" w:sz="4" w:space="0" w:color="00000A"/>
            </w:tcBorders>
            <w:shd w:val="clear" w:color="auto" w:fill="DEEBF6"/>
            <w:vAlign w:val="center"/>
          </w:tcPr>
          <w:p w14:paraId="000000CE" w14:textId="77777777" w:rsidR="00787B3D" w:rsidRDefault="00787B3D">
            <w:pPr>
              <w:spacing w:after="0" w:line="240" w:lineRule="auto"/>
              <w:jc w:val="center"/>
              <w:rPr>
                <w:rFonts w:ascii="Montserrat" w:eastAsia="Montserrat" w:hAnsi="Montserrat" w:cs="Montserrat"/>
                <w:b/>
                <w:color w:val="000000"/>
                <w:sz w:val="20"/>
                <w:szCs w:val="20"/>
              </w:rPr>
            </w:pPr>
          </w:p>
        </w:tc>
      </w:tr>
      <w:tr w:rsidR="00787B3D" w14:paraId="00A0D10E" w14:textId="77777777">
        <w:trPr>
          <w:trHeight w:val="541"/>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C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bookmarkStart w:id="19" w:name="_Hlk180053462"/>
            <w:r>
              <w:rPr>
                <w:rFonts w:ascii="Montserrat" w:eastAsia="Montserrat" w:hAnsi="Montserrat" w:cs="Montserrat"/>
                <w:b/>
                <w:color w:val="000000"/>
                <w:sz w:val="20"/>
                <w:szCs w:val="20"/>
              </w:rPr>
              <w:t xml:space="preserve">Cheltuielile sunt corect încadrate în categoria celor eligibile, iar pragurile pentru anumite cheltuieli sunt respectate conform Ghidului solicitantului.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0"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val="restart"/>
            <w:tcBorders>
              <w:left w:val="single" w:sz="4" w:space="0" w:color="00000A"/>
              <w:right w:val="single" w:sz="4" w:space="0" w:color="00000A"/>
            </w:tcBorders>
            <w:shd w:val="clear" w:color="auto" w:fill="F2F2F2"/>
            <w:vAlign w:val="center"/>
          </w:tcPr>
          <w:p w14:paraId="000000D1"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3480BFDB" w14:textId="77777777">
        <w:trPr>
          <w:trHeight w:val="407"/>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2"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a.</w:t>
            </w:r>
            <w:r>
              <w:rPr>
                <w:rFonts w:ascii="Montserrat" w:eastAsia="Montserrat" w:hAnsi="Montserrat" w:cs="Montserrat"/>
                <w:color w:val="000000"/>
                <w:sz w:val="20"/>
                <w:szCs w:val="20"/>
              </w:rPr>
              <w:tab/>
              <w:t xml:space="preserve">Cheltuielile sunt corect încadrate si pragurile sunt respectate </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3"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5</w:t>
            </w:r>
          </w:p>
        </w:tc>
        <w:tc>
          <w:tcPr>
            <w:tcW w:w="1009" w:type="dxa"/>
            <w:vMerge/>
            <w:tcBorders>
              <w:left w:val="single" w:sz="4" w:space="0" w:color="00000A"/>
              <w:right w:val="single" w:sz="4" w:space="0" w:color="00000A"/>
            </w:tcBorders>
            <w:shd w:val="clear" w:color="auto" w:fill="F2F2F2"/>
            <w:vAlign w:val="center"/>
          </w:tcPr>
          <w:p w14:paraId="000000D4"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4A4D101F" w14:textId="77777777">
        <w:trPr>
          <w:trHeight w:val="41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5"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b.</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 xml:space="preserve"> Cheltuielile nu sunt corect încadrate sau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6"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3</w:t>
            </w:r>
          </w:p>
        </w:tc>
        <w:tc>
          <w:tcPr>
            <w:tcW w:w="1009" w:type="dxa"/>
            <w:vMerge/>
            <w:tcBorders>
              <w:left w:val="single" w:sz="4" w:space="0" w:color="00000A"/>
              <w:right w:val="single" w:sz="4" w:space="0" w:color="00000A"/>
            </w:tcBorders>
            <w:shd w:val="clear" w:color="auto" w:fill="F2F2F2"/>
            <w:vAlign w:val="center"/>
          </w:tcPr>
          <w:p w14:paraId="000000D7"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tr w:rsidR="00787B3D" w14:paraId="09705942" w14:textId="77777777">
        <w:trPr>
          <w:trHeight w:val="432"/>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8" w14:textId="77777777" w:rsidR="00787B3D" w:rsidRDefault="006E60AB">
            <w:pPr>
              <w:pBdr>
                <w:top w:val="nil"/>
                <w:left w:val="nil"/>
                <w:bottom w:val="nil"/>
                <w:right w:val="nil"/>
                <w:between w:val="nil"/>
              </w:pBdr>
              <w:spacing w:after="0" w:line="240" w:lineRule="auto"/>
              <w:ind w:left="502"/>
              <w:rPr>
                <w:rFonts w:ascii="Montserrat" w:eastAsia="Montserrat" w:hAnsi="Montserrat" w:cs="Montserrat"/>
                <w:color w:val="000000"/>
                <w:sz w:val="20"/>
                <w:szCs w:val="20"/>
              </w:rPr>
            </w:pPr>
            <w:r>
              <w:rPr>
                <w:rFonts w:ascii="Montserrat" w:eastAsia="Montserrat" w:hAnsi="Montserrat" w:cs="Montserrat"/>
                <w:b/>
                <w:color w:val="000000"/>
                <w:sz w:val="20"/>
                <w:szCs w:val="20"/>
              </w:rPr>
              <w:t>c.</w:t>
            </w:r>
            <w:r>
              <w:rPr>
                <w:rFonts w:ascii="Montserrat" w:eastAsia="Montserrat" w:hAnsi="Montserrat" w:cs="Montserrat"/>
                <w:b/>
                <w:color w:val="000000"/>
                <w:sz w:val="20"/>
                <w:szCs w:val="20"/>
              </w:rPr>
              <w:tab/>
            </w:r>
            <w:r>
              <w:rPr>
                <w:rFonts w:ascii="Montserrat" w:eastAsia="Montserrat" w:hAnsi="Montserrat" w:cs="Montserrat"/>
                <w:color w:val="000000"/>
                <w:sz w:val="20"/>
                <w:szCs w:val="20"/>
              </w:rPr>
              <w:t>Cheltuielile nu sunt corect încadrate și pragurile nu sunt respectate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9"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sz w:val="20"/>
                <w:szCs w:val="20"/>
              </w:rPr>
              <w:t>0</w:t>
            </w:r>
          </w:p>
        </w:tc>
        <w:tc>
          <w:tcPr>
            <w:tcW w:w="1009" w:type="dxa"/>
            <w:vMerge/>
            <w:tcBorders>
              <w:left w:val="single" w:sz="4" w:space="0" w:color="00000A"/>
              <w:right w:val="single" w:sz="4" w:space="0" w:color="00000A"/>
            </w:tcBorders>
            <w:shd w:val="clear" w:color="auto" w:fill="F2F2F2"/>
            <w:vAlign w:val="center"/>
          </w:tcPr>
          <w:p w14:paraId="000000DA" w14:textId="77777777" w:rsidR="00787B3D" w:rsidRDefault="00787B3D">
            <w:pPr>
              <w:widowControl w:val="0"/>
              <w:pBdr>
                <w:top w:val="nil"/>
                <w:left w:val="nil"/>
                <w:bottom w:val="nil"/>
                <w:right w:val="nil"/>
                <w:between w:val="nil"/>
              </w:pBdr>
              <w:spacing w:after="0" w:line="276" w:lineRule="auto"/>
              <w:rPr>
                <w:rFonts w:ascii="Montserrat" w:eastAsia="Montserrat" w:hAnsi="Montserrat" w:cs="Montserrat"/>
                <w:sz w:val="20"/>
                <w:szCs w:val="20"/>
              </w:rPr>
            </w:pPr>
          </w:p>
        </w:tc>
      </w:tr>
      <w:bookmarkEnd w:id="19"/>
      <w:tr w:rsidR="00787B3D" w14:paraId="361CE8A2" w14:textId="77777777">
        <w:trPr>
          <w:trHeight w:val="432"/>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DB"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 xml:space="preserve">Obs: </w:t>
            </w:r>
            <w:bookmarkStart w:id="20" w:name="_Hlk180053491"/>
            <w:r>
              <w:rPr>
                <w:rFonts w:ascii="Montserrat" w:eastAsia="Montserrat" w:hAnsi="Montserrat" w:cs="Montserrat"/>
                <w:sz w:val="20"/>
                <w:szCs w:val="20"/>
              </w:rPr>
              <w:t>Punctarea se va realiza, în special, în baza informațiilor menționate în cererea de finanțare și anexele acesteia.</w:t>
            </w:r>
          </w:p>
          <w:p w14:paraId="000000DC" w14:textId="77777777" w:rsidR="00787B3D" w:rsidRDefault="006E60AB">
            <w:pPr>
              <w:pBdr>
                <w:top w:val="nil"/>
                <w:left w:val="nil"/>
                <w:bottom w:val="nil"/>
                <w:right w:val="nil"/>
                <w:between w:val="nil"/>
              </w:pBdr>
              <w:spacing w:after="0" w:line="240" w:lineRule="auto"/>
              <w:ind w:left="148"/>
              <w:rPr>
                <w:rFonts w:ascii="Montserrat" w:eastAsia="Montserrat" w:hAnsi="Montserrat" w:cs="Montserrat"/>
                <w:b/>
                <w:sz w:val="20"/>
                <w:szCs w:val="20"/>
              </w:rPr>
            </w:pPr>
            <w:r>
              <w:rPr>
                <w:rFonts w:ascii="Montserrat" w:eastAsia="Montserrat" w:hAnsi="Montserrat" w:cs="Montserrat"/>
                <w:sz w:val="20"/>
                <w:szCs w:val="20"/>
              </w:rPr>
              <w:t>Punctarea sub-criteriului se face prin selectarea unei singure opțiuni/ipoteze și a punctajului aferent acesteia. Nu se acorda punctaje intermediare</w:t>
            </w:r>
            <w:bookmarkEnd w:id="20"/>
          </w:p>
        </w:tc>
      </w:tr>
      <w:tr w:rsidR="00787B3D" w14:paraId="0E155669" w14:textId="77777777">
        <w:trPr>
          <w:trHeight w:val="206"/>
          <w:jc w:val="center"/>
        </w:trPr>
        <w:tc>
          <w:tcPr>
            <w:tcW w:w="7650"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DF" w14:textId="77777777" w:rsidR="00787B3D" w:rsidRDefault="006E60AB">
            <w:pPr>
              <w:numPr>
                <w:ilvl w:val="1"/>
                <w:numId w:val="2"/>
              </w:numPr>
              <w:pBdr>
                <w:top w:val="nil"/>
                <w:left w:val="nil"/>
                <w:bottom w:val="nil"/>
                <w:right w:val="nil"/>
                <w:between w:val="nil"/>
              </w:pBdr>
              <w:spacing w:after="0" w:line="240" w:lineRule="auto"/>
              <w:jc w:val="both"/>
              <w:rPr>
                <w:rFonts w:ascii="Montserrat" w:eastAsia="Montserrat" w:hAnsi="Montserrat" w:cs="Montserrat"/>
                <w:b/>
                <w:color w:val="000000"/>
                <w:sz w:val="20"/>
                <w:szCs w:val="20"/>
              </w:rPr>
            </w:pPr>
            <w:r>
              <w:rPr>
                <w:rFonts w:ascii="Montserrat" w:eastAsia="Montserrat" w:hAnsi="Montserrat" w:cs="Montserrat"/>
                <w:b/>
                <w:color w:val="000000"/>
                <w:sz w:val="20"/>
                <w:szCs w:val="20"/>
              </w:rPr>
              <w:t>Costurile investiției sunt fundamentate prin oferte de preț/ cataloage/ website-uri, orice alte surse verificabile (cel puțin 2 surse)</w:t>
            </w:r>
          </w:p>
        </w:tc>
        <w:tc>
          <w:tcPr>
            <w:tcW w:w="1276" w:type="dxa"/>
            <w:tcBorders>
              <w:top w:val="single" w:sz="4" w:space="0" w:color="00000A"/>
              <w:left w:val="single" w:sz="4" w:space="0" w:color="00000A"/>
              <w:bottom w:val="single" w:sz="4" w:space="0" w:color="00000A"/>
              <w:right w:val="single" w:sz="4" w:space="0" w:color="00000A"/>
            </w:tcBorders>
            <w:shd w:val="clear" w:color="auto" w:fill="auto"/>
            <w:vAlign w:val="center"/>
          </w:tcPr>
          <w:p w14:paraId="000000E0" w14:textId="77777777" w:rsidR="00787B3D" w:rsidRDefault="006E60AB">
            <w:pPr>
              <w:spacing w:after="0" w:line="240" w:lineRule="auto"/>
              <w:jc w:val="center"/>
              <w:rPr>
                <w:rFonts w:ascii="Montserrat" w:eastAsia="Montserrat" w:hAnsi="Montserrat" w:cs="Montserrat"/>
                <w:b/>
                <w:sz w:val="20"/>
                <w:szCs w:val="20"/>
              </w:rPr>
            </w:pPr>
            <w:r>
              <w:rPr>
                <w:rFonts w:ascii="Montserrat" w:eastAsia="Montserrat" w:hAnsi="Montserrat" w:cs="Montserrat"/>
                <w:b/>
                <w:sz w:val="20"/>
                <w:szCs w:val="20"/>
              </w:rPr>
              <w:t xml:space="preserve">maxim </w:t>
            </w:r>
          </w:p>
          <w:p w14:paraId="000000E1" w14:textId="77777777" w:rsidR="00787B3D" w:rsidRDefault="006E60AB">
            <w:pPr>
              <w:spacing w:after="0" w:line="240" w:lineRule="auto"/>
              <w:jc w:val="center"/>
              <w:rPr>
                <w:rFonts w:ascii="Montserrat" w:eastAsia="Montserrat" w:hAnsi="Montserrat" w:cs="Montserrat"/>
                <w:sz w:val="20"/>
                <w:szCs w:val="20"/>
              </w:rPr>
            </w:pPr>
            <w:r>
              <w:rPr>
                <w:rFonts w:ascii="Montserrat" w:eastAsia="Montserrat" w:hAnsi="Montserrat" w:cs="Montserrat"/>
                <w:b/>
                <w:sz w:val="20"/>
                <w:szCs w:val="20"/>
              </w:rPr>
              <w:t>5</w:t>
            </w:r>
          </w:p>
        </w:tc>
        <w:tc>
          <w:tcPr>
            <w:tcW w:w="1009" w:type="dxa"/>
            <w:tcBorders>
              <w:top w:val="single" w:sz="4" w:space="0" w:color="00000A"/>
              <w:left w:val="single" w:sz="4" w:space="0" w:color="00000A"/>
              <w:right w:val="single" w:sz="4" w:space="0" w:color="00000A"/>
            </w:tcBorders>
            <w:shd w:val="clear" w:color="auto" w:fill="F2F2F2"/>
            <w:vAlign w:val="center"/>
          </w:tcPr>
          <w:p w14:paraId="000000E2" w14:textId="77777777" w:rsidR="00787B3D" w:rsidRDefault="00787B3D">
            <w:pPr>
              <w:widowControl w:val="0"/>
              <w:pBdr>
                <w:top w:val="nil"/>
                <w:left w:val="nil"/>
                <w:bottom w:val="nil"/>
                <w:right w:val="nil"/>
                <w:between w:val="nil"/>
              </w:pBdr>
              <w:spacing w:after="0" w:line="240" w:lineRule="auto"/>
              <w:rPr>
                <w:rFonts w:ascii="Montserrat" w:eastAsia="Montserrat" w:hAnsi="Montserrat" w:cs="Montserrat"/>
                <w:sz w:val="20"/>
                <w:szCs w:val="20"/>
              </w:rPr>
            </w:pPr>
          </w:p>
        </w:tc>
      </w:tr>
      <w:tr w:rsidR="00787B3D" w14:paraId="4DEF8794" w14:textId="77777777">
        <w:trPr>
          <w:trHeight w:val="206"/>
          <w:jc w:val="center"/>
        </w:trPr>
        <w:tc>
          <w:tcPr>
            <w:tcW w:w="9935" w:type="dxa"/>
            <w:gridSpan w:val="3"/>
            <w:tcBorders>
              <w:top w:val="single" w:sz="4" w:space="0" w:color="00000A"/>
              <w:left w:val="single" w:sz="4" w:space="0" w:color="00000A"/>
              <w:bottom w:val="single" w:sz="4" w:space="0" w:color="00000A"/>
              <w:right w:val="single" w:sz="4" w:space="0" w:color="00000A"/>
            </w:tcBorders>
            <w:shd w:val="clear" w:color="auto" w:fill="BFBFBF"/>
            <w:vAlign w:val="center"/>
          </w:tcPr>
          <w:p w14:paraId="000000E3" w14:textId="68AE67C0" w:rsidR="00787B3D" w:rsidRDefault="006E60AB">
            <w:pPr>
              <w:spacing w:after="0" w:line="240" w:lineRule="auto"/>
              <w:ind w:left="148"/>
              <w:rPr>
                <w:rFonts w:ascii="Montserrat" w:eastAsia="Montserrat" w:hAnsi="Montserrat" w:cs="Montserrat"/>
                <w:sz w:val="20"/>
                <w:szCs w:val="20"/>
              </w:rPr>
            </w:pPr>
            <w:r>
              <w:rPr>
                <w:rFonts w:ascii="Montserrat" w:eastAsia="Montserrat" w:hAnsi="Montserrat" w:cs="Montserrat"/>
                <w:b/>
                <w:sz w:val="20"/>
                <w:szCs w:val="20"/>
              </w:rPr>
              <w:t>Obs:</w:t>
            </w:r>
            <w:r>
              <w:rPr>
                <w:rFonts w:ascii="Montserrat" w:eastAsia="Montserrat" w:hAnsi="Montserrat" w:cs="Montserrat"/>
                <w:sz w:val="20"/>
                <w:szCs w:val="20"/>
              </w:rPr>
              <w:t xml:space="preserve"> Punctarea se va realiza, în special, în baza informațiilor menționate în cererea de finanțare și anexele acesteia, și în documentele justificative care au stat la baza stabilirii costurilor pentru acele costuri la care nu există praguri de cost</w:t>
            </w:r>
            <w:r w:rsidR="0078431A">
              <w:rPr>
                <w:rFonts w:ascii="Montserrat" w:eastAsia="Montserrat" w:hAnsi="Montserrat" w:cs="Montserrat"/>
                <w:sz w:val="20"/>
                <w:szCs w:val="20"/>
              </w:rPr>
              <w:t>.</w:t>
            </w:r>
          </w:p>
          <w:p w14:paraId="786AB440" w14:textId="7DE77E13" w:rsidR="0078431A" w:rsidRDefault="0078431A">
            <w:pPr>
              <w:spacing w:after="0" w:line="240" w:lineRule="auto"/>
              <w:ind w:left="148"/>
              <w:rPr>
                <w:rFonts w:ascii="Montserrat" w:eastAsia="Montserrat" w:hAnsi="Montserrat" w:cs="Montserrat"/>
                <w:sz w:val="20"/>
                <w:szCs w:val="20"/>
              </w:rPr>
            </w:pPr>
            <w:r w:rsidRPr="0078431A">
              <w:rPr>
                <w:rFonts w:ascii="Montserrat" w:eastAsia="Montserrat" w:hAnsi="Montserrat" w:cs="Montserrat"/>
                <w:sz w:val="20"/>
                <w:szCs w:val="20"/>
              </w:rPr>
              <w:t>Ofertele de preț, din surse verificabile și obiective, vor fi raportate la valoarea totală a costurilor prevăzute pentru dotări (active corporale și necorporale) și servicii</w:t>
            </w:r>
          </w:p>
          <w:p w14:paraId="691B1D79" w14:textId="77777777" w:rsidR="0078431A" w:rsidRDefault="0078431A">
            <w:pPr>
              <w:spacing w:after="0" w:line="240" w:lineRule="auto"/>
              <w:ind w:left="148"/>
              <w:rPr>
                <w:rFonts w:ascii="Montserrat" w:eastAsia="Montserrat" w:hAnsi="Montserrat" w:cs="Montserrat"/>
                <w:sz w:val="20"/>
                <w:szCs w:val="20"/>
              </w:rPr>
            </w:pPr>
          </w:p>
          <w:p w14:paraId="000000E4"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Notă</w:t>
            </w:r>
            <w:r>
              <w:rPr>
                <w:rFonts w:ascii="Montserrat" w:eastAsia="Montserrat" w:hAnsi="Montserrat" w:cs="Montserrat"/>
                <w:sz w:val="20"/>
                <w:szCs w:val="20"/>
              </w:rPr>
              <w:t>:</w:t>
            </w:r>
          </w:p>
          <w:p w14:paraId="000000E5" w14:textId="77777777"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b/>
                <w:sz w:val="20"/>
                <w:szCs w:val="20"/>
              </w:rPr>
            </w:pPr>
            <w:r>
              <w:rPr>
                <w:rFonts w:ascii="Montserrat" w:eastAsia="Montserrat" w:hAnsi="Montserrat" w:cs="Montserrat"/>
                <w:b/>
                <w:sz w:val="20"/>
                <w:szCs w:val="20"/>
              </w:rPr>
              <w:t>Se vor acorda punctaje intermediare prin aplicarea următoarei formule:</w:t>
            </w:r>
          </w:p>
          <w:p w14:paraId="000000E6" w14:textId="4F77E994" w:rsidR="00787B3D" w:rsidRDefault="006E60AB">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Suma ofertelor conforme</w:t>
            </w:r>
            <w:r>
              <w:rPr>
                <w:rFonts w:ascii="Montserrat" w:eastAsia="Montserrat" w:hAnsi="Montserrat" w:cs="Montserrat"/>
                <w:sz w:val="20"/>
                <w:szCs w:val="20"/>
              </w:rPr>
              <w:t xml:space="preserve"> =  ∑ de la 1 la </w:t>
            </w:r>
            <w:r>
              <w:rPr>
                <w:rFonts w:ascii="Montserrat" w:eastAsia="Montserrat" w:hAnsi="Montserrat" w:cs="Montserrat"/>
                <w:i/>
                <w:sz w:val="20"/>
                <w:szCs w:val="20"/>
              </w:rPr>
              <w:t>n</w:t>
            </w:r>
            <w:r>
              <w:rPr>
                <w:rFonts w:ascii="Montserrat" w:eastAsia="Montserrat" w:hAnsi="Montserrat" w:cs="Montserrat"/>
                <w:sz w:val="20"/>
                <w:szCs w:val="20"/>
              </w:rPr>
              <w:t xml:space="preserve"> din nr. de oferte (maxim 2) </w:t>
            </w:r>
            <w:r>
              <w:rPr>
                <w:rFonts w:ascii="Montserrat" w:eastAsia="Montserrat" w:hAnsi="Montserrat" w:cs="Montserrat"/>
                <w:i/>
                <w:sz w:val="20"/>
                <w:szCs w:val="20"/>
              </w:rPr>
              <w:t>x</w:t>
            </w:r>
            <w:r>
              <w:rPr>
                <w:rFonts w:ascii="Montserrat" w:eastAsia="Montserrat" w:hAnsi="Montserrat" w:cs="Montserrat"/>
                <w:sz w:val="20"/>
                <w:szCs w:val="20"/>
              </w:rPr>
              <w:t xml:space="preserve"> valoarea echipamentului</w:t>
            </w:r>
            <w:r w:rsidR="0078431A">
              <w:rPr>
                <w:rFonts w:ascii="Montserrat" w:eastAsia="Montserrat" w:hAnsi="Montserrat" w:cs="Montserrat"/>
                <w:sz w:val="20"/>
                <w:szCs w:val="20"/>
              </w:rPr>
              <w:t>/ serviciului</w:t>
            </w:r>
            <w:r>
              <w:rPr>
                <w:rFonts w:ascii="Montserrat" w:eastAsia="Montserrat" w:hAnsi="Montserrat" w:cs="Montserrat"/>
                <w:sz w:val="20"/>
                <w:szCs w:val="20"/>
              </w:rPr>
              <w:t xml:space="preserve"> din buget</w:t>
            </w:r>
          </w:p>
          <w:p w14:paraId="3A72E83C" w14:textId="5A43A136"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r w:rsidRPr="00C5195E">
              <w:rPr>
                <w:rFonts w:ascii="Montserrat" w:eastAsia="Montserrat" w:hAnsi="Montserrat" w:cs="Montserrat"/>
                <w:b/>
                <w:bCs/>
                <w:sz w:val="20"/>
                <w:szCs w:val="20"/>
              </w:rPr>
              <w:t>Valoarea eligibilă a achizițiilor</w:t>
            </w:r>
            <w:r>
              <w:rPr>
                <w:rFonts w:ascii="Montserrat" w:eastAsia="Montserrat" w:hAnsi="Montserrat" w:cs="Montserrat"/>
                <w:sz w:val="20"/>
                <w:szCs w:val="20"/>
              </w:rPr>
              <w:t xml:space="preserve"> = </w:t>
            </w:r>
            <w:r w:rsidRPr="00527B3C">
              <w:rPr>
                <w:rFonts w:ascii="Montserrat" w:eastAsia="Montserrat" w:hAnsi="Montserrat" w:cs="Montserrat"/>
                <w:sz w:val="20"/>
                <w:szCs w:val="20"/>
              </w:rPr>
              <w:t>valoarea total</w:t>
            </w:r>
            <w:r w:rsidR="006F651F">
              <w:rPr>
                <w:rFonts w:ascii="Montserrat" w:eastAsia="Montserrat" w:hAnsi="Montserrat" w:cs="Montserrat"/>
                <w:sz w:val="20"/>
                <w:szCs w:val="20"/>
              </w:rPr>
              <w:t>ă</w:t>
            </w:r>
            <w:r w:rsidRPr="00527B3C">
              <w:rPr>
                <w:rFonts w:ascii="Montserrat" w:eastAsia="Montserrat" w:hAnsi="Montserrat" w:cs="Montserrat"/>
                <w:sz w:val="20"/>
                <w:szCs w:val="20"/>
              </w:rPr>
              <w:t xml:space="preserve"> </w:t>
            </w:r>
            <w:r>
              <w:rPr>
                <w:rFonts w:ascii="Montserrat" w:eastAsia="Montserrat" w:hAnsi="Montserrat" w:cs="Montserrat"/>
                <w:sz w:val="20"/>
                <w:szCs w:val="20"/>
              </w:rPr>
              <w:t xml:space="preserve">eligibilă </w:t>
            </w:r>
            <w:r w:rsidRPr="00527B3C">
              <w:rPr>
                <w:rFonts w:ascii="Montserrat" w:eastAsia="Montserrat" w:hAnsi="Montserrat" w:cs="Montserrat"/>
                <w:sz w:val="20"/>
                <w:szCs w:val="20"/>
              </w:rPr>
              <w:t xml:space="preserve">a costurilor prevăzute pentru dotări (active corporale și necorporale) și servicii  </w:t>
            </w:r>
          </w:p>
          <w:p w14:paraId="2FDB7763" w14:textId="77777777" w:rsidR="00527B3C" w:rsidRDefault="00527B3C">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p>
          <w:p w14:paraId="000000E7" w14:textId="51F8D97B" w:rsidR="00787B3D" w:rsidRDefault="009A5F80">
            <w:pPr>
              <w:jc w:val="center"/>
              <w:rPr>
                <w:rFonts w:ascii="Cambria Math" w:eastAsia="Cambria Math" w:hAnsi="Cambria Math" w:cs="Cambria Math"/>
                <w:sz w:val="20"/>
                <w:szCs w:val="20"/>
              </w:rPr>
            </w:pPr>
            <w:sdt>
              <w:sdtPr>
                <w:tag w:val="goog_rdk_10"/>
                <w:id w:val="-952086080"/>
              </w:sdtPr>
              <w:sdtEndPr/>
              <w:sdtContent/>
            </w:sdt>
            <m:oMath>
              <m:r>
                <w:rPr>
                  <w:rFonts w:ascii="Cambria Math" w:eastAsia="Cambria Math" w:hAnsi="Cambria Math" w:cs="Cambria Math"/>
                  <w:sz w:val="20"/>
                  <w:szCs w:val="20"/>
                </w:rPr>
                <m:t>Punctajul obtinut=2,5 x</m:t>
              </m:r>
              <m:f>
                <m:fPr>
                  <m:ctrlPr>
                    <w:rPr>
                      <w:rFonts w:ascii="Cambria Math" w:eastAsia="Cambria Math" w:hAnsi="Cambria Math" w:cs="Cambria Math"/>
                      <w:sz w:val="20"/>
                      <w:szCs w:val="20"/>
                    </w:rPr>
                  </m:ctrlPr>
                </m:fPr>
                <m:num>
                  <m:r>
                    <w:rPr>
                      <w:rFonts w:ascii="Cambria Math" w:eastAsia="Cambria Math" w:hAnsi="Cambria Math" w:cs="Cambria Math"/>
                      <w:sz w:val="20"/>
                      <w:szCs w:val="20"/>
                    </w:rPr>
                    <m:t>Suma ofertelor conforme</m:t>
                  </m:r>
                </m:num>
                <m:den>
                  <m:r>
                    <w:rPr>
                      <w:rFonts w:ascii="Cambria Math" w:eastAsia="Cambria Math" w:hAnsi="Cambria Math" w:cs="Cambria Math"/>
                      <w:sz w:val="20"/>
                      <w:szCs w:val="20"/>
                    </w:rPr>
                    <m:t>Valoarea totală pentru dotări și servicii</m:t>
                  </m:r>
                </m:den>
              </m:f>
            </m:oMath>
          </w:p>
          <w:p w14:paraId="000000E8" w14:textId="77777777" w:rsidR="00787B3D" w:rsidRDefault="009A5F80">
            <w:pPr>
              <w:widowControl w:val="0"/>
              <w:pBdr>
                <w:top w:val="nil"/>
                <w:left w:val="nil"/>
                <w:bottom w:val="nil"/>
                <w:right w:val="nil"/>
                <w:between w:val="nil"/>
              </w:pBdr>
              <w:spacing w:after="0" w:line="240" w:lineRule="auto"/>
              <w:ind w:firstLine="172"/>
              <w:rPr>
                <w:rFonts w:ascii="Montserrat" w:eastAsia="Montserrat" w:hAnsi="Montserrat" w:cs="Montserrat"/>
                <w:sz w:val="20"/>
                <w:szCs w:val="20"/>
              </w:rPr>
            </w:pPr>
            <w:sdt>
              <w:sdtPr>
                <w:tag w:val="goog_rdk_15"/>
                <w:id w:val="-2027248446"/>
              </w:sdtPr>
              <w:sdtEndPr/>
              <w:sdtContent/>
            </w:sdt>
            <w:sdt>
              <w:sdtPr>
                <w:tag w:val="goog_rdk_27"/>
                <w:id w:val="375434343"/>
              </w:sdtPr>
              <w:sdtEndPr/>
              <w:sdtContent/>
            </w:sdt>
            <w:sdt>
              <w:sdtPr>
                <w:tag w:val="goog_rdk_41"/>
                <w:id w:val="1324943005"/>
              </w:sdtPr>
              <w:sdtEndPr/>
              <w:sdtContent/>
            </w:sdt>
            <w:sdt>
              <w:sdtPr>
                <w:tag w:val="goog_rdk_57"/>
                <w:id w:val="230583317"/>
              </w:sdtPr>
              <w:sdtEndPr/>
              <w:sdtContent/>
            </w:sdt>
            <w:sdt>
              <w:sdtPr>
                <w:tag w:val="goog_rdk_74"/>
                <w:id w:val="-973758379"/>
              </w:sdtPr>
              <w:sdtEndPr/>
              <w:sdtContent/>
            </w:sdt>
            <w:sdt>
              <w:sdtPr>
                <w:tag w:val="goog_rdk_93"/>
                <w:id w:val="986598859"/>
              </w:sdtPr>
              <w:sdtEndPr/>
              <w:sdtContent/>
            </w:sdt>
            <w:sdt>
              <w:sdtPr>
                <w:tag w:val="goog_rdk_113"/>
                <w:id w:val="-1082292131"/>
              </w:sdtPr>
              <w:sdtEndPr/>
              <w:sdtContent/>
            </w:sdt>
            <w:sdt>
              <w:sdtPr>
                <w:tag w:val="goog_rdk_136"/>
                <w:id w:val="-1556159526"/>
              </w:sdtPr>
              <w:sdtEndPr/>
              <w:sdtContent/>
            </w:sdt>
            <w:sdt>
              <w:sdtPr>
                <w:tag w:val="goog_rdk_160"/>
                <w:id w:val="-2028784891"/>
              </w:sdtPr>
              <w:sdtEndPr/>
              <w:sdtContent/>
            </w:sdt>
            <w:r w:rsidR="006E60AB">
              <w:rPr>
                <w:rFonts w:ascii="Montserrat" w:eastAsia="Montserrat" w:hAnsi="Montserrat" w:cs="Montserrat"/>
                <w:sz w:val="20"/>
                <w:szCs w:val="20"/>
              </w:rPr>
              <w:t>Un punctaj peste 0,5 se rotunjește în plus, sub 0,5 se rotunjește în minus.</w:t>
            </w:r>
          </w:p>
        </w:tc>
      </w:tr>
      <w:tr w:rsidR="00787B3D" w14:paraId="698422E9" w14:textId="77777777">
        <w:trPr>
          <w:trHeight w:val="594"/>
          <w:jc w:val="center"/>
        </w:trPr>
        <w:tc>
          <w:tcPr>
            <w:tcW w:w="8926" w:type="dxa"/>
            <w:gridSpan w:val="2"/>
            <w:tcBorders>
              <w:top w:val="single" w:sz="4" w:space="0" w:color="00000A"/>
              <w:left w:val="single" w:sz="4" w:space="0" w:color="00000A"/>
              <w:bottom w:val="single" w:sz="4" w:space="0" w:color="00000A"/>
              <w:right w:val="single" w:sz="4" w:space="0" w:color="00000A"/>
            </w:tcBorders>
            <w:shd w:val="clear" w:color="auto" w:fill="D9E2F3"/>
            <w:vAlign w:val="center"/>
          </w:tcPr>
          <w:p w14:paraId="000000EB" w14:textId="77777777" w:rsidR="00787B3D" w:rsidRDefault="006E60AB">
            <w:pPr>
              <w:spacing w:after="0" w:line="240" w:lineRule="auto"/>
              <w:jc w:val="right"/>
              <w:rPr>
                <w:rFonts w:ascii="Montserrat" w:eastAsia="Montserrat" w:hAnsi="Montserrat" w:cs="Montserrat"/>
                <w:b/>
                <w:sz w:val="20"/>
                <w:szCs w:val="20"/>
              </w:rPr>
            </w:pPr>
            <w:r>
              <w:rPr>
                <w:rFonts w:ascii="Montserrat" w:eastAsia="Montserrat" w:hAnsi="Montserrat" w:cs="Montserrat"/>
                <w:b/>
                <w:sz w:val="20"/>
                <w:szCs w:val="20"/>
              </w:rPr>
              <w:t>PUNCTAJ FINAL</w:t>
            </w:r>
          </w:p>
        </w:tc>
        <w:tc>
          <w:tcPr>
            <w:tcW w:w="1009" w:type="dxa"/>
            <w:tcBorders>
              <w:top w:val="single" w:sz="4" w:space="0" w:color="00000A"/>
              <w:left w:val="single" w:sz="4" w:space="0" w:color="00000A"/>
              <w:bottom w:val="single" w:sz="4" w:space="0" w:color="00000A"/>
              <w:right w:val="single" w:sz="4" w:space="0" w:color="00000A"/>
            </w:tcBorders>
            <w:shd w:val="clear" w:color="auto" w:fill="D9E2F3"/>
            <w:vAlign w:val="center"/>
          </w:tcPr>
          <w:p w14:paraId="000000ED" w14:textId="77777777" w:rsidR="00787B3D" w:rsidRDefault="00787B3D">
            <w:pPr>
              <w:spacing w:after="0" w:line="240" w:lineRule="auto"/>
              <w:jc w:val="center"/>
              <w:rPr>
                <w:rFonts w:ascii="Montserrat" w:eastAsia="Montserrat" w:hAnsi="Montserrat" w:cs="Montserrat"/>
                <w:sz w:val="20"/>
                <w:szCs w:val="20"/>
              </w:rPr>
            </w:pPr>
          </w:p>
        </w:tc>
      </w:tr>
    </w:tbl>
    <w:p w14:paraId="000000EE" w14:textId="77777777" w:rsidR="00787B3D" w:rsidRDefault="00787B3D">
      <w:pPr>
        <w:jc w:val="both"/>
        <w:rPr>
          <w:rFonts w:ascii="Montserrat" w:eastAsia="Montserrat" w:hAnsi="Montserrat" w:cs="Montserrat"/>
          <w:b/>
        </w:rPr>
      </w:pPr>
    </w:p>
    <w:p w14:paraId="000000EF" w14:textId="77777777" w:rsidR="00787B3D" w:rsidRDefault="006E60AB">
      <w:pPr>
        <w:jc w:val="both"/>
        <w:rPr>
          <w:rFonts w:ascii="Montserrat" w:eastAsia="Montserrat" w:hAnsi="Montserrat" w:cs="Montserrat"/>
          <w:b/>
        </w:rPr>
      </w:pPr>
      <w:r>
        <w:rPr>
          <w:rFonts w:ascii="Montserrat" w:eastAsia="Montserrat" w:hAnsi="Montserrat" w:cs="Montserrat"/>
          <w:b/>
        </w:rPr>
        <w:t>Observații:</w:t>
      </w:r>
    </w:p>
    <w:p w14:paraId="000000F0"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t>Pragul minim de calitate</w:t>
      </w:r>
      <w:r>
        <w:rPr>
          <w:rFonts w:ascii="Montserrat" w:eastAsia="Montserrat" w:hAnsi="Montserrat" w:cs="Montserrat"/>
          <w:color w:val="000000"/>
        </w:rPr>
        <w:t xml:space="preserve">, de la care se consideră că un proiect îndeplinește condițiile minime necesare pentru a fi finanțat din fonduri externe nerambursabile, este de </w:t>
      </w:r>
      <w:r>
        <w:rPr>
          <w:rFonts w:ascii="Montserrat" w:eastAsia="Montserrat" w:hAnsi="Montserrat" w:cs="Montserrat"/>
          <w:b/>
          <w:color w:val="000000"/>
        </w:rPr>
        <w:t>60 de puncte</w:t>
      </w:r>
      <w:r>
        <w:rPr>
          <w:rFonts w:ascii="Montserrat" w:eastAsia="Montserrat" w:hAnsi="Montserrat" w:cs="Montserrat"/>
          <w:color w:val="000000"/>
        </w:rPr>
        <w:t>.</w:t>
      </w:r>
    </w:p>
    <w:p w14:paraId="000000F1" w14:textId="0C983F63"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b/>
          <w:color w:val="000000"/>
        </w:rPr>
        <w:t>Punctarea cu 0 (zero) puncte la oricare dintre subcriteriile 1.1, 1.</w:t>
      </w:r>
      <w:r w:rsidR="00AF1515">
        <w:rPr>
          <w:rFonts w:ascii="Montserrat" w:eastAsia="Montserrat" w:hAnsi="Montserrat" w:cs="Montserrat"/>
          <w:b/>
          <w:color w:val="000000"/>
        </w:rPr>
        <w:t>3</w:t>
      </w:r>
      <w:r w:rsidR="003560D2">
        <w:rPr>
          <w:rFonts w:ascii="Montserrat" w:eastAsia="Montserrat" w:hAnsi="Montserrat" w:cs="Montserrat"/>
          <w:b/>
          <w:color w:val="000000"/>
        </w:rPr>
        <w:t>, 2.1</w:t>
      </w:r>
      <w:r>
        <w:rPr>
          <w:rFonts w:ascii="Montserrat" w:eastAsia="Montserrat" w:hAnsi="Montserrat" w:cs="Montserrat"/>
          <w:b/>
          <w:color w:val="000000"/>
        </w:rPr>
        <w:t xml:space="preserve"> și 2.2 atrage respingerea proiectului</w:t>
      </w:r>
      <w:r>
        <w:rPr>
          <w:rFonts w:ascii="Montserrat" w:eastAsia="Montserrat" w:hAnsi="Montserrat" w:cs="Montserrat"/>
          <w:color w:val="000000"/>
        </w:rPr>
        <w:t xml:space="preserve"> (după răspunsurile la solicitările de clarificări), chiar dacă pragul de calitate obținut în urma evaluării tehnice și financiare depășește 60 de puncte. </w:t>
      </w:r>
    </w:p>
    <w:p w14:paraId="000000F2"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Acolo unde este cazul, punctarea se poate face prin selectarea unei singure opțiuni (ex. a)/b)/c)/etc.) și a punctajului aferent acelei opțiuni.  </w:t>
      </w:r>
    </w:p>
    <w:p w14:paraId="000000F3"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Pentru subcriteriile </w:t>
      </w:r>
      <w:r>
        <w:rPr>
          <w:rFonts w:ascii="Montserrat" w:eastAsia="Montserrat" w:hAnsi="Montserrat" w:cs="Montserrat"/>
          <w:b/>
          <w:color w:val="000000"/>
        </w:rPr>
        <w:t xml:space="preserve">1.2, 1.3, 2.2, 2.3 și 2.4 </w:t>
      </w:r>
      <w:r>
        <w:rPr>
          <w:rFonts w:ascii="Montserrat" w:eastAsia="Montserrat" w:hAnsi="Montserrat" w:cs="Montserrat"/>
          <w:color w:val="000000"/>
        </w:rPr>
        <w:t xml:space="preserve">- se pot selecta mai multe opțiuni, </w:t>
      </w:r>
      <w:r>
        <w:rPr>
          <w:rFonts w:ascii="Montserrat" w:eastAsia="Montserrat" w:hAnsi="Montserrat" w:cs="Montserrat"/>
          <w:b/>
          <w:color w:val="000000"/>
        </w:rPr>
        <w:t>punctajul final (cumulativ)</w:t>
      </w:r>
      <w:r>
        <w:rPr>
          <w:rFonts w:ascii="Montserrat" w:eastAsia="Montserrat" w:hAnsi="Montserrat" w:cs="Montserrat"/>
          <w:color w:val="000000"/>
        </w:rPr>
        <w:t xml:space="preserve"> pentru criteriu este reprezentat de suma punctajelor obținute prin bifarea opțiunilor relevante.</w:t>
      </w:r>
    </w:p>
    <w:p w14:paraId="000000F4" w14:textId="053C540D"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lastRenderedPageBreak/>
        <w:t xml:space="preserve">Pentru </w:t>
      </w:r>
      <w:r w:rsidR="00547514" w:rsidRPr="00547514">
        <w:rPr>
          <w:rFonts w:ascii="Montserrat" w:eastAsia="Montserrat" w:hAnsi="Montserrat" w:cs="Montserrat"/>
          <w:bCs/>
          <w:color w:val="000000"/>
        </w:rPr>
        <w:t>subcriteri</w:t>
      </w:r>
      <w:r w:rsidR="00547514">
        <w:rPr>
          <w:rFonts w:ascii="Montserrat" w:eastAsia="Montserrat" w:hAnsi="Montserrat" w:cs="Montserrat"/>
          <w:bCs/>
          <w:color w:val="000000"/>
        </w:rPr>
        <w:t>i</w:t>
      </w:r>
      <w:r w:rsidR="00547514" w:rsidRPr="00547514">
        <w:rPr>
          <w:rFonts w:ascii="Montserrat" w:eastAsia="Montserrat" w:hAnsi="Montserrat" w:cs="Montserrat"/>
          <w:bCs/>
          <w:color w:val="000000"/>
        </w:rPr>
        <w:t>l</w:t>
      </w:r>
      <w:r w:rsidR="00547514">
        <w:rPr>
          <w:rFonts w:ascii="Montserrat" w:eastAsia="Montserrat" w:hAnsi="Montserrat" w:cs="Montserrat"/>
          <w:bCs/>
          <w:color w:val="000000"/>
        </w:rPr>
        <w:t>e</w:t>
      </w:r>
      <w:r w:rsidR="00547514" w:rsidRPr="00547514">
        <w:rPr>
          <w:rFonts w:ascii="Montserrat" w:eastAsia="Montserrat" w:hAnsi="Montserrat" w:cs="Montserrat"/>
          <w:b/>
          <w:color w:val="000000"/>
        </w:rPr>
        <w:t xml:space="preserve"> </w:t>
      </w:r>
      <w:r w:rsidR="00C938E5">
        <w:rPr>
          <w:rFonts w:ascii="Montserrat" w:eastAsia="Montserrat" w:hAnsi="Montserrat" w:cs="Montserrat"/>
          <w:b/>
          <w:color w:val="000000"/>
        </w:rPr>
        <w:t xml:space="preserve">2.2, </w:t>
      </w:r>
      <w:r w:rsidR="00547514" w:rsidRPr="00547514">
        <w:rPr>
          <w:rFonts w:ascii="Montserrat" w:eastAsia="Montserrat" w:hAnsi="Montserrat" w:cs="Montserrat"/>
          <w:b/>
          <w:color w:val="000000"/>
        </w:rPr>
        <w:t xml:space="preserve">2.4 </w:t>
      </w:r>
      <w:r w:rsidR="00547514" w:rsidRPr="00547514">
        <w:rPr>
          <w:rFonts w:ascii="Montserrat" w:eastAsia="Montserrat" w:hAnsi="Montserrat" w:cs="Montserrat"/>
          <w:bCs/>
          <w:color w:val="000000"/>
        </w:rPr>
        <w:t xml:space="preserve">și </w:t>
      </w:r>
      <w:r>
        <w:rPr>
          <w:rFonts w:ascii="Montserrat" w:eastAsia="Montserrat" w:hAnsi="Montserrat" w:cs="Montserrat"/>
          <w:b/>
          <w:color w:val="000000"/>
        </w:rPr>
        <w:t>3.2</w:t>
      </w:r>
      <w:r w:rsidRPr="00547514">
        <w:rPr>
          <w:rFonts w:ascii="Montserrat" w:eastAsia="Montserrat" w:hAnsi="Montserrat" w:cs="Montserrat"/>
          <w:b/>
          <w:color w:val="000000"/>
        </w:rPr>
        <w:t xml:space="preserve"> </w:t>
      </w:r>
      <w:r w:rsidRPr="00547514">
        <w:rPr>
          <w:rFonts w:ascii="Montserrat" w:eastAsia="Montserrat" w:hAnsi="Montserrat" w:cs="Montserrat"/>
          <w:bCs/>
          <w:color w:val="000000"/>
        </w:rPr>
        <w:t>se</w:t>
      </w:r>
      <w:r>
        <w:rPr>
          <w:rFonts w:ascii="Montserrat" w:eastAsia="Montserrat" w:hAnsi="Montserrat" w:cs="Montserrat"/>
          <w:color w:val="000000"/>
        </w:rPr>
        <w:t xml:space="preserve"> pot acorda punctaje intermediare (numere întregi).</w:t>
      </w:r>
    </w:p>
    <w:p w14:paraId="000000F5" w14:textId="77777777"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Se pot transmite solicitări de clarificări pentru toate subcriteriile, acestea fiind punctate cu luarea în considerare a răspunsurilor la clarificările solicitate.</w:t>
      </w:r>
    </w:p>
    <w:p w14:paraId="000000F6" w14:textId="05A5EEFA" w:rsidR="00787B3D" w:rsidRDefault="006E60AB">
      <w:pPr>
        <w:numPr>
          <w:ilvl w:val="0"/>
          <w:numId w:val="4"/>
        </w:numPr>
        <w:pBdr>
          <w:top w:val="nil"/>
          <w:left w:val="nil"/>
          <w:bottom w:val="nil"/>
          <w:right w:val="nil"/>
          <w:between w:val="nil"/>
        </w:pBdr>
        <w:spacing w:after="0" w:line="276" w:lineRule="auto"/>
        <w:jc w:val="both"/>
        <w:rPr>
          <w:rFonts w:ascii="Montserrat" w:eastAsia="Montserrat" w:hAnsi="Montserrat" w:cs="Montserrat"/>
          <w:color w:val="000000"/>
        </w:rPr>
      </w:pPr>
      <w:r>
        <w:rPr>
          <w:rFonts w:ascii="Montserrat" w:eastAsia="Montserrat" w:hAnsi="Montserrat" w:cs="Montserrat"/>
          <w:color w:val="000000"/>
        </w:rPr>
        <w:t xml:space="preserve">Atunci când se consideră necesar se pot solicita, prin cererile de clarificări, și alte documente decât cele menționate în </w:t>
      </w:r>
      <w:r w:rsidR="00890DE9" w:rsidRPr="00890DE9">
        <w:rPr>
          <w:rFonts w:ascii="Montserrat" w:eastAsia="Montserrat" w:hAnsi="Montserrat" w:cs="Montserrat"/>
          <w:color w:val="000000"/>
        </w:rPr>
        <w:t xml:space="preserve">Ghidul </w:t>
      </w:r>
      <w:r>
        <w:rPr>
          <w:rFonts w:ascii="Montserrat" w:eastAsia="Montserrat" w:hAnsi="Montserrat" w:cs="Montserrat"/>
          <w:color w:val="000000"/>
        </w:rPr>
        <w:t>solicitantului, iar netransmiterea acestora poate atrage respingerea cererii de finanțare</w:t>
      </w:r>
    </w:p>
    <w:p w14:paraId="000000F7" w14:textId="77777777" w:rsidR="00787B3D" w:rsidRDefault="00787B3D">
      <w:pPr>
        <w:jc w:val="both"/>
        <w:rPr>
          <w:rFonts w:ascii="Montserrat" w:eastAsia="Montserrat" w:hAnsi="Montserrat" w:cs="Montserrat"/>
          <w:color w:val="254896"/>
          <w:sz w:val="24"/>
          <w:szCs w:val="24"/>
        </w:rPr>
      </w:pPr>
    </w:p>
    <w:p w14:paraId="000000F8" w14:textId="77777777" w:rsidR="00787B3D" w:rsidRDefault="00787B3D">
      <w:pPr>
        <w:jc w:val="both"/>
        <w:rPr>
          <w:rFonts w:ascii="Montserrat" w:eastAsia="Montserrat" w:hAnsi="Montserrat" w:cs="Montserrat"/>
          <w:color w:val="254896"/>
          <w:sz w:val="24"/>
          <w:szCs w:val="24"/>
        </w:rPr>
      </w:pPr>
    </w:p>
    <w:sectPr w:rsidR="00787B3D">
      <w:headerReference w:type="default" r:id="rId8"/>
      <w:footerReference w:type="default" r:id="rId9"/>
      <w:headerReference w:type="first" r:id="rId10"/>
      <w:footerReference w:type="first" r:id="rId11"/>
      <w:pgSz w:w="11906" w:h="16838"/>
      <w:pgMar w:top="284" w:right="567" w:bottom="284" w:left="567" w:header="510" w:footer="397"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CCE71C" w14:textId="77777777" w:rsidR="006E60AB" w:rsidRDefault="006E60AB">
      <w:pPr>
        <w:spacing w:after="0" w:line="240" w:lineRule="auto"/>
      </w:pPr>
      <w:r>
        <w:separator/>
      </w:r>
    </w:p>
  </w:endnote>
  <w:endnote w:type="continuationSeparator" w:id="0">
    <w:p w14:paraId="50B5EB15" w14:textId="77777777" w:rsidR="006E60AB" w:rsidRDefault="006E60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w:altName w:val="Montserrat"/>
    <w:charset w:val="00"/>
    <w:family w:val="auto"/>
    <w:pitch w:val="variable"/>
    <w:sig w:usb0="2000020F" w:usb1="00000003" w:usb2="00000000" w:usb3="00000000" w:csb0="00000197" w:csb1="00000000"/>
    <w:embedRegular r:id="rId1" w:fontKey="{31DE94A9-BD37-4BFE-A0AF-9B43F63D2693}"/>
    <w:embedBold r:id="rId2" w:fontKey="{1D9E8A50-BC6B-4E1F-843D-B65B80BFE1B4}"/>
    <w:embedItalic r:id="rId3" w:fontKey="{942DCBD7-8DF5-4081-A658-14D3A06A7756}"/>
    <w:embedBoldItalic r:id="rId4" w:fontKey="{1793CB55-0006-4FA5-97E4-B49F2794945D}"/>
  </w:font>
  <w:font w:name="Noto Sans Symbols">
    <w:altName w:val="Calibri"/>
    <w:charset w:val="00"/>
    <w:family w:val="auto"/>
    <w:pitch w:val="default"/>
    <w:embedRegular r:id="rId5" w:fontKey="{F169C9F3-ED4B-4A0D-8C0F-B5B1A8C298A8}"/>
  </w:font>
  <w:font w:name="Calibri">
    <w:panose1 w:val="020F0502020204030204"/>
    <w:charset w:val="00"/>
    <w:family w:val="swiss"/>
    <w:pitch w:val="variable"/>
    <w:sig w:usb0="E4002EFF" w:usb1="C000247B" w:usb2="00000009" w:usb3="00000000" w:csb0="000001FF" w:csb1="00000000"/>
    <w:embedRegular r:id="rId6" w:fontKey="{13295CCD-0A8B-4746-A31E-EE5666DBF74C}"/>
    <w:embedBold r:id="rId7" w:fontKey="{B15776F0-5001-4D08-A128-2EDB81218291}"/>
    <w:embedItalic r:id="rId8" w:fontKey="{FDC26DCC-7207-479C-B0F3-6FB05B20917F}"/>
  </w:font>
  <w:font w:name="Georgia">
    <w:panose1 w:val="02040502050405020303"/>
    <w:charset w:val="00"/>
    <w:family w:val="roman"/>
    <w:pitch w:val="variable"/>
    <w:sig w:usb0="00000287" w:usb1="00000000" w:usb2="00000000" w:usb3="00000000" w:csb0="0000009F" w:csb1="00000000"/>
    <w:embedRegular r:id="rId9" w:fontKey="{D5FF432D-7492-4A6E-967F-77E27BE52D2F}"/>
    <w:embedItalic r:id="rId10" w:fontKey="{7D14E8C4-B16F-4AE3-A9BF-2747E0E3B09E}"/>
  </w:font>
  <w:font w:name="Cambria Math">
    <w:panose1 w:val="02040503050406030204"/>
    <w:charset w:val="00"/>
    <w:family w:val="roman"/>
    <w:pitch w:val="variable"/>
    <w:sig w:usb0="E00006FF" w:usb1="420024FF" w:usb2="02000000" w:usb3="00000000" w:csb0="0000019F" w:csb1="00000000"/>
    <w:embedRegular r:id="rId11" w:fontKey="{75EC0EAF-BF90-49B8-BC29-9BE16F7C4EBD}"/>
    <w:embedItalic r:id="rId12" w:fontKey="{85E061F8-218A-4EDF-8D52-93E5C9120074}"/>
  </w:font>
  <w:font w:name="Calibri Light">
    <w:panose1 w:val="020F0302020204030204"/>
    <w:charset w:val="00"/>
    <w:family w:val="swiss"/>
    <w:pitch w:val="variable"/>
    <w:sig w:usb0="E4002EFF" w:usb1="C000247B" w:usb2="00000009" w:usb3="00000000" w:csb0="000001FF" w:csb1="00000000"/>
    <w:embedRegular r:id="rId13" w:fontKey="{B9885053-CC95-4463-B8D5-5D2FDDCC07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D"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436CD010" wp14:editId="4076BC65">
          <wp:extent cx="6840220" cy="29083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E"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15C23DC1" wp14:editId="57C7D134">
          <wp:extent cx="6840220" cy="29083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840220" cy="290830"/>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4CECAA" w14:textId="77777777" w:rsidR="006E60AB" w:rsidRDefault="006E60AB">
      <w:pPr>
        <w:spacing w:after="0" w:line="240" w:lineRule="auto"/>
      </w:pPr>
      <w:r>
        <w:separator/>
      </w:r>
    </w:p>
  </w:footnote>
  <w:footnote w:type="continuationSeparator" w:id="0">
    <w:p w14:paraId="1D2C1E91" w14:textId="77777777" w:rsidR="006E60AB" w:rsidRDefault="006E60AB">
      <w:pPr>
        <w:spacing w:after="0" w:line="240" w:lineRule="auto"/>
      </w:pPr>
      <w:r>
        <w:continuationSeparator/>
      </w:r>
    </w:p>
  </w:footnote>
  <w:footnote w:id="1">
    <w:p w14:paraId="000000F9" w14:textId="77777777" w:rsidR="00787B3D" w:rsidRDefault="006E60AB">
      <w:pPr>
        <w:pBdr>
          <w:top w:val="nil"/>
          <w:left w:val="nil"/>
          <w:bottom w:val="nil"/>
          <w:right w:val="nil"/>
          <w:between w:val="nil"/>
        </w:pBdr>
        <w:spacing w:after="0" w:line="240" w:lineRule="auto"/>
        <w:rPr>
          <w:rFonts w:ascii="Montserrat" w:eastAsia="Montserrat" w:hAnsi="Montserrat" w:cs="Montserrat"/>
          <w:color w:val="000000"/>
          <w:sz w:val="16"/>
          <w:szCs w:val="16"/>
        </w:rPr>
      </w:pPr>
      <w:r>
        <w:rPr>
          <w:vertAlign w:val="superscript"/>
        </w:rPr>
        <w:footnoteRef/>
      </w:r>
      <w:r>
        <w:rPr>
          <w:rFonts w:ascii="Montserrat" w:eastAsia="Montserrat" w:hAnsi="Montserrat" w:cs="Montserrat"/>
          <w:color w:val="000000"/>
          <w:sz w:val="16"/>
          <w:szCs w:val="16"/>
        </w:rPr>
        <w:t xml:space="preserve"> Activitățile la TRL5 pot fi eligibile pentru finanțare în prezentul apel, cu condiția ca o parte semnificativă a proiectului (peste 50% din costurile totale) să se axeze pe activități asociate nivelelor TRL superioare (TRL7 și / sau TRL8).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A"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p w14:paraId="000000FB" w14:textId="77777777" w:rsidR="00787B3D" w:rsidRDefault="00787B3D">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FC" w14:textId="77777777" w:rsidR="00787B3D" w:rsidRDefault="006E60AB">
    <w:pPr>
      <w:pBdr>
        <w:top w:val="nil"/>
        <w:left w:val="nil"/>
        <w:bottom w:val="nil"/>
        <w:right w:val="nil"/>
        <w:between w:val="nil"/>
      </w:pBdr>
      <w:tabs>
        <w:tab w:val="center" w:pos="4680"/>
        <w:tab w:val="right" w:pos="9360"/>
      </w:tabs>
      <w:spacing w:after="0" w:line="240" w:lineRule="auto"/>
      <w:rPr>
        <w:color w:val="000000"/>
      </w:rPr>
    </w:pPr>
    <w:r>
      <w:rPr>
        <w:noProof/>
        <w:color w:val="000000"/>
      </w:rPr>
      <w:drawing>
        <wp:inline distT="0" distB="0" distL="0" distR="0" wp14:anchorId="26264C94" wp14:editId="26549419">
          <wp:extent cx="6840220" cy="943610"/>
          <wp:effectExtent l="0" t="0" r="0" b="0"/>
          <wp:docPr id="1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6840220" cy="94361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27CE6"/>
    <w:multiLevelType w:val="multilevel"/>
    <w:tmpl w:val="A71E9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E481111"/>
    <w:multiLevelType w:val="hybridMultilevel"/>
    <w:tmpl w:val="B47A4D38"/>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1034410F"/>
    <w:multiLevelType w:val="hybridMultilevel"/>
    <w:tmpl w:val="62326DB6"/>
    <w:lvl w:ilvl="0" w:tplc="EE5E21F0">
      <w:start w:val="4"/>
      <w:numFmt w:val="lowerLetter"/>
      <w:lvlText w:val="%1."/>
      <w:lvlJc w:val="left"/>
      <w:pPr>
        <w:ind w:left="644" w:hanging="360"/>
      </w:pPr>
      <w:rPr>
        <w:rFonts w:hint="default"/>
      </w:rPr>
    </w:lvl>
    <w:lvl w:ilvl="1" w:tplc="04180019" w:tentative="1">
      <w:start w:val="1"/>
      <w:numFmt w:val="lowerLetter"/>
      <w:lvlText w:val="%2."/>
      <w:lvlJc w:val="left"/>
      <w:pPr>
        <w:ind w:left="1364" w:hanging="360"/>
      </w:pPr>
    </w:lvl>
    <w:lvl w:ilvl="2" w:tplc="0418001B" w:tentative="1">
      <w:start w:val="1"/>
      <w:numFmt w:val="lowerRoman"/>
      <w:lvlText w:val="%3."/>
      <w:lvlJc w:val="right"/>
      <w:pPr>
        <w:ind w:left="2084" w:hanging="180"/>
      </w:pPr>
    </w:lvl>
    <w:lvl w:ilvl="3" w:tplc="0418000F" w:tentative="1">
      <w:start w:val="1"/>
      <w:numFmt w:val="decimal"/>
      <w:lvlText w:val="%4."/>
      <w:lvlJc w:val="left"/>
      <w:pPr>
        <w:ind w:left="2804" w:hanging="360"/>
      </w:pPr>
    </w:lvl>
    <w:lvl w:ilvl="4" w:tplc="04180019" w:tentative="1">
      <w:start w:val="1"/>
      <w:numFmt w:val="lowerLetter"/>
      <w:lvlText w:val="%5."/>
      <w:lvlJc w:val="left"/>
      <w:pPr>
        <w:ind w:left="3524" w:hanging="360"/>
      </w:pPr>
    </w:lvl>
    <w:lvl w:ilvl="5" w:tplc="0418001B" w:tentative="1">
      <w:start w:val="1"/>
      <w:numFmt w:val="lowerRoman"/>
      <w:lvlText w:val="%6."/>
      <w:lvlJc w:val="right"/>
      <w:pPr>
        <w:ind w:left="4244" w:hanging="180"/>
      </w:pPr>
    </w:lvl>
    <w:lvl w:ilvl="6" w:tplc="0418000F" w:tentative="1">
      <w:start w:val="1"/>
      <w:numFmt w:val="decimal"/>
      <w:lvlText w:val="%7."/>
      <w:lvlJc w:val="left"/>
      <w:pPr>
        <w:ind w:left="4964" w:hanging="360"/>
      </w:pPr>
    </w:lvl>
    <w:lvl w:ilvl="7" w:tplc="04180019" w:tentative="1">
      <w:start w:val="1"/>
      <w:numFmt w:val="lowerLetter"/>
      <w:lvlText w:val="%8."/>
      <w:lvlJc w:val="left"/>
      <w:pPr>
        <w:ind w:left="5684" w:hanging="360"/>
      </w:pPr>
    </w:lvl>
    <w:lvl w:ilvl="8" w:tplc="0418001B" w:tentative="1">
      <w:start w:val="1"/>
      <w:numFmt w:val="lowerRoman"/>
      <w:lvlText w:val="%9."/>
      <w:lvlJc w:val="right"/>
      <w:pPr>
        <w:ind w:left="6404" w:hanging="180"/>
      </w:pPr>
    </w:lvl>
  </w:abstractNum>
  <w:abstractNum w:abstractNumId="3" w15:restartNumberingAfterBreak="0">
    <w:nsid w:val="11592E0A"/>
    <w:multiLevelType w:val="multilevel"/>
    <w:tmpl w:val="CDE0B918"/>
    <w:lvl w:ilvl="0">
      <w:start w:val="2"/>
      <w:numFmt w:val="decimal"/>
      <w:lvlText w:val="%1"/>
      <w:lvlJc w:val="left"/>
      <w:pPr>
        <w:ind w:left="360" w:hanging="360"/>
      </w:pPr>
      <w:rPr>
        <w:color w:val="000000"/>
      </w:rPr>
    </w:lvl>
    <w:lvl w:ilvl="1">
      <w:start w:val="1"/>
      <w:numFmt w:val="decimal"/>
      <w:lvlText w:val="%1.%2"/>
      <w:lvlJc w:val="left"/>
      <w:pPr>
        <w:ind w:left="720" w:hanging="360"/>
      </w:pPr>
      <w:rPr>
        <w:color w:val="000000"/>
        <w:sz w:val="20"/>
        <w:szCs w:val="20"/>
      </w:rPr>
    </w:lvl>
    <w:lvl w:ilvl="2">
      <w:start w:val="1"/>
      <w:numFmt w:val="decimal"/>
      <w:lvlText w:val="%1.%2.%3"/>
      <w:lvlJc w:val="left"/>
      <w:pPr>
        <w:ind w:left="1440" w:hanging="720"/>
      </w:pPr>
      <w:rPr>
        <w:color w:val="000000"/>
      </w:rPr>
    </w:lvl>
    <w:lvl w:ilvl="3">
      <w:start w:val="1"/>
      <w:numFmt w:val="decimal"/>
      <w:lvlText w:val="%1.%2.%3.%4"/>
      <w:lvlJc w:val="left"/>
      <w:pPr>
        <w:ind w:left="1800" w:hanging="720"/>
      </w:pPr>
      <w:rPr>
        <w:color w:val="000000"/>
      </w:rPr>
    </w:lvl>
    <w:lvl w:ilvl="4">
      <w:start w:val="1"/>
      <w:numFmt w:val="decimal"/>
      <w:lvlText w:val="%1.%2.%3.%4.%5"/>
      <w:lvlJc w:val="left"/>
      <w:pPr>
        <w:ind w:left="2160" w:hanging="720"/>
      </w:pPr>
      <w:rPr>
        <w:color w:val="000000"/>
      </w:rPr>
    </w:lvl>
    <w:lvl w:ilvl="5">
      <w:start w:val="1"/>
      <w:numFmt w:val="decimal"/>
      <w:lvlText w:val="%1.%2.%3.%4.%5.%6"/>
      <w:lvlJc w:val="left"/>
      <w:pPr>
        <w:ind w:left="2880" w:hanging="1080"/>
      </w:pPr>
      <w:rPr>
        <w:color w:val="000000"/>
      </w:rPr>
    </w:lvl>
    <w:lvl w:ilvl="6">
      <w:start w:val="1"/>
      <w:numFmt w:val="decimal"/>
      <w:lvlText w:val="%1.%2.%3.%4.%5.%6.%7"/>
      <w:lvlJc w:val="left"/>
      <w:pPr>
        <w:ind w:left="3240" w:hanging="1080"/>
      </w:pPr>
      <w:rPr>
        <w:color w:val="000000"/>
      </w:rPr>
    </w:lvl>
    <w:lvl w:ilvl="7">
      <w:start w:val="1"/>
      <w:numFmt w:val="decimal"/>
      <w:lvlText w:val="%1.%2.%3.%4.%5.%6.%7.%8"/>
      <w:lvlJc w:val="left"/>
      <w:pPr>
        <w:ind w:left="3960" w:hanging="1440"/>
      </w:pPr>
      <w:rPr>
        <w:color w:val="000000"/>
      </w:rPr>
    </w:lvl>
    <w:lvl w:ilvl="8">
      <w:start w:val="1"/>
      <w:numFmt w:val="decimal"/>
      <w:lvlText w:val="%1.%2.%3.%4.%5.%6.%7.%8.%9"/>
      <w:lvlJc w:val="left"/>
      <w:pPr>
        <w:ind w:left="4320" w:hanging="1440"/>
      </w:pPr>
      <w:rPr>
        <w:color w:val="000000"/>
      </w:rPr>
    </w:lvl>
  </w:abstractNum>
  <w:abstractNum w:abstractNumId="4" w15:restartNumberingAfterBreak="0">
    <w:nsid w:val="12226306"/>
    <w:multiLevelType w:val="hybridMultilevel"/>
    <w:tmpl w:val="3550AC76"/>
    <w:lvl w:ilvl="0" w:tplc="04180019">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 w15:restartNumberingAfterBreak="0">
    <w:nsid w:val="14B63CB7"/>
    <w:multiLevelType w:val="multilevel"/>
    <w:tmpl w:val="F618A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E5458F"/>
    <w:multiLevelType w:val="multilevel"/>
    <w:tmpl w:val="A5C4D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577780B"/>
    <w:multiLevelType w:val="multilevel"/>
    <w:tmpl w:val="40184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ED8499A"/>
    <w:multiLevelType w:val="multilevel"/>
    <w:tmpl w:val="B218D6CC"/>
    <w:lvl w:ilvl="0">
      <w:start w:val="1"/>
      <w:numFmt w:val="decimal"/>
      <w:lvlText w:val="%1."/>
      <w:lvlJc w:val="left"/>
      <w:pPr>
        <w:ind w:left="720" w:hanging="360"/>
      </w:pPr>
    </w:lvl>
    <w:lvl w:ilvl="1">
      <w:start w:val="1"/>
      <w:numFmt w:val="decimal"/>
      <w:lvlText w:val="%1.%2."/>
      <w:lvlJc w:val="left"/>
      <w:pPr>
        <w:ind w:left="720" w:hanging="360"/>
      </w:pPr>
      <w:rPr>
        <w:b/>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9" w15:restartNumberingAfterBreak="0">
    <w:nsid w:val="371F62E6"/>
    <w:multiLevelType w:val="hybridMultilevel"/>
    <w:tmpl w:val="253E14BC"/>
    <w:lvl w:ilvl="0" w:tplc="0390F1A0">
      <w:start w:val="2"/>
      <w:numFmt w:val="bullet"/>
      <w:lvlText w:val="-"/>
      <w:lvlJc w:val="left"/>
      <w:pPr>
        <w:ind w:left="508" w:hanging="360"/>
      </w:pPr>
      <w:rPr>
        <w:rFonts w:ascii="Montserrat" w:eastAsia="Montserrat" w:hAnsi="Montserrat" w:cs="Montserrat" w:hint="default"/>
      </w:rPr>
    </w:lvl>
    <w:lvl w:ilvl="1" w:tplc="04180003" w:tentative="1">
      <w:start w:val="1"/>
      <w:numFmt w:val="bullet"/>
      <w:lvlText w:val="o"/>
      <w:lvlJc w:val="left"/>
      <w:pPr>
        <w:ind w:left="1228" w:hanging="360"/>
      </w:pPr>
      <w:rPr>
        <w:rFonts w:ascii="Courier New" w:hAnsi="Courier New" w:cs="Courier New" w:hint="default"/>
      </w:rPr>
    </w:lvl>
    <w:lvl w:ilvl="2" w:tplc="04180005" w:tentative="1">
      <w:start w:val="1"/>
      <w:numFmt w:val="bullet"/>
      <w:lvlText w:val=""/>
      <w:lvlJc w:val="left"/>
      <w:pPr>
        <w:ind w:left="1948" w:hanging="360"/>
      </w:pPr>
      <w:rPr>
        <w:rFonts w:ascii="Wingdings" w:hAnsi="Wingdings" w:hint="default"/>
      </w:rPr>
    </w:lvl>
    <w:lvl w:ilvl="3" w:tplc="04180001" w:tentative="1">
      <w:start w:val="1"/>
      <w:numFmt w:val="bullet"/>
      <w:lvlText w:val=""/>
      <w:lvlJc w:val="left"/>
      <w:pPr>
        <w:ind w:left="2668" w:hanging="360"/>
      </w:pPr>
      <w:rPr>
        <w:rFonts w:ascii="Symbol" w:hAnsi="Symbol" w:hint="default"/>
      </w:rPr>
    </w:lvl>
    <w:lvl w:ilvl="4" w:tplc="04180003" w:tentative="1">
      <w:start w:val="1"/>
      <w:numFmt w:val="bullet"/>
      <w:lvlText w:val="o"/>
      <w:lvlJc w:val="left"/>
      <w:pPr>
        <w:ind w:left="3388" w:hanging="360"/>
      </w:pPr>
      <w:rPr>
        <w:rFonts w:ascii="Courier New" w:hAnsi="Courier New" w:cs="Courier New" w:hint="default"/>
      </w:rPr>
    </w:lvl>
    <w:lvl w:ilvl="5" w:tplc="04180005" w:tentative="1">
      <w:start w:val="1"/>
      <w:numFmt w:val="bullet"/>
      <w:lvlText w:val=""/>
      <w:lvlJc w:val="left"/>
      <w:pPr>
        <w:ind w:left="4108" w:hanging="360"/>
      </w:pPr>
      <w:rPr>
        <w:rFonts w:ascii="Wingdings" w:hAnsi="Wingdings" w:hint="default"/>
      </w:rPr>
    </w:lvl>
    <w:lvl w:ilvl="6" w:tplc="04180001" w:tentative="1">
      <w:start w:val="1"/>
      <w:numFmt w:val="bullet"/>
      <w:lvlText w:val=""/>
      <w:lvlJc w:val="left"/>
      <w:pPr>
        <w:ind w:left="4828" w:hanging="360"/>
      </w:pPr>
      <w:rPr>
        <w:rFonts w:ascii="Symbol" w:hAnsi="Symbol" w:hint="default"/>
      </w:rPr>
    </w:lvl>
    <w:lvl w:ilvl="7" w:tplc="04180003" w:tentative="1">
      <w:start w:val="1"/>
      <w:numFmt w:val="bullet"/>
      <w:lvlText w:val="o"/>
      <w:lvlJc w:val="left"/>
      <w:pPr>
        <w:ind w:left="5548" w:hanging="360"/>
      </w:pPr>
      <w:rPr>
        <w:rFonts w:ascii="Courier New" w:hAnsi="Courier New" w:cs="Courier New" w:hint="default"/>
      </w:rPr>
    </w:lvl>
    <w:lvl w:ilvl="8" w:tplc="04180005" w:tentative="1">
      <w:start w:val="1"/>
      <w:numFmt w:val="bullet"/>
      <w:lvlText w:val=""/>
      <w:lvlJc w:val="left"/>
      <w:pPr>
        <w:ind w:left="6268" w:hanging="360"/>
      </w:pPr>
      <w:rPr>
        <w:rFonts w:ascii="Wingdings" w:hAnsi="Wingdings" w:hint="default"/>
      </w:rPr>
    </w:lvl>
  </w:abstractNum>
  <w:abstractNum w:abstractNumId="10" w15:restartNumberingAfterBreak="0">
    <w:nsid w:val="3A1E4188"/>
    <w:multiLevelType w:val="multilevel"/>
    <w:tmpl w:val="68FAC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D8559A7"/>
    <w:multiLevelType w:val="multilevel"/>
    <w:tmpl w:val="3238E950"/>
    <w:lvl w:ilvl="0">
      <w:start w:val="1"/>
      <w:numFmt w:val="lowerLetter"/>
      <w:lvlText w:val="%1."/>
      <w:lvlJc w:val="left"/>
      <w:pPr>
        <w:ind w:left="644" w:hanging="360"/>
      </w:pPr>
      <w:rPr>
        <w:b/>
      </w:rPr>
    </w:lvl>
    <w:lvl w:ilv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53D973D6"/>
    <w:multiLevelType w:val="multilevel"/>
    <w:tmpl w:val="36E66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E0F7F52"/>
    <w:multiLevelType w:val="hybridMultilevel"/>
    <w:tmpl w:val="1C7400E2"/>
    <w:lvl w:ilvl="0" w:tplc="227C7B56">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71BB5AAB"/>
    <w:multiLevelType w:val="multilevel"/>
    <w:tmpl w:val="2D8010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508859957">
    <w:abstractNumId w:val="11"/>
  </w:num>
  <w:num w:numId="2" w16cid:durableId="510989877">
    <w:abstractNumId w:val="8"/>
  </w:num>
  <w:num w:numId="3" w16cid:durableId="1319845973">
    <w:abstractNumId w:val="3"/>
  </w:num>
  <w:num w:numId="4" w16cid:durableId="24841264">
    <w:abstractNumId w:val="14"/>
  </w:num>
  <w:num w:numId="5" w16cid:durableId="1754549203">
    <w:abstractNumId w:val="13"/>
  </w:num>
  <w:num w:numId="6" w16cid:durableId="696272974">
    <w:abstractNumId w:val="4"/>
  </w:num>
  <w:num w:numId="7" w16cid:durableId="12615451">
    <w:abstractNumId w:val="12"/>
  </w:num>
  <w:num w:numId="8" w16cid:durableId="516388473">
    <w:abstractNumId w:val="1"/>
  </w:num>
  <w:num w:numId="9" w16cid:durableId="321978710">
    <w:abstractNumId w:val="2"/>
  </w:num>
  <w:num w:numId="10" w16cid:durableId="2051806362">
    <w:abstractNumId w:val="9"/>
  </w:num>
  <w:num w:numId="11" w16cid:durableId="1194735830">
    <w:abstractNumId w:val="0"/>
  </w:num>
  <w:num w:numId="12" w16cid:durableId="511649904">
    <w:abstractNumId w:val="10"/>
  </w:num>
  <w:num w:numId="13" w16cid:durableId="432435374">
    <w:abstractNumId w:val="6"/>
  </w:num>
  <w:num w:numId="14" w16cid:durableId="2076390193">
    <w:abstractNumId w:val="5"/>
  </w:num>
  <w:num w:numId="15" w16cid:durableId="29760932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B3D"/>
    <w:rsid w:val="00010136"/>
    <w:rsid w:val="00014F13"/>
    <w:rsid w:val="00017D46"/>
    <w:rsid w:val="000215F2"/>
    <w:rsid w:val="000453F5"/>
    <w:rsid w:val="000478F6"/>
    <w:rsid w:val="00076D3D"/>
    <w:rsid w:val="0009002F"/>
    <w:rsid w:val="000C1E7A"/>
    <w:rsid w:val="000D1E7E"/>
    <w:rsid w:val="000F095F"/>
    <w:rsid w:val="000F0FC6"/>
    <w:rsid w:val="000F59B8"/>
    <w:rsid w:val="00124D70"/>
    <w:rsid w:val="00127EC3"/>
    <w:rsid w:val="00173E18"/>
    <w:rsid w:val="00182D78"/>
    <w:rsid w:val="00193840"/>
    <w:rsid w:val="001A4729"/>
    <w:rsid w:val="001A55CF"/>
    <w:rsid w:val="001B7A4B"/>
    <w:rsid w:val="001E549E"/>
    <w:rsid w:val="001F1013"/>
    <w:rsid w:val="002159BB"/>
    <w:rsid w:val="00223160"/>
    <w:rsid w:val="00230592"/>
    <w:rsid w:val="00252674"/>
    <w:rsid w:val="00253213"/>
    <w:rsid w:val="0028061C"/>
    <w:rsid w:val="002A434F"/>
    <w:rsid w:val="002A43D4"/>
    <w:rsid w:val="002A756C"/>
    <w:rsid w:val="002B40E8"/>
    <w:rsid w:val="002D4775"/>
    <w:rsid w:val="002D5BC9"/>
    <w:rsid w:val="00306D53"/>
    <w:rsid w:val="00325CF7"/>
    <w:rsid w:val="003560D2"/>
    <w:rsid w:val="00357955"/>
    <w:rsid w:val="0036117A"/>
    <w:rsid w:val="00376DC2"/>
    <w:rsid w:val="003D683B"/>
    <w:rsid w:val="003E04B2"/>
    <w:rsid w:val="0041735F"/>
    <w:rsid w:val="00443E12"/>
    <w:rsid w:val="00447A02"/>
    <w:rsid w:val="004645AE"/>
    <w:rsid w:val="00464C6B"/>
    <w:rsid w:val="00467A07"/>
    <w:rsid w:val="004926D1"/>
    <w:rsid w:val="004B1722"/>
    <w:rsid w:val="004C26F1"/>
    <w:rsid w:val="004E53F3"/>
    <w:rsid w:val="004E7B91"/>
    <w:rsid w:val="00527B3C"/>
    <w:rsid w:val="00533916"/>
    <w:rsid w:val="00534C62"/>
    <w:rsid w:val="00544098"/>
    <w:rsid w:val="00547514"/>
    <w:rsid w:val="005C47E7"/>
    <w:rsid w:val="00621318"/>
    <w:rsid w:val="0063242A"/>
    <w:rsid w:val="00632623"/>
    <w:rsid w:val="00635DF4"/>
    <w:rsid w:val="006667AA"/>
    <w:rsid w:val="00671C08"/>
    <w:rsid w:val="00680700"/>
    <w:rsid w:val="006849FE"/>
    <w:rsid w:val="006947F4"/>
    <w:rsid w:val="006C43C3"/>
    <w:rsid w:val="006E60AB"/>
    <w:rsid w:val="006F1F18"/>
    <w:rsid w:val="006F651F"/>
    <w:rsid w:val="00712759"/>
    <w:rsid w:val="00731FD4"/>
    <w:rsid w:val="00734BAE"/>
    <w:rsid w:val="007555A0"/>
    <w:rsid w:val="00760F7D"/>
    <w:rsid w:val="007819F0"/>
    <w:rsid w:val="0078431A"/>
    <w:rsid w:val="00785A05"/>
    <w:rsid w:val="00787B3D"/>
    <w:rsid w:val="00791ADD"/>
    <w:rsid w:val="007947A0"/>
    <w:rsid w:val="007968FF"/>
    <w:rsid w:val="00797095"/>
    <w:rsid w:val="00797208"/>
    <w:rsid w:val="007B3055"/>
    <w:rsid w:val="007C34D2"/>
    <w:rsid w:val="007E209F"/>
    <w:rsid w:val="00802203"/>
    <w:rsid w:val="008065FE"/>
    <w:rsid w:val="00813A03"/>
    <w:rsid w:val="00815173"/>
    <w:rsid w:val="008169A8"/>
    <w:rsid w:val="00821CF0"/>
    <w:rsid w:val="00822BB1"/>
    <w:rsid w:val="00832A4A"/>
    <w:rsid w:val="00851E49"/>
    <w:rsid w:val="00860242"/>
    <w:rsid w:val="00862D21"/>
    <w:rsid w:val="008631C4"/>
    <w:rsid w:val="008852EC"/>
    <w:rsid w:val="00890DB7"/>
    <w:rsid w:val="00890DE9"/>
    <w:rsid w:val="00896E36"/>
    <w:rsid w:val="008A2A5E"/>
    <w:rsid w:val="008B35C9"/>
    <w:rsid w:val="008B60F4"/>
    <w:rsid w:val="008D226B"/>
    <w:rsid w:val="008D2434"/>
    <w:rsid w:val="00914E87"/>
    <w:rsid w:val="0091621B"/>
    <w:rsid w:val="00942083"/>
    <w:rsid w:val="009750AD"/>
    <w:rsid w:val="0098647E"/>
    <w:rsid w:val="00992F85"/>
    <w:rsid w:val="009A5F80"/>
    <w:rsid w:val="009B0486"/>
    <w:rsid w:val="009E1315"/>
    <w:rsid w:val="009E5DBA"/>
    <w:rsid w:val="009E5E3F"/>
    <w:rsid w:val="009F7E91"/>
    <w:rsid w:val="00A264AE"/>
    <w:rsid w:val="00A32CE7"/>
    <w:rsid w:val="00A34E0A"/>
    <w:rsid w:val="00A449B5"/>
    <w:rsid w:val="00A45EC0"/>
    <w:rsid w:val="00A628DE"/>
    <w:rsid w:val="00A70746"/>
    <w:rsid w:val="00A84E0D"/>
    <w:rsid w:val="00AA639E"/>
    <w:rsid w:val="00AC753D"/>
    <w:rsid w:val="00AF1515"/>
    <w:rsid w:val="00B1001C"/>
    <w:rsid w:val="00B11B3B"/>
    <w:rsid w:val="00B349F3"/>
    <w:rsid w:val="00B4208D"/>
    <w:rsid w:val="00B5153D"/>
    <w:rsid w:val="00B565EC"/>
    <w:rsid w:val="00B65FB6"/>
    <w:rsid w:val="00B87E1D"/>
    <w:rsid w:val="00B9068E"/>
    <w:rsid w:val="00BA48AA"/>
    <w:rsid w:val="00BC2C6A"/>
    <w:rsid w:val="00BD1DEB"/>
    <w:rsid w:val="00C01B60"/>
    <w:rsid w:val="00C07697"/>
    <w:rsid w:val="00C24ECC"/>
    <w:rsid w:val="00C41115"/>
    <w:rsid w:val="00C46B2C"/>
    <w:rsid w:val="00C5166E"/>
    <w:rsid w:val="00C5195E"/>
    <w:rsid w:val="00C53113"/>
    <w:rsid w:val="00C727CC"/>
    <w:rsid w:val="00C729B1"/>
    <w:rsid w:val="00C80A3E"/>
    <w:rsid w:val="00C81037"/>
    <w:rsid w:val="00C815F7"/>
    <w:rsid w:val="00C938E5"/>
    <w:rsid w:val="00CB18CA"/>
    <w:rsid w:val="00CB414A"/>
    <w:rsid w:val="00CC3F9A"/>
    <w:rsid w:val="00CD42B8"/>
    <w:rsid w:val="00CD4EF5"/>
    <w:rsid w:val="00CE65D5"/>
    <w:rsid w:val="00CF0AE9"/>
    <w:rsid w:val="00D370CD"/>
    <w:rsid w:val="00D44158"/>
    <w:rsid w:val="00D463AD"/>
    <w:rsid w:val="00D72C16"/>
    <w:rsid w:val="00D72EAB"/>
    <w:rsid w:val="00D77789"/>
    <w:rsid w:val="00D8764C"/>
    <w:rsid w:val="00DA2B14"/>
    <w:rsid w:val="00DB1161"/>
    <w:rsid w:val="00DD4480"/>
    <w:rsid w:val="00DD50F2"/>
    <w:rsid w:val="00DE71D7"/>
    <w:rsid w:val="00DE7346"/>
    <w:rsid w:val="00E075B8"/>
    <w:rsid w:val="00E44F29"/>
    <w:rsid w:val="00E75C18"/>
    <w:rsid w:val="00E769F4"/>
    <w:rsid w:val="00E90955"/>
    <w:rsid w:val="00EA6251"/>
    <w:rsid w:val="00EB40FF"/>
    <w:rsid w:val="00EE54DD"/>
    <w:rsid w:val="00F021BE"/>
    <w:rsid w:val="00F0549D"/>
    <w:rsid w:val="00F1233C"/>
    <w:rsid w:val="00F443F9"/>
    <w:rsid w:val="00F675C1"/>
    <w:rsid w:val="00F80BDB"/>
    <w:rsid w:val="00F937F0"/>
    <w:rsid w:val="00FD6DD8"/>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2D2717"/>
  <w15:docId w15:val="{1D136652-3C82-4045-B91F-58BFE0D62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ro-RO" w:eastAsia="ro-R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next w:val="Normal"/>
    <w:uiPriority w:val="9"/>
    <w:qFormat/>
    <w:pPr>
      <w:keepNext/>
      <w:keepLines/>
      <w:spacing w:before="480" w:after="120"/>
      <w:outlineLvl w:val="0"/>
    </w:pPr>
    <w:rPr>
      <w:b/>
      <w:sz w:val="48"/>
      <w:szCs w:val="48"/>
    </w:rPr>
  </w:style>
  <w:style w:type="paragraph" w:styleId="Titlu2">
    <w:name w:val="heading 2"/>
    <w:basedOn w:val="Normal"/>
    <w:next w:val="Normal"/>
    <w:uiPriority w:val="9"/>
    <w:semiHidden/>
    <w:unhideWhenUsed/>
    <w:qFormat/>
    <w:pPr>
      <w:keepNext/>
      <w:keepLines/>
      <w:spacing w:before="360" w:after="80"/>
      <w:outlineLvl w:val="1"/>
    </w:pPr>
    <w:rPr>
      <w:b/>
      <w:sz w:val="36"/>
      <w:szCs w:val="36"/>
    </w:rPr>
  </w:style>
  <w:style w:type="paragraph" w:styleId="Titlu3">
    <w:name w:val="heading 3"/>
    <w:basedOn w:val="Normal"/>
    <w:next w:val="Normal"/>
    <w:uiPriority w:val="9"/>
    <w:semiHidden/>
    <w:unhideWhenUsed/>
    <w:qFormat/>
    <w:pPr>
      <w:keepNext/>
      <w:keepLines/>
      <w:spacing w:before="280" w:after="80"/>
      <w:outlineLvl w:val="2"/>
    </w:pPr>
    <w:rPr>
      <w:b/>
      <w:sz w:val="28"/>
      <w:szCs w:val="28"/>
    </w:rPr>
  </w:style>
  <w:style w:type="paragraph" w:styleId="Titlu4">
    <w:name w:val="heading 4"/>
    <w:basedOn w:val="Normal"/>
    <w:next w:val="Normal"/>
    <w:uiPriority w:val="9"/>
    <w:semiHidden/>
    <w:unhideWhenUsed/>
    <w:qFormat/>
    <w:pPr>
      <w:keepNext/>
      <w:keepLines/>
      <w:spacing w:before="240" w:after="40"/>
      <w:outlineLvl w:val="3"/>
    </w:pPr>
    <w:rPr>
      <w:b/>
      <w:sz w:val="24"/>
      <w:szCs w:val="24"/>
    </w:rPr>
  </w:style>
  <w:style w:type="paragraph" w:styleId="Titlu5">
    <w:name w:val="heading 5"/>
    <w:basedOn w:val="Normal"/>
    <w:next w:val="Normal"/>
    <w:uiPriority w:val="9"/>
    <w:semiHidden/>
    <w:unhideWhenUsed/>
    <w:qFormat/>
    <w:pPr>
      <w:keepNext/>
      <w:keepLines/>
      <w:spacing w:before="220" w:after="40"/>
      <w:outlineLvl w:val="4"/>
    </w:pPr>
    <w:rPr>
      <w:b/>
    </w:rPr>
  </w:style>
  <w:style w:type="paragraph" w:styleId="Titlu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lu">
    <w:name w:val="Title"/>
    <w:basedOn w:val="Normal"/>
    <w:next w:val="Normal"/>
    <w:uiPriority w:val="10"/>
    <w:qFormat/>
    <w:pPr>
      <w:keepNext/>
      <w:keepLines/>
      <w:spacing w:before="480" w:after="120"/>
    </w:pPr>
    <w:rPr>
      <w:b/>
      <w:sz w:val="72"/>
      <w:szCs w:val="72"/>
    </w:rPr>
  </w:style>
  <w:style w:type="paragraph" w:styleId="Antet">
    <w:name w:val="header"/>
    <w:basedOn w:val="Normal"/>
    <w:link w:val="AntetCaracter"/>
    <w:uiPriority w:val="99"/>
    <w:unhideWhenUsed/>
    <w:rsid w:val="00C2191D"/>
    <w:pPr>
      <w:tabs>
        <w:tab w:val="center" w:pos="4680"/>
        <w:tab w:val="right" w:pos="9360"/>
      </w:tabs>
      <w:spacing w:after="0" w:line="240" w:lineRule="auto"/>
    </w:pPr>
  </w:style>
  <w:style w:type="character" w:customStyle="1" w:styleId="AntetCaracter">
    <w:name w:val="Antet Caracter"/>
    <w:basedOn w:val="Fontdeparagrafimplicit"/>
    <w:link w:val="Antet"/>
    <w:uiPriority w:val="99"/>
    <w:rsid w:val="00C2191D"/>
  </w:style>
  <w:style w:type="paragraph" w:styleId="Subsol">
    <w:name w:val="footer"/>
    <w:basedOn w:val="Normal"/>
    <w:link w:val="SubsolCaracter"/>
    <w:uiPriority w:val="99"/>
    <w:unhideWhenUsed/>
    <w:rsid w:val="00C2191D"/>
    <w:pPr>
      <w:tabs>
        <w:tab w:val="center" w:pos="4680"/>
        <w:tab w:val="right" w:pos="9360"/>
      </w:tabs>
      <w:spacing w:after="0" w:line="240" w:lineRule="auto"/>
    </w:pPr>
  </w:style>
  <w:style w:type="character" w:customStyle="1" w:styleId="SubsolCaracter">
    <w:name w:val="Subsol Caracter"/>
    <w:basedOn w:val="Fontdeparagrafimplicit"/>
    <w:link w:val="Subsol"/>
    <w:uiPriority w:val="99"/>
    <w:rsid w:val="00C2191D"/>
  </w:style>
  <w:style w:type="paragraph" w:styleId="Textcomentariu">
    <w:name w:val="annotation text"/>
    <w:basedOn w:val="Normal"/>
    <w:link w:val="TextcomentariuCaracter1"/>
    <w:uiPriority w:val="99"/>
    <w:unhideWhenUsed/>
    <w:pPr>
      <w:spacing w:line="240" w:lineRule="auto"/>
    </w:pPr>
    <w:rPr>
      <w:sz w:val="20"/>
      <w:szCs w:val="20"/>
    </w:rPr>
  </w:style>
  <w:style w:type="character" w:customStyle="1" w:styleId="TextcomentariuCaracter">
    <w:name w:val="Text comentariu Caracter"/>
    <w:basedOn w:val="Fontdeparagrafimplicit"/>
    <w:uiPriority w:val="99"/>
    <w:semiHidden/>
    <w:rPr>
      <w:sz w:val="20"/>
      <w:szCs w:val="20"/>
    </w:rPr>
  </w:style>
  <w:style w:type="character" w:styleId="Referincomentariu">
    <w:name w:val="annotation reference"/>
    <w:uiPriority w:val="99"/>
    <w:semiHidden/>
    <w:unhideWhenUsed/>
    <w:rPr>
      <w:sz w:val="16"/>
      <w:szCs w:val="16"/>
    </w:rPr>
  </w:style>
  <w:style w:type="paragraph" w:styleId="Listparagraf">
    <w:name w:val="List Paragraph"/>
    <w:basedOn w:val="Normal"/>
    <w:uiPriority w:val="34"/>
    <w:qFormat/>
    <w:rsid w:val="007E5DEC"/>
    <w:pPr>
      <w:ind w:left="720"/>
      <w:contextualSpacing/>
    </w:pPr>
  </w:style>
  <w:style w:type="paragraph" w:styleId="Textnotdesubsol">
    <w:name w:val="footnote text"/>
    <w:basedOn w:val="Normal"/>
    <w:link w:val="TextnotdesubsolCaracter"/>
    <w:uiPriority w:val="99"/>
    <w:semiHidden/>
    <w:unhideWhenUsed/>
    <w:rsid w:val="00C32262"/>
    <w:pPr>
      <w:spacing w:after="0" w:line="240" w:lineRule="auto"/>
    </w:pPr>
    <w:rPr>
      <w:sz w:val="20"/>
      <w:szCs w:val="20"/>
    </w:rPr>
  </w:style>
  <w:style w:type="character" w:customStyle="1" w:styleId="TextnotdesubsolCaracter">
    <w:name w:val="Text notă de subsol Caracter"/>
    <w:basedOn w:val="Fontdeparagrafimplicit"/>
    <w:link w:val="Textnotdesubsol"/>
    <w:uiPriority w:val="99"/>
    <w:semiHidden/>
    <w:rsid w:val="00C32262"/>
    <w:rPr>
      <w:sz w:val="20"/>
      <w:szCs w:val="20"/>
    </w:rPr>
  </w:style>
  <w:style w:type="character" w:styleId="Referinnotdesubsol">
    <w:name w:val="footnote reference"/>
    <w:basedOn w:val="Fontdeparagrafimplicit"/>
    <w:uiPriority w:val="99"/>
    <w:semiHidden/>
    <w:unhideWhenUsed/>
    <w:rsid w:val="00C32262"/>
    <w:rPr>
      <w:vertAlign w:val="superscript"/>
    </w:rPr>
  </w:style>
  <w:style w:type="paragraph" w:styleId="Subtitlu">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SubiectComentariu">
    <w:name w:val="annotation subject"/>
    <w:basedOn w:val="Textcomentariu"/>
    <w:next w:val="Textcomentariu"/>
    <w:link w:val="SubiectComentariuCaracter"/>
    <w:uiPriority w:val="99"/>
    <w:semiHidden/>
    <w:unhideWhenUsed/>
    <w:rPr>
      <w:b/>
      <w:bCs/>
    </w:rPr>
  </w:style>
  <w:style w:type="character" w:customStyle="1" w:styleId="SubiectComentariuCaracter">
    <w:name w:val="Subiect Comentariu Caracter"/>
    <w:basedOn w:val="TextcomentariuCaracter1"/>
    <w:link w:val="SubiectComentariu"/>
    <w:uiPriority w:val="99"/>
    <w:semiHidden/>
    <w:rPr>
      <w:b/>
      <w:bCs/>
      <w:sz w:val="20"/>
      <w:szCs w:val="20"/>
    </w:rPr>
  </w:style>
  <w:style w:type="character" w:customStyle="1" w:styleId="TextcomentariuCaracter1">
    <w:name w:val="Text comentariu Caracter1"/>
    <w:link w:val="Textcomentariu"/>
    <w:uiPriority w:val="99"/>
    <w:rPr>
      <w:sz w:val="20"/>
      <w:szCs w:val="20"/>
    </w:rPr>
  </w:style>
  <w:style w:type="paragraph" w:styleId="Revizuire">
    <w:name w:val="Revision"/>
    <w:hidden/>
    <w:uiPriority w:val="99"/>
    <w:semiHidden/>
    <w:rsid w:val="00E90955"/>
    <w:pPr>
      <w:spacing w:after="0" w:line="240" w:lineRule="auto"/>
    </w:pPr>
  </w:style>
  <w:style w:type="paragraph" w:styleId="Citatintens">
    <w:name w:val="Intense Quote"/>
    <w:basedOn w:val="Normal"/>
    <w:next w:val="Normal"/>
    <w:link w:val="CitatintensCaracter"/>
    <w:uiPriority w:val="30"/>
    <w:qFormat/>
    <w:rsid w:val="007947A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CitatintensCaracter">
    <w:name w:val="Citat intens Caracter"/>
    <w:basedOn w:val="Fontdeparagrafimplicit"/>
    <w:link w:val="Citatintens"/>
    <w:uiPriority w:val="30"/>
    <w:rsid w:val="007947A0"/>
    <w:rPr>
      <w:i/>
      <w:iCs/>
      <w:color w:val="5B9BD5" w:themeColor="accent1"/>
    </w:rPr>
  </w:style>
  <w:style w:type="character" w:styleId="Hyperlink">
    <w:name w:val="Hyperlink"/>
    <w:basedOn w:val="Fontdeparagrafimplicit"/>
    <w:uiPriority w:val="99"/>
    <w:unhideWhenUsed/>
    <w:rsid w:val="0091621B"/>
    <w:rPr>
      <w:color w:val="0563C1" w:themeColor="hyperlink"/>
      <w:u w:val="single"/>
    </w:rPr>
  </w:style>
  <w:style w:type="character" w:styleId="MeniuneNerezolvat">
    <w:name w:val="Unresolved Mention"/>
    <w:basedOn w:val="Fontdeparagrafimplicit"/>
    <w:uiPriority w:val="99"/>
    <w:semiHidden/>
    <w:unhideWhenUsed/>
    <w:rsid w:val="009162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9103796">
      <w:bodyDiv w:val="1"/>
      <w:marLeft w:val="0"/>
      <w:marRight w:val="0"/>
      <w:marTop w:val="0"/>
      <w:marBottom w:val="0"/>
      <w:divBdr>
        <w:top w:val="none" w:sz="0" w:space="0" w:color="auto"/>
        <w:left w:val="none" w:sz="0" w:space="0" w:color="auto"/>
        <w:bottom w:val="none" w:sz="0" w:space="0" w:color="auto"/>
        <w:right w:val="none" w:sz="0" w:space="0" w:color="auto"/>
      </w:divBdr>
    </w:div>
    <w:div w:id="510339874">
      <w:bodyDiv w:val="1"/>
      <w:marLeft w:val="0"/>
      <w:marRight w:val="0"/>
      <w:marTop w:val="0"/>
      <w:marBottom w:val="0"/>
      <w:divBdr>
        <w:top w:val="none" w:sz="0" w:space="0" w:color="auto"/>
        <w:left w:val="none" w:sz="0" w:space="0" w:color="auto"/>
        <w:bottom w:val="none" w:sz="0" w:space="0" w:color="auto"/>
        <w:right w:val="none" w:sz="0" w:space="0" w:color="auto"/>
      </w:divBdr>
    </w:div>
    <w:div w:id="514539980">
      <w:bodyDiv w:val="1"/>
      <w:marLeft w:val="0"/>
      <w:marRight w:val="0"/>
      <w:marTop w:val="0"/>
      <w:marBottom w:val="0"/>
      <w:divBdr>
        <w:top w:val="none" w:sz="0" w:space="0" w:color="auto"/>
        <w:left w:val="none" w:sz="0" w:space="0" w:color="auto"/>
        <w:bottom w:val="none" w:sz="0" w:space="0" w:color="auto"/>
        <w:right w:val="none" w:sz="0" w:space="0" w:color="auto"/>
      </w:divBdr>
    </w:div>
    <w:div w:id="651518189">
      <w:bodyDiv w:val="1"/>
      <w:marLeft w:val="0"/>
      <w:marRight w:val="0"/>
      <w:marTop w:val="0"/>
      <w:marBottom w:val="0"/>
      <w:divBdr>
        <w:top w:val="none" w:sz="0" w:space="0" w:color="auto"/>
        <w:left w:val="none" w:sz="0" w:space="0" w:color="auto"/>
        <w:bottom w:val="none" w:sz="0" w:space="0" w:color="auto"/>
        <w:right w:val="none" w:sz="0" w:space="0" w:color="auto"/>
      </w:divBdr>
    </w:div>
    <w:div w:id="661392917">
      <w:bodyDiv w:val="1"/>
      <w:marLeft w:val="0"/>
      <w:marRight w:val="0"/>
      <w:marTop w:val="0"/>
      <w:marBottom w:val="0"/>
      <w:divBdr>
        <w:top w:val="none" w:sz="0" w:space="0" w:color="auto"/>
        <w:left w:val="none" w:sz="0" w:space="0" w:color="auto"/>
        <w:bottom w:val="none" w:sz="0" w:space="0" w:color="auto"/>
        <w:right w:val="none" w:sz="0" w:space="0" w:color="auto"/>
      </w:divBdr>
    </w:div>
    <w:div w:id="666598271">
      <w:bodyDiv w:val="1"/>
      <w:marLeft w:val="0"/>
      <w:marRight w:val="0"/>
      <w:marTop w:val="0"/>
      <w:marBottom w:val="0"/>
      <w:divBdr>
        <w:top w:val="none" w:sz="0" w:space="0" w:color="auto"/>
        <w:left w:val="none" w:sz="0" w:space="0" w:color="auto"/>
        <w:bottom w:val="none" w:sz="0" w:space="0" w:color="auto"/>
        <w:right w:val="none" w:sz="0" w:space="0" w:color="auto"/>
      </w:divBdr>
    </w:div>
    <w:div w:id="683019245">
      <w:bodyDiv w:val="1"/>
      <w:marLeft w:val="0"/>
      <w:marRight w:val="0"/>
      <w:marTop w:val="0"/>
      <w:marBottom w:val="0"/>
      <w:divBdr>
        <w:top w:val="none" w:sz="0" w:space="0" w:color="auto"/>
        <w:left w:val="none" w:sz="0" w:space="0" w:color="auto"/>
        <w:bottom w:val="none" w:sz="0" w:space="0" w:color="auto"/>
        <w:right w:val="none" w:sz="0" w:space="0" w:color="auto"/>
      </w:divBdr>
    </w:div>
    <w:div w:id="714619047">
      <w:bodyDiv w:val="1"/>
      <w:marLeft w:val="0"/>
      <w:marRight w:val="0"/>
      <w:marTop w:val="0"/>
      <w:marBottom w:val="0"/>
      <w:divBdr>
        <w:top w:val="none" w:sz="0" w:space="0" w:color="auto"/>
        <w:left w:val="none" w:sz="0" w:space="0" w:color="auto"/>
        <w:bottom w:val="none" w:sz="0" w:space="0" w:color="auto"/>
        <w:right w:val="none" w:sz="0" w:space="0" w:color="auto"/>
      </w:divBdr>
    </w:div>
    <w:div w:id="755443054">
      <w:bodyDiv w:val="1"/>
      <w:marLeft w:val="0"/>
      <w:marRight w:val="0"/>
      <w:marTop w:val="0"/>
      <w:marBottom w:val="0"/>
      <w:divBdr>
        <w:top w:val="none" w:sz="0" w:space="0" w:color="auto"/>
        <w:left w:val="none" w:sz="0" w:space="0" w:color="auto"/>
        <w:bottom w:val="none" w:sz="0" w:space="0" w:color="auto"/>
        <w:right w:val="none" w:sz="0" w:space="0" w:color="auto"/>
      </w:divBdr>
    </w:div>
    <w:div w:id="1384869280">
      <w:bodyDiv w:val="1"/>
      <w:marLeft w:val="0"/>
      <w:marRight w:val="0"/>
      <w:marTop w:val="0"/>
      <w:marBottom w:val="0"/>
      <w:divBdr>
        <w:top w:val="none" w:sz="0" w:space="0" w:color="auto"/>
        <w:left w:val="none" w:sz="0" w:space="0" w:color="auto"/>
        <w:bottom w:val="none" w:sz="0" w:space="0" w:color="auto"/>
        <w:right w:val="none" w:sz="0" w:space="0" w:color="auto"/>
      </w:divBdr>
    </w:div>
    <w:div w:id="1461729656">
      <w:bodyDiv w:val="1"/>
      <w:marLeft w:val="0"/>
      <w:marRight w:val="0"/>
      <w:marTop w:val="0"/>
      <w:marBottom w:val="0"/>
      <w:divBdr>
        <w:top w:val="none" w:sz="0" w:space="0" w:color="auto"/>
        <w:left w:val="none" w:sz="0" w:space="0" w:color="auto"/>
        <w:bottom w:val="none" w:sz="0" w:space="0" w:color="auto"/>
        <w:right w:val="none" w:sz="0" w:space="0" w:color="auto"/>
      </w:divBdr>
    </w:div>
    <w:div w:id="1526480535">
      <w:bodyDiv w:val="1"/>
      <w:marLeft w:val="0"/>
      <w:marRight w:val="0"/>
      <w:marTop w:val="0"/>
      <w:marBottom w:val="0"/>
      <w:divBdr>
        <w:top w:val="none" w:sz="0" w:space="0" w:color="auto"/>
        <w:left w:val="none" w:sz="0" w:space="0" w:color="auto"/>
        <w:bottom w:val="none" w:sz="0" w:space="0" w:color="auto"/>
        <w:right w:val="none" w:sz="0" w:space="0" w:color="auto"/>
      </w:divBdr>
    </w:div>
    <w:div w:id="1681275357">
      <w:bodyDiv w:val="1"/>
      <w:marLeft w:val="0"/>
      <w:marRight w:val="0"/>
      <w:marTop w:val="0"/>
      <w:marBottom w:val="0"/>
      <w:divBdr>
        <w:top w:val="none" w:sz="0" w:space="0" w:color="auto"/>
        <w:left w:val="none" w:sz="0" w:space="0" w:color="auto"/>
        <w:bottom w:val="none" w:sz="0" w:space="0" w:color="auto"/>
        <w:right w:val="none" w:sz="0" w:space="0" w:color="auto"/>
      </w:divBdr>
    </w:div>
    <w:div w:id="1686663260">
      <w:bodyDiv w:val="1"/>
      <w:marLeft w:val="0"/>
      <w:marRight w:val="0"/>
      <w:marTop w:val="0"/>
      <w:marBottom w:val="0"/>
      <w:divBdr>
        <w:top w:val="none" w:sz="0" w:space="0" w:color="auto"/>
        <w:left w:val="none" w:sz="0" w:space="0" w:color="auto"/>
        <w:bottom w:val="none" w:sz="0" w:space="0" w:color="auto"/>
        <w:right w:val="none" w:sz="0" w:space="0" w:color="auto"/>
      </w:divBdr>
    </w:div>
    <w:div w:id="1715501276">
      <w:bodyDiv w:val="1"/>
      <w:marLeft w:val="0"/>
      <w:marRight w:val="0"/>
      <w:marTop w:val="0"/>
      <w:marBottom w:val="0"/>
      <w:divBdr>
        <w:top w:val="none" w:sz="0" w:space="0" w:color="auto"/>
        <w:left w:val="none" w:sz="0" w:space="0" w:color="auto"/>
        <w:bottom w:val="none" w:sz="0" w:space="0" w:color="auto"/>
        <w:right w:val="none" w:sz="0" w:space="0" w:color="auto"/>
      </w:divBdr>
    </w:div>
    <w:div w:id="1860509706">
      <w:bodyDiv w:val="1"/>
      <w:marLeft w:val="0"/>
      <w:marRight w:val="0"/>
      <w:marTop w:val="0"/>
      <w:marBottom w:val="0"/>
      <w:divBdr>
        <w:top w:val="none" w:sz="0" w:space="0" w:color="auto"/>
        <w:left w:val="none" w:sz="0" w:space="0" w:color="auto"/>
        <w:bottom w:val="none" w:sz="0" w:space="0" w:color="auto"/>
        <w:right w:val="none" w:sz="0" w:space="0" w:color="auto"/>
      </w:divBdr>
    </w:div>
    <w:div w:id="1968048064">
      <w:bodyDiv w:val="1"/>
      <w:marLeft w:val="0"/>
      <w:marRight w:val="0"/>
      <w:marTop w:val="0"/>
      <w:marBottom w:val="0"/>
      <w:divBdr>
        <w:top w:val="none" w:sz="0" w:space="0" w:color="auto"/>
        <w:left w:val="none" w:sz="0" w:space="0" w:color="auto"/>
        <w:bottom w:val="none" w:sz="0" w:space="0" w:color="auto"/>
        <w:right w:val="none" w:sz="0" w:space="0" w:color="auto"/>
      </w:divBdr>
    </w:div>
    <w:div w:id="212403391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r="http://schemas.openxmlformats.org/officeDocument/2006/relationships" xmlns:go="http://customooxmlschemas.google.com/" uri="GoogleDocsCustomDataVersion2">
  <go:docsCustomData xmlns:go="http://customooxmlschemas.google.com/" roundtripDataSignature="AMtx7mgt6oXfducKmeOd4IyaquyXwT+fIg==">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KkYKDXRpbWUgaXMgaG9uZXkaNS8vc3NsLmdzdGF0aWMuY29tL2RvY3MvY29tbW9uL2JsdWVfc2lsaG91ZXR0ZTk2LTAucG5nMIDYwp+FMjjlpuPxhTJySAoNdGltZSBpcyBob25leRo3CjUvL3NzbC5nc3RhdGljLmNvbS9kb2NzL2NvbW1vbi9ibHVlX3NpbGhvdWV0dGU5Ni0wLnBuZ3gAiAEB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</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2381</Words>
  <Characters>13812</Characters>
  <Application>Microsoft Office Word</Application>
  <DocSecurity>0</DocSecurity>
  <Lines>115</Lines>
  <Paragraphs>32</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16161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 Popa</dc:creator>
  <cp:lastModifiedBy>simona.popa</cp:lastModifiedBy>
  <cp:revision>9</cp:revision>
  <dcterms:created xsi:type="dcterms:W3CDTF">2024-09-06T11:05:00Z</dcterms:created>
  <dcterms:modified xsi:type="dcterms:W3CDTF">2024-10-21T11:46:00Z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33d5870c7daee1833dbc933b37175019bac3289a69332e1dcc1a94d354716917</vt:lpwstr>
  </property>
</Properties>
</file>