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B048FE" w14:textId="77777777" w:rsidR="000D55B9" w:rsidRPr="000D55B9" w:rsidRDefault="000D55B9" w:rsidP="000D55B9">
      <w:pPr>
        <w:spacing w:line="200" w:lineRule="exact"/>
        <w:rPr>
          <w:rFonts w:ascii="Montserrat" w:hAnsi="Montserrat" w:cs="Calibri"/>
          <w:sz w:val="22"/>
          <w:szCs w:val="22"/>
          <w:lang w:val="ro-RO"/>
        </w:rPr>
      </w:pPr>
    </w:p>
    <w:p w14:paraId="0EECEB61" w14:textId="77777777" w:rsidR="000D55B9" w:rsidRPr="000D55B9" w:rsidRDefault="000D55B9" w:rsidP="000D55B9">
      <w:pPr>
        <w:spacing w:line="200" w:lineRule="exact"/>
        <w:rPr>
          <w:rFonts w:ascii="Montserrat" w:hAnsi="Montserrat" w:cs="Calibri"/>
          <w:sz w:val="22"/>
          <w:szCs w:val="22"/>
          <w:lang w:val="ro-RO"/>
        </w:rPr>
      </w:pPr>
    </w:p>
    <w:p w14:paraId="320E9712" w14:textId="77777777" w:rsidR="000D55B9" w:rsidRPr="000D55B9" w:rsidRDefault="000D55B9" w:rsidP="000D55B9">
      <w:pPr>
        <w:rPr>
          <w:rFonts w:ascii="Montserrat" w:eastAsia="Calibri" w:hAnsi="Montserrat" w:cs="Calibri"/>
          <w:sz w:val="22"/>
          <w:szCs w:val="22"/>
          <w:lang w:val="ro-RO"/>
        </w:rPr>
      </w:pPr>
    </w:p>
    <w:p w14:paraId="775EB6C0" w14:textId="371122FA" w:rsidR="000D55B9" w:rsidRPr="000D446A" w:rsidRDefault="000D55B9" w:rsidP="000D55B9">
      <w:pPr>
        <w:ind w:right="-46"/>
        <w:rPr>
          <w:rFonts w:ascii="Montserrat" w:hAnsi="Montserrat" w:cstheme="minorHAnsi"/>
          <w:sz w:val="22"/>
          <w:szCs w:val="22"/>
          <w:lang w:val="fr-FR"/>
        </w:rPr>
      </w:pPr>
      <w:r w:rsidRPr="000D446A">
        <w:rPr>
          <w:rFonts w:ascii="Montserrat" w:hAnsi="Montserrat" w:cstheme="minorHAnsi"/>
          <w:sz w:val="22"/>
          <w:szCs w:val="22"/>
          <w:lang w:val="fr-FR"/>
        </w:rPr>
        <w:t xml:space="preserve">Apel de proiecte </w:t>
      </w:r>
      <w:r w:rsidRPr="000D446A">
        <w:rPr>
          <w:rFonts w:ascii="Montserrat" w:eastAsia="Montserrat" w:hAnsi="Montserrat" w:cs="Montserrat"/>
          <w:sz w:val="22"/>
          <w:szCs w:val="22"/>
          <w:lang w:val="fr-FR"/>
        </w:rPr>
        <w:t xml:space="preserve">nr. </w:t>
      </w:r>
      <w:r w:rsidR="000F6BF0" w:rsidRPr="00421C2A">
        <w:rPr>
          <w:rFonts w:ascii="Montserrat" w:eastAsia="Montserrat" w:hAnsi="Montserrat" w:cs="Montserrat"/>
          <w:sz w:val="22"/>
          <w:szCs w:val="22"/>
        </w:rPr>
        <w:t xml:space="preserve">PR/NE/2024/P1/RSO1.1_RSO1.3/1 </w:t>
      </w:r>
      <w:r w:rsidRPr="000D446A">
        <w:rPr>
          <w:rFonts w:ascii="Montserrat" w:eastAsia="Montserrat" w:hAnsi="Montserrat" w:cs="Montserrat"/>
          <w:sz w:val="22"/>
          <w:szCs w:val="22"/>
          <w:lang w:val="fr-FR"/>
        </w:rPr>
        <w:t>- Proiecte de CDI și investiții în IMM</w:t>
      </w:r>
    </w:p>
    <w:p w14:paraId="4AD1E825" w14:textId="77777777" w:rsidR="000D55B9" w:rsidRDefault="000D55B9" w:rsidP="000D55B9">
      <w:pPr>
        <w:rPr>
          <w:rFonts w:ascii="Montserrat" w:eastAsia="Calibri" w:hAnsi="Montserrat" w:cs="Calibri"/>
          <w:sz w:val="22"/>
          <w:szCs w:val="22"/>
          <w:lang w:val="ro-RO"/>
        </w:rPr>
      </w:pPr>
    </w:p>
    <w:p w14:paraId="7BA4ABC6" w14:textId="77777777" w:rsidR="000D55B9" w:rsidRDefault="000D55B9" w:rsidP="000D55B9">
      <w:pPr>
        <w:rPr>
          <w:rFonts w:ascii="Montserrat" w:eastAsia="Calibri" w:hAnsi="Montserrat" w:cs="Calibri"/>
          <w:sz w:val="22"/>
          <w:szCs w:val="22"/>
          <w:lang w:val="ro-RO"/>
        </w:rPr>
      </w:pPr>
    </w:p>
    <w:p w14:paraId="74C6552B" w14:textId="18911AC0" w:rsidR="000D55B9" w:rsidRPr="000D55B9" w:rsidRDefault="000D55B9" w:rsidP="000D55B9">
      <w:pPr>
        <w:jc w:val="right"/>
        <w:rPr>
          <w:rFonts w:ascii="Montserrat" w:eastAsia="Calibri" w:hAnsi="Montserrat" w:cs="Calibri"/>
          <w:b/>
          <w:bCs/>
          <w:sz w:val="22"/>
          <w:szCs w:val="22"/>
          <w:lang w:val="ro-RO"/>
        </w:rPr>
      </w:pPr>
      <w:r w:rsidRPr="000D55B9">
        <w:rPr>
          <w:rFonts w:ascii="Montserrat" w:eastAsia="Calibri" w:hAnsi="Montserrat" w:cs="Calibri"/>
          <w:b/>
          <w:bCs/>
          <w:sz w:val="22"/>
          <w:szCs w:val="22"/>
          <w:lang w:val="ro-RO"/>
        </w:rPr>
        <w:t>A</w:t>
      </w:r>
      <w:r w:rsidRPr="000D55B9">
        <w:rPr>
          <w:rFonts w:ascii="Montserrat" w:eastAsia="Calibri" w:hAnsi="Montserrat" w:cs="Calibri"/>
          <w:b/>
          <w:bCs/>
          <w:spacing w:val="-1"/>
          <w:sz w:val="22"/>
          <w:szCs w:val="22"/>
          <w:lang w:val="ro-RO"/>
        </w:rPr>
        <w:t xml:space="preserve">nexa </w:t>
      </w:r>
      <w:r w:rsidRPr="000D55B9">
        <w:rPr>
          <w:rFonts w:ascii="Montserrat" w:eastAsia="Calibri" w:hAnsi="Montserrat" w:cs="Calibri"/>
          <w:b/>
          <w:bCs/>
          <w:sz w:val="22"/>
          <w:szCs w:val="22"/>
          <w:lang w:val="ro-RO"/>
        </w:rPr>
        <w:t>1</w:t>
      </w:r>
      <w:r w:rsidR="00494A8B">
        <w:rPr>
          <w:rFonts w:ascii="Montserrat" w:eastAsia="Calibri" w:hAnsi="Montserrat" w:cs="Calibri"/>
          <w:b/>
          <w:bCs/>
          <w:sz w:val="22"/>
          <w:szCs w:val="22"/>
          <w:lang w:val="ro-RO"/>
        </w:rPr>
        <w:t>8</w:t>
      </w:r>
      <w:r w:rsidRPr="000D55B9">
        <w:rPr>
          <w:rFonts w:ascii="Montserrat" w:eastAsia="Calibri" w:hAnsi="Montserrat" w:cs="Calibri"/>
          <w:b/>
          <w:bCs/>
          <w:sz w:val="22"/>
          <w:szCs w:val="22"/>
          <w:lang w:val="ro-RO"/>
        </w:rPr>
        <w:t xml:space="preserve">  </w:t>
      </w:r>
    </w:p>
    <w:p w14:paraId="77BE4555" w14:textId="77777777" w:rsidR="000D55B9" w:rsidRPr="000D55B9" w:rsidRDefault="000D55B9" w:rsidP="000D55B9">
      <w:pPr>
        <w:jc w:val="right"/>
        <w:rPr>
          <w:rFonts w:ascii="Montserrat" w:hAnsi="Montserrat" w:cs="Calibri"/>
          <w:sz w:val="22"/>
          <w:szCs w:val="22"/>
          <w:lang w:val="ro-RO"/>
        </w:rPr>
      </w:pPr>
      <w:r w:rsidRPr="000D55B9">
        <w:rPr>
          <w:rFonts w:ascii="Montserrat" w:eastAsia="Calibri" w:hAnsi="Montserrat" w:cs="Calibri"/>
          <w:sz w:val="22"/>
          <w:szCs w:val="22"/>
          <w:lang w:val="ro-RO"/>
        </w:rPr>
        <w:t xml:space="preserve"> </w:t>
      </w:r>
    </w:p>
    <w:p w14:paraId="5976D1AD" w14:textId="77777777" w:rsidR="000D55B9" w:rsidRPr="000D55B9" w:rsidRDefault="000D55B9" w:rsidP="000D55B9">
      <w:pPr>
        <w:spacing w:before="29" w:line="240" w:lineRule="exact"/>
        <w:ind w:right="18"/>
        <w:jc w:val="center"/>
        <w:rPr>
          <w:rFonts w:ascii="Montserrat" w:eastAsia="Arial" w:hAnsi="Montserrat" w:cs="Calibri"/>
          <w:b/>
          <w:bCs/>
          <w:position w:val="-1"/>
          <w:sz w:val="22"/>
          <w:szCs w:val="22"/>
          <w:lang w:val="ro-RO"/>
        </w:rPr>
      </w:pPr>
      <w:r w:rsidRPr="000D55B9">
        <w:rPr>
          <w:rFonts w:ascii="Montserrat" w:eastAsia="Arial" w:hAnsi="Montserrat" w:cs="Calibri"/>
          <w:b/>
          <w:bCs/>
          <w:spacing w:val="-1"/>
          <w:position w:val="-1"/>
          <w:sz w:val="22"/>
          <w:szCs w:val="22"/>
          <w:lang w:val="ro-RO"/>
        </w:rPr>
        <w:t>C</w:t>
      </w:r>
      <w:r w:rsidRPr="000D55B9">
        <w:rPr>
          <w:rFonts w:ascii="Montserrat" w:eastAsia="Arial" w:hAnsi="Montserrat" w:cs="Calibri"/>
          <w:b/>
          <w:bCs/>
          <w:spacing w:val="1"/>
          <w:position w:val="-1"/>
          <w:sz w:val="22"/>
          <w:szCs w:val="22"/>
          <w:lang w:val="ro-RO"/>
        </w:rPr>
        <w:t>O</w:t>
      </w:r>
      <w:r w:rsidRPr="000D55B9">
        <w:rPr>
          <w:rFonts w:ascii="Montserrat" w:eastAsia="Arial" w:hAnsi="Montserrat" w:cs="Calibri"/>
          <w:b/>
          <w:bCs/>
          <w:spacing w:val="-1"/>
          <w:position w:val="-1"/>
          <w:sz w:val="22"/>
          <w:szCs w:val="22"/>
          <w:lang w:val="ro-RO"/>
        </w:rPr>
        <w:t>N</w:t>
      </w:r>
      <w:r w:rsidRPr="000D55B9">
        <w:rPr>
          <w:rFonts w:ascii="Montserrat" w:eastAsia="Arial" w:hAnsi="Montserrat" w:cs="Calibri"/>
          <w:b/>
          <w:bCs/>
          <w:spacing w:val="-3"/>
          <w:position w:val="-1"/>
          <w:sz w:val="22"/>
          <w:szCs w:val="22"/>
          <w:lang w:val="ro-RO"/>
        </w:rPr>
        <w:t>T</w:t>
      </w:r>
      <w:r w:rsidRPr="000D55B9">
        <w:rPr>
          <w:rFonts w:ascii="Montserrat" w:eastAsia="Arial" w:hAnsi="Montserrat" w:cs="Calibri"/>
          <w:b/>
          <w:bCs/>
          <w:spacing w:val="4"/>
          <w:position w:val="-1"/>
          <w:sz w:val="22"/>
          <w:szCs w:val="22"/>
          <w:lang w:val="ro-RO"/>
        </w:rPr>
        <w:t>R</w:t>
      </w:r>
      <w:r w:rsidRPr="000D55B9">
        <w:rPr>
          <w:rFonts w:ascii="Montserrat" w:eastAsia="Arial" w:hAnsi="Montserrat" w:cs="Calibri"/>
          <w:b/>
          <w:bCs/>
          <w:spacing w:val="-6"/>
          <w:position w:val="-1"/>
          <w:sz w:val="22"/>
          <w:szCs w:val="22"/>
          <w:lang w:val="ro-RO"/>
        </w:rPr>
        <w:t>A</w:t>
      </w:r>
      <w:r w:rsidRPr="000D55B9">
        <w:rPr>
          <w:rFonts w:ascii="Montserrat" w:eastAsia="Arial" w:hAnsi="Montserrat" w:cs="Calibri"/>
          <w:b/>
          <w:bCs/>
          <w:spacing w:val="1"/>
          <w:position w:val="-1"/>
          <w:sz w:val="22"/>
          <w:szCs w:val="22"/>
          <w:lang w:val="ro-RO"/>
        </w:rPr>
        <w:t>C</w:t>
      </w:r>
      <w:r w:rsidRPr="000D55B9">
        <w:rPr>
          <w:rFonts w:ascii="Montserrat" w:eastAsia="Arial" w:hAnsi="Montserrat" w:cs="Calibri"/>
          <w:b/>
          <w:bCs/>
          <w:position w:val="-1"/>
          <w:sz w:val="22"/>
          <w:szCs w:val="22"/>
          <w:lang w:val="ro-RO"/>
        </w:rPr>
        <w:t>T DE FINANȚARE</w:t>
      </w:r>
    </w:p>
    <w:p w14:paraId="3E56C72B" w14:textId="77777777" w:rsidR="000D55B9" w:rsidRDefault="000D55B9" w:rsidP="000D55B9">
      <w:pPr>
        <w:tabs>
          <w:tab w:val="left" w:pos="450"/>
        </w:tabs>
        <w:ind w:right="75"/>
        <w:jc w:val="both"/>
        <w:rPr>
          <w:rFonts w:ascii="Montserrat" w:eastAsia="Arial" w:hAnsi="Montserrat" w:cs="Calibri"/>
          <w:spacing w:val="1"/>
          <w:sz w:val="22"/>
          <w:szCs w:val="22"/>
          <w:lang w:val="ro-RO"/>
        </w:rPr>
      </w:pPr>
    </w:p>
    <w:p w14:paraId="09FF5094" w14:textId="77777777" w:rsidR="000D55B9" w:rsidRPr="000D55B9" w:rsidRDefault="000D55B9" w:rsidP="00410879">
      <w:pPr>
        <w:tabs>
          <w:tab w:val="left" w:pos="450"/>
        </w:tabs>
        <w:ind w:right="75"/>
        <w:jc w:val="both"/>
        <w:rPr>
          <w:rFonts w:ascii="Montserrat" w:eastAsia="Arial" w:hAnsi="Montserrat" w:cs="Calibri"/>
          <w:spacing w:val="1"/>
          <w:sz w:val="22"/>
          <w:szCs w:val="22"/>
          <w:lang w:val="ro-RO"/>
        </w:rPr>
      </w:pPr>
    </w:p>
    <w:p w14:paraId="46B751B9" w14:textId="77777777" w:rsidR="00410879" w:rsidRPr="0019734A" w:rsidRDefault="00410879" w:rsidP="00410879">
      <w:pPr>
        <w:pStyle w:val="NormalWeb"/>
        <w:spacing w:before="0" w:beforeAutospacing="0" w:after="0" w:afterAutospacing="0"/>
        <w:jc w:val="both"/>
        <w:rPr>
          <w:rFonts w:ascii="Montserrat" w:hAnsi="Montserrat"/>
          <w:b/>
          <w:bCs/>
          <w:sz w:val="22"/>
          <w:szCs w:val="22"/>
        </w:rPr>
      </w:pPr>
      <w:r w:rsidRPr="0019734A">
        <w:rPr>
          <w:rFonts w:ascii="Montserrat" w:hAnsi="Montserrat"/>
          <w:b/>
          <w:bCs/>
          <w:sz w:val="22"/>
          <w:szCs w:val="22"/>
        </w:rPr>
        <w:t>I. Părțile</w:t>
      </w:r>
    </w:p>
    <w:p w14:paraId="01C6FF73" w14:textId="77777777" w:rsidR="00410879" w:rsidRPr="0019734A" w:rsidRDefault="00410879" w:rsidP="00410879">
      <w:pPr>
        <w:pStyle w:val="NormalWeb"/>
        <w:spacing w:before="0" w:beforeAutospacing="0" w:after="0" w:afterAutospacing="0"/>
        <w:jc w:val="both"/>
        <w:rPr>
          <w:rFonts w:ascii="Montserrat" w:hAnsi="Montserrat"/>
          <w:b/>
          <w:bCs/>
          <w:sz w:val="22"/>
          <w:szCs w:val="22"/>
        </w:rPr>
      </w:pPr>
    </w:p>
    <w:p w14:paraId="4A429F11"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 xml:space="preserve">..... (persoana juridică).., în calitate de Autoritate de management/Organism intermediar pentru Programul .............................., cu sediul în str. ......................... nr. ....., localitatea ................., județul ................, România, cod poștal ............, telefon .............., fax .................., poștă electronică ........................................., cod fiscal ..................., </w:t>
      </w:r>
    </w:p>
    <w:p w14:paraId="78DD232B" w14:textId="77777777" w:rsidR="00410879" w:rsidRPr="0019734A" w:rsidRDefault="00410879" w:rsidP="00410879">
      <w:pPr>
        <w:pStyle w:val="NormalWeb"/>
        <w:spacing w:before="0" w:beforeAutospacing="0" w:after="0" w:afterAutospacing="0"/>
        <w:jc w:val="both"/>
        <w:rPr>
          <w:rFonts w:ascii="Montserrat" w:hAnsi="Montserrat"/>
          <w:sz w:val="22"/>
          <w:szCs w:val="22"/>
        </w:rPr>
      </w:pPr>
    </w:p>
    <w:p w14:paraId="569B3137"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 xml:space="preserve">reprezentată legal prin </w:t>
      </w:r>
    </w:p>
    <w:p w14:paraId="1ABBE9EB"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 (persoana fizică, numele, prenumele, funcția deținută)...., denumită în cele ce urmează AM/OI,</w:t>
      </w:r>
    </w:p>
    <w:p w14:paraId="3609952B" w14:textId="77777777" w:rsidR="00410879" w:rsidRPr="0019734A" w:rsidRDefault="00410879" w:rsidP="00410879">
      <w:pPr>
        <w:pStyle w:val="NormalWeb"/>
        <w:spacing w:before="0" w:beforeAutospacing="0" w:after="0" w:afterAutospacing="0"/>
        <w:jc w:val="both"/>
        <w:rPr>
          <w:rFonts w:ascii="Montserrat" w:hAnsi="Montserrat"/>
          <w:sz w:val="22"/>
          <w:szCs w:val="22"/>
        </w:rPr>
      </w:pPr>
    </w:p>
    <w:p w14:paraId="28AC6053" w14:textId="77777777" w:rsidR="00410879" w:rsidRPr="0019734A" w:rsidRDefault="00410879" w:rsidP="00410879">
      <w:pPr>
        <w:pStyle w:val="NormalWeb"/>
        <w:shd w:val="clear" w:color="auto" w:fill="E7E6E6"/>
        <w:spacing w:before="0" w:beforeAutospacing="0" w:after="0" w:afterAutospacing="0"/>
        <w:jc w:val="both"/>
        <w:rPr>
          <w:rFonts w:ascii="Montserrat" w:hAnsi="Montserrat"/>
          <w:i/>
          <w:iCs/>
          <w:sz w:val="22"/>
          <w:szCs w:val="22"/>
        </w:rPr>
      </w:pPr>
      <w:r w:rsidRPr="0019734A">
        <w:rPr>
          <w:rFonts w:ascii="Montserrat" w:hAnsi="Montserrat"/>
          <w:i/>
          <w:iCs/>
          <w:sz w:val="22"/>
          <w:szCs w:val="22"/>
        </w:rPr>
        <w:t>Dacă este cazul/aplicabil, prin raportare la funcțiile delegate/dacă nu sunt delegate către OI atribuții în ceea ce privește contractarea, putând fi evidențiate funcțiile care sunt delegate către OI.</w:t>
      </w:r>
    </w:p>
    <w:p w14:paraId="77F8117D"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 (persoana juridică)........., în calitate de Organism intermediar pentru Programul .............................., cu sediul în str. ......................... nr. ........, localitatea ..................., județul .................., România, cod poștal ............, telefon ......................., fax ............, poștă electronică ................, cod fiscal ............, reprezentată legal prin ............ (persoana fizică, numele, prenumele, funcția deținută).........,</w:t>
      </w:r>
    </w:p>
    <w:p w14:paraId="02C3D13D" w14:textId="77777777" w:rsidR="00410879" w:rsidRPr="0019734A" w:rsidRDefault="00410879" w:rsidP="00410879">
      <w:pPr>
        <w:pStyle w:val="NormalWeb"/>
        <w:spacing w:before="0" w:beforeAutospacing="0" w:after="12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denumită în cele ce urmează OI,</w:t>
      </w:r>
    </w:p>
    <w:p w14:paraId="2D3EC922" w14:textId="77777777" w:rsidR="00410879" w:rsidRPr="0019734A" w:rsidRDefault="00410879" w:rsidP="00410879">
      <w:pPr>
        <w:pStyle w:val="NormalWeb"/>
        <w:spacing w:before="120" w:beforeAutospacing="0" w:after="12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și</w:t>
      </w:r>
    </w:p>
    <w:p w14:paraId="5CB6EB21" w14:textId="77777777" w:rsidR="00410879" w:rsidRPr="0019734A" w:rsidRDefault="00410879" w:rsidP="00410879">
      <w:pPr>
        <w:pStyle w:val="NormalWeb"/>
        <w:spacing w:before="120" w:beforeAutospacing="0" w:after="12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......(persoana juridică)........, cod de identificare fiscală .................., înregistrată la ...................... cu nr. ....../....../.........., cu sediul în localitatea ..........................., str. ....................... nr. ......., sectorul/județul ............, România, telefon ......................., fax ..............., poștă electronică ................., reprezentată legal prin ..................... (funcția deținută .....................................................), identificat prin ................................................., în calitate de Beneficiar al finanțării, denumită în continuare Beneficiar,</w:t>
      </w:r>
    </w:p>
    <w:p w14:paraId="7067304B" w14:textId="77777777" w:rsidR="00410879" w:rsidRPr="0019734A" w:rsidRDefault="00410879" w:rsidP="00410879">
      <w:pPr>
        <w:pStyle w:val="NormalWeb"/>
        <w:spacing w:before="0" w:beforeAutospacing="0" w:after="240" w:afterAutospacing="0"/>
        <w:jc w:val="both"/>
        <w:rPr>
          <w:rFonts w:ascii="Montserrat" w:hAnsi="Montserrat"/>
          <w:sz w:val="22"/>
          <w:szCs w:val="22"/>
        </w:rPr>
      </w:pPr>
      <w:r w:rsidRPr="0019734A">
        <w:rPr>
          <w:rFonts w:ascii="Montserrat" w:hAnsi="Montserrat"/>
          <w:sz w:val="22"/>
          <w:szCs w:val="22"/>
        </w:rPr>
        <w:t>au convenit încheierea prezentului contract, în următoarele condiții:</w:t>
      </w:r>
    </w:p>
    <w:p w14:paraId="41B4AF3F"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b/>
          <w:bCs/>
          <w:sz w:val="22"/>
          <w:szCs w:val="22"/>
        </w:rPr>
        <w:t>II. Precizări prealabile</w:t>
      </w:r>
    </w:p>
    <w:p w14:paraId="4BB3E36B"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1. În prezentul contract de finanțare, cu excepția situațiilor când contextul cere altfel sau a unei prevederi contrare:</w:t>
      </w:r>
    </w:p>
    <w:p w14:paraId="4F28706A"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a) cuvintele care indică singularul includ și pluralul, iar cuvintele care indică pluralul includ și singularul;</w:t>
      </w:r>
    </w:p>
    <w:p w14:paraId="5D6D659A"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b) cuvintele care indică un gen includ toate genurile;</w:t>
      </w:r>
    </w:p>
    <w:p w14:paraId="48DFAFA5"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c) termenul „zi“ reprezintă zi calendaristică dacă nu se specifică altfel;</w:t>
      </w:r>
    </w:p>
    <w:p w14:paraId="48621998"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 xml:space="preserve">d) termenul „Beneficiar“ are înțelesul prevăzut de art. 2 pct. 9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w:t>
      </w:r>
      <w:r w:rsidRPr="0019734A">
        <w:rPr>
          <w:rFonts w:ascii="Montserrat" w:hAnsi="Montserrat"/>
          <w:sz w:val="22"/>
          <w:szCs w:val="22"/>
        </w:rPr>
        <w:lastRenderedPageBreak/>
        <w:t>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denumit în continuare Regulamentul (UE) 2021/1.060;</w:t>
      </w:r>
    </w:p>
    <w:p w14:paraId="767CAF16"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e) termenul de „destinatar final“ are înțelesul prevăzut de art. 2 pct. 18 din Regulamentul (UE) 2021/1.060;</w:t>
      </w:r>
    </w:p>
    <w:p w14:paraId="2855DB26"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f) termenul de „relocare“ are înțelesul prevăzut de art. 2 pct. 27 din Regulamentul (UE) 2021/1.060;</w:t>
      </w:r>
    </w:p>
    <w:p w14:paraId="00C519E6"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g) termenul „lider de parteneriat“ are înțelesul prevăzut de art. 2 alin. (4) lit. q) din 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247F3EE9"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h) în înțelesul prezentului contract de finanțare și al anexelor acestuia, trimiterile la actele normative includ și modificările și completările ulterioare ale acestora, precum și orice alte acte normative subsecvente;</w:t>
      </w:r>
    </w:p>
    <w:p w14:paraId="409D2685"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i) 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67DB924B"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j) în înțelesul prezentului contract de finanțare, atunci când proiectul se implementează în parteneriat, prin „Beneficiar“ se înțelege întregul parteneriat (lider de parteneriat și parteneri);</w:t>
      </w:r>
    </w:p>
    <w:p w14:paraId="6D8844D3"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k) în înțelesul prezentului contract de finanțare orice referire la contract se va interpreta ca fiind făcută atât la contract, cât și la anexele acestuia;</w:t>
      </w:r>
    </w:p>
    <w:p w14:paraId="1FC53CFA"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l) în înțelesul prezentului contract de finanțare, dacă prin acte normative nu se prevede altfel, termenele (inclusiv durata contractului) se calculează după cum urmează:</w:t>
      </w:r>
    </w:p>
    <w:p w14:paraId="6CC11311" w14:textId="77777777" w:rsidR="00410879" w:rsidRPr="0019734A" w:rsidRDefault="00410879" w:rsidP="00410879">
      <w:pPr>
        <w:pStyle w:val="NormalWeb"/>
        <w:spacing w:before="0" w:beforeAutospacing="0" w:after="0" w:afterAutospacing="0"/>
        <w:ind w:left="851" w:hanging="425"/>
        <w:jc w:val="both"/>
        <w:rPr>
          <w:rFonts w:ascii="Montserrat" w:hAnsi="Montserrat"/>
          <w:sz w:val="22"/>
          <w:szCs w:val="22"/>
        </w:rPr>
      </w:pPr>
      <w:r w:rsidRPr="0019734A">
        <w:rPr>
          <w:rFonts w:ascii="Montserrat" w:hAnsi="Montserrat"/>
          <w:sz w:val="22"/>
          <w:szCs w:val="22"/>
        </w:rPr>
        <w:t>(i)   când termenul este stabilit pe luni, el se împlinește în ziua corespunzătoare din ultima lună. Dacă ultima lună nu are o zi corespunzătoare celei în care termenul a început să curgă, termenul se împlinește în ultima zi a acestei luni;</w:t>
      </w:r>
    </w:p>
    <w:p w14:paraId="4605619F" w14:textId="77777777" w:rsidR="00410879" w:rsidRPr="0019734A" w:rsidRDefault="00410879" w:rsidP="00410879">
      <w:pPr>
        <w:pStyle w:val="NormalWeb"/>
        <w:spacing w:before="0" w:beforeAutospacing="0" w:after="0" w:afterAutospacing="0"/>
        <w:ind w:left="851" w:hanging="425"/>
        <w:jc w:val="both"/>
        <w:rPr>
          <w:rFonts w:ascii="Montserrat" w:hAnsi="Montserrat"/>
          <w:sz w:val="22"/>
          <w:szCs w:val="22"/>
        </w:rPr>
      </w:pPr>
      <w:r w:rsidRPr="0019734A">
        <w:rPr>
          <w:rFonts w:ascii="Montserrat" w:hAnsi="Montserrat"/>
          <w:sz w:val="22"/>
          <w:szCs w:val="22"/>
        </w:rPr>
        <w:t>(ii)  când termenul este stabilit pe zile, acesta începe să curgă în ziua intrării în vigoare a contractului și se împlinește la ora 24.00 din ultima zi;</w:t>
      </w:r>
    </w:p>
    <w:p w14:paraId="577EE0B6" w14:textId="77777777" w:rsidR="00410879" w:rsidRPr="0019734A" w:rsidRDefault="00410879" w:rsidP="00410879">
      <w:pPr>
        <w:pStyle w:val="NormalWeb"/>
        <w:spacing w:before="0" w:beforeAutospacing="0" w:after="0" w:afterAutospacing="0"/>
        <w:ind w:left="851" w:hanging="425"/>
        <w:jc w:val="both"/>
        <w:rPr>
          <w:rFonts w:ascii="Montserrat" w:hAnsi="Montserrat"/>
          <w:sz w:val="22"/>
          <w:szCs w:val="22"/>
        </w:rPr>
      </w:pPr>
      <w:r w:rsidRPr="0019734A">
        <w:rPr>
          <w:rFonts w:ascii="Montserrat" w:hAnsi="Montserrat"/>
          <w:sz w:val="22"/>
          <w:szCs w:val="22"/>
        </w:rPr>
        <w:t>(iii) când termenul este stabilit atât pe luni, cât și pe zile, termenul se calculează aplicând regulile stabilite la pct. (i), iar termenul pe zile curge în continuarea celui stabilit pe luni și se împlinește la ora 24.00 din ultima zi;</w:t>
      </w:r>
    </w:p>
    <w:p w14:paraId="397F78B0" w14:textId="77777777" w:rsidR="00410879" w:rsidRPr="0019734A" w:rsidRDefault="00410879" w:rsidP="00410879">
      <w:pPr>
        <w:pStyle w:val="NormalWeb"/>
        <w:spacing w:before="0" w:beforeAutospacing="0" w:after="0" w:afterAutospacing="0"/>
        <w:ind w:left="851" w:hanging="425"/>
        <w:jc w:val="both"/>
        <w:rPr>
          <w:rFonts w:ascii="Montserrat" w:hAnsi="Montserrat"/>
          <w:sz w:val="22"/>
          <w:szCs w:val="22"/>
        </w:rPr>
      </w:pPr>
      <w:r w:rsidRPr="0019734A">
        <w:rPr>
          <w:rFonts w:ascii="Montserrat" w:hAnsi="Montserrat"/>
          <w:sz w:val="22"/>
          <w:szCs w:val="22"/>
        </w:rPr>
        <w:t>(iv) dacă ultima zi a termenului este o zi nelucrătoare, termenul se consideră împlinit la sfârșitul primei zile lucrătoare care îi urmează;</w:t>
      </w:r>
    </w:p>
    <w:p w14:paraId="6A45D838"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m) în înțelesul prezentului contract de finanțare, perioada în care contractul de finanțare încheiat produce efecte reprezintă perioada cuprinsă între data semnării contractului de finanțare de către AM/OI și data închiderii Programului sau data expirării perioadei pentru care trebuie asigurat caracterul durabil sau sustenabilitatea/durabilitatea proiectului, după caz, oricare intervine ultima.</w:t>
      </w:r>
    </w:p>
    <w:p w14:paraId="1484C5D9"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2. Finanțarea nerambursabilă acordată Beneficiarului este stabilită în termenii și condițiile prezentului contract de finanțare.</w:t>
      </w:r>
    </w:p>
    <w:p w14:paraId="44A6BFB8" w14:textId="77777777" w:rsidR="00410879" w:rsidRPr="0019734A" w:rsidRDefault="00410879" w:rsidP="00410879">
      <w:pPr>
        <w:pStyle w:val="NormalWeb"/>
        <w:spacing w:before="0" w:beforeAutospacing="0" w:after="24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3. Contractul de finanțare este un contract de adeziune. Acesta stabilește cadrul juridic general în care se va desfășura relația contractuală dintre AM/OI și Beneficiar. Raporturile juridice dintre AM/OI și Beneficiar vor fi guvernate de prezentul contract de finanțare care, împreună cu dispozițiile prevăzute în fiecare dintre documentele contractului de finanțare, vor reprezenta legea părților.</w:t>
      </w:r>
    </w:p>
    <w:p w14:paraId="4C15BDED"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lastRenderedPageBreak/>
        <w:t> </w:t>
      </w:r>
      <w:r w:rsidRPr="0019734A">
        <w:rPr>
          <w:rFonts w:ascii="Montserrat" w:hAnsi="Montserrat"/>
          <w:sz w:val="22"/>
          <w:szCs w:val="22"/>
        </w:rPr>
        <w:t> </w:t>
      </w:r>
      <w:r w:rsidRPr="0019734A">
        <w:rPr>
          <w:rFonts w:ascii="Montserrat" w:hAnsi="Montserrat"/>
          <w:b/>
          <w:bCs/>
          <w:sz w:val="22"/>
          <w:szCs w:val="22"/>
        </w:rPr>
        <w:t>III. Condiții generale</w:t>
      </w:r>
    </w:p>
    <w:p w14:paraId="7923FCE5" w14:textId="77777777" w:rsidR="00410879" w:rsidRPr="0019734A" w:rsidRDefault="00410879" w:rsidP="00410879">
      <w:pPr>
        <w:pStyle w:val="NormalWeb"/>
        <w:spacing w:before="0" w:beforeAutospacing="0" w:after="0" w:afterAutospacing="0"/>
        <w:jc w:val="both"/>
        <w:rPr>
          <w:rFonts w:ascii="Montserrat" w:hAnsi="Montserrat"/>
          <w:color w:val="0000FF"/>
          <w:sz w:val="22"/>
          <w:szCs w:val="22"/>
        </w:rPr>
      </w:pPr>
      <w:r w:rsidRPr="0019734A">
        <w:rPr>
          <w:rFonts w:ascii="Montserrat" w:hAnsi="Montserrat"/>
          <w:color w:val="0000FF"/>
          <w:sz w:val="22"/>
          <w:szCs w:val="22"/>
        </w:rPr>
        <w:t> </w:t>
      </w:r>
      <w:r w:rsidRPr="0019734A">
        <w:rPr>
          <w:rFonts w:ascii="Montserrat" w:hAnsi="Montserrat"/>
          <w:color w:val="0000FF"/>
          <w:sz w:val="22"/>
          <w:szCs w:val="22"/>
        </w:rPr>
        <w:t> </w:t>
      </w:r>
      <w:r w:rsidRPr="0019734A">
        <w:rPr>
          <w:rFonts w:ascii="Montserrat" w:hAnsi="Montserrat"/>
          <w:color w:val="0000FF"/>
          <w:sz w:val="22"/>
          <w:szCs w:val="22"/>
        </w:rPr>
        <w:t>ART. 1</w:t>
      </w:r>
    </w:p>
    <w:p w14:paraId="74A9C830"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b/>
          <w:bCs/>
          <w:sz w:val="22"/>
          <w:szCs w:val="22"/>
        </w:rPr>
        <w:t>Obiectul contractului de finanțare</w:t>
      </w:r>
    </w:p>
    <w:p w14:paraId="3071C1F7"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(1) 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14:paraId="172AE332"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(2) Beneficiarul se angajează să implementeze proiectul, în conformitate cu prevederile cuprinse în prezentul contract de finanțare, inclusiv anexele care fac parte din acesta, și cu legislația europeană și națională aplicabilă.</w:t>
      </w:r>
    </w:p>
    <w:p w14:paraId="635AAD0F" w14:textId="77777777" w:rsidR="00410879" w:rsidRPr="0019734A" w:rsidRDefault="00410879" w:rsidP="00410879">
      <w:pPr>
        <w:pStyle w:val="NormalWeb"/>
        <w:spacing w:before="0" w:beforeAutospacing="0" w:after="24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(3) AM/OI se angajează să plătească finanțarea nerambursabilă la termenele și în condițiile prevăzute în prezentul contract și în conformitate cu legislația europeană și națională aplicabilă.</w:t>
      </w:r>
    </w:p>
    <w:p w14:paraId="28AE059F" w14:textId="77777777" w:rsidR="00410879" w:rsidRPr="0019734A" w:rsidRDefault="00410879" w:rsidP="00410879">
      <w:pPr>
        <w:pStyle w:val="NormalWeb"/>
        <w:spacing w:before="0" w:beforeAutospacing="0" w:after="0" w:afterAutospacing="0"/>
        <w:jc w:val="both"/>
        <w:rPr>
          <w:rFonts w:ascii="Montserrat" w:hAnsi="Montserrat"/>
          <w:color w:val="0000FF"/>
          <w:sz w:val="22"/>
          <w:szCs w:val="22"/>
        </w:rPr>
      </w:pPr>
      <w:r w:rsidRPr="0019734A">
        <w:rPr>
          <w:rFonts w:ascii="Montserrat" w:hAnsi="Montserrat"/>
          <w:color w:val="0000FF"/>
          <w:sz w:val="22"/>
          <w:szCs w:val="22"/>
        </w:rPr>
        <w:t> </w:t>
      </w:r>
      <w:r w:rsidRPr="0019734A">
        <w:rPr>
          <w:rFonts w:ascii="Montserrat" w:hAnsi="Montserrat"/>
          <w:color w:val="0000FF"/>
          <w:sz w:val="22"/>
          <w:szCs w:val="22"/>
        </w:rPr>
        <w:t> </w:t>
      </w:r>
      <w:r w:rsidRPr="0019734A">
        <w:rPr>
          <w:rFonts w:ascii="Montserrat" w:hAnsi="Montserrat"/>
          <w:color w:val="0000FF"/>
          <w:sz w:val="22"/>
          <w:szCs w:val="22"/>
        </w:rPr>
        <w:t>ART. 2</w:t>
      </w:r>
    </w:p>
    <w:p w14:paraId="371A7130"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b/>
          <w:bCs/>
          <w:sz w:val="22"/>
          <w:szCs w:val="22"/>
        </w:rPr>
        <w:t>Durata contractului</w:t>
      </w:r>
    </w:p>
    <w:p w14:paraId="0C7522C5"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(1) Contractul de finanțare intră în vigoare și produce efecte de la data semnării de către ultima parte.</w:t>
      </w:r>
    </w:p>
    <w:p w14:paraId="04C39B5D"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(2) Perioada de implementare a proiectului este de …….. luni 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5F2BF050" w14:textId="77777777" w:rsidR="00410879" w:rsidRPr="0019734A" w:rsidRDefault="00410879" w:rsidP="00410879">
      <w:pPr>
        <w:pStyle w:val="NormalWeb"/>
        <w:spacing w:before="0" w:beforeAutospacing="0" w:after="0" w:afterAutospacing="0"/>
        <w:ind w:firstLine="426"/>
        <w:jc w:val="both"/>
        <w:rPr>
          <w:rFonts w:ascii="Montserrat" w:hAnsi="Montserrat"/>
          <w:sz w:val="22"/>
          <w:szCs w:val="22"/>
        </w:rPr>
      </w:pPr>
      <w:r w:rsidRPr="0019734A">
        <w:rPr>
          <w:rFonts w:ascii="Montserrat" w:hAnsi="Montserrat"/>
          <w:sz w:val="22"/>
          <w:szCs w:val="22"/>
        </w:rPr>
        <w:t>(3) 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14:paraId="33AF0960"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(4) Contractul de finanțare produce efecte de la data semnării de către ultima parte până la data închiderii Programului sau data expirării perioadei pentru care trebuie asigurat caracterul durabil al proiectului, respectiv sustenabilitatea/durabilitatea proiectului, oricare intervine ultima.</w:t>
      </w:r>
    </w:p>
    <w:p w14:paraId="5D077952"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(5) În cazul proiectelor care includ investiții productive sau în infrastructură și al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14:paraId="02C629A4"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a) încetarea unei activități productive sau transferul acesteia în afara regiunii de nivel NUTS 2 în care a primit sprijin;</w:t>
      </w:r>
    </w:p>
    <w:p w14:paraId="07382CCF"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b) o modificare a proprietății asupra unui element de infrastructură care conferă un avantaj nejustificat unei întreprinderi sau unui organism public;</w:t>
      </w:r>
    </w:p>
    <w:p w14:paraId="111BA578"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c) o modificare substanțială care afectează natura, obiectivele sau condițiile de implementare a proiectului și care ar conduce la subminarea obiectivelor inițiale ale acestuia.</w:t>
      </w:r>
    </w:p>
    <w:p w14:paraId="6CA7B3C4"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 xml:space="preserve">(6) În cazul proiectelor cofinanțate din FSE+ sau din FTJ pentru operațiunile care fac obiectul art. 8 alin. (2) lit. k), l), m) din Regulamentul (UE) 2021/1.056, Beneficiarul are </w:t>
      </w:r>
      <w:r w:rsidRPr="0019734A">
        <w:rPr>
          <w:rFonts w:ascii="Montserrat" w:hAnsi="Montserrat"/>
          <w:sz w:val="22"/>
          <w:szCs w:val="22"/>
        </w:rPr>
        <w:lastRenderedPageBreak/>
        <w:t>obligația asigurării sustenabilității/durabilității proiectului, în condițiile și pentru perioada stabilită de AM/OI prin Condiții specifice/Ghidul solicitantului, calculate de la efectuarea plății finale în cadrul prezentului contract, sau pentru durata prevăzută în reglementările privind ajutorul de stat, oricare dintre acestea este mai mare.</w:t>
      </w:r>
    </w:p>
    <w:p w14:paraId="78A84638" w14:textId="77777777" w:rsidR="00410879" w:rsidRPr="0019734A" w:rsidRDefault="00410879" w:rsidP="00410879">
      <w:pPr>
        <w:pStyle w:val="NormalWeb"/>
        <w:spacing w:before="0" w:beforeAutospacing="0" w:after="24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(7) Reducerea valorii eligibile acordate din fonduri europene și din bugetul național se calculează proporțional cu perioada pentru care nu este asigurat(ă) caracterul durabil sau sustenabilitatea/durabilitatea proiectului, după caz, așa cum este specificat la alin. (5) și (6). Sunt exceptate situațiile în care încetarea activității este rezultatul unui faliment nefraudulos, în conformitate cu prevederile art. 65 alin. (3) din Regulamentul (UE) 2021/1.060.</w:t>
      </w:r>
    </w:p>
    <w:p w14:paraId="6A9ADD09" w14:textId="77777777" w:rsidR="00410879" w:rsidRPr="0019734A" w:rsidRDefault="00410879" w:rsidP="00410879">
      <w:pPr>
        <w:pStyle w:val="NormalWeb"/>
        <w:spacing w:before="0" w:beforeAutospacing="0" w:after="0" w:afterAutospacing="0"/>
        <w:jc w:val="both"/>
        <w:rPr>
          <w:rFonts w:ascii="Montserrat" w:hAnsi="Montserrat"/>
          <w:color w:val="0000FF"/>
          <w:sz w:val="22"/>
          <w:szCs w:val="22"/>
        </w:rPr>
      </w:pPr>
      <w:r w:rsidRPr="0019734A">
        <w:rPr>
          <w:rFonts w:ascii="Montserrat" w:hAnsi="Montserrat"/>
          <w:color w:val="0000FF"/>
          <w:sz w:val="22"/>
          <w:szCs w:val="22"/>
        </w:rPr>
        <w:t> </w:t>
      </w:r>
      <w:r w:rsidRPr="0019734A">
        <w:rPr>
          <w:rFonts w:ascii="Montserrat" w:hAnsi="Montserrat"/>
          <w:color w:val="0000FF"/>
          <w:sz w:val="22"/>
          <w:szCs w:val="22"/>
        </w:rPr>
        <w:t> </w:t>
      </w:r>
      <w:r w:rsidRPr="0019734A">
        <w:rPr>
          <w:rFonts w:ascii="Montserrat" w:hAnsi="Montserrat"/>
          <w:color w:val="0000FF"/>
          <w:sz w:val="22"/>
          <w:szCs w:val="22"/>
        </w:rPr>
        <w:t>ART. 3</w:t>
      </w:r>
    </w:p>
    <w:p w14:paraId="521E8480"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b/>
          <w:bCs/>
          <w:sz w:val="22"/>
          <w:szCs w:val="22"/>
        </w:rPr>
        <w:t>Valoarea contractului de finanțare</w:t>
      </w:r>
    </w:p>
    <w:p w14:paraId="77CE015B"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(1) Valoarea totală a contractului este de ........... lei (valoarea în litere), după cum urmează:</w:t>
      </w:r>
    </w:p>
    <w:p w14:paraId="3516FE9D" w14:textId="77777777" w:rsidR="00410879" w:rsidRPr="0019734A" w:rsidRDefault="00410879" w:rsidP="00410879">
      <w:pPr>
        <w:pStyle w:val="NormalWeb"/>
        <w:spacing w:before="0" w:beforeAutospacing="0" w:after="0" w:afterAutospacing="0"/>
        <w:jc w:val="both"/>
        <w:rPr>
          <w:rFonts w:ascii="Montserrat" w:hAnsi="Montserrat"/>
          <w:sz w:val="22"/>
          <w:szCs w:val="22"/>
        </w:rPr>
      </w:pPr>
    </w:p>
    <w:tbl>
      <w:tblPr>
        <w:tblStyle w:val="TableGrid"/>
        <w:tblW w:w="5000" w:type="pct"/>
        <w:tblLayout w:type="fixed"/>
        <w:tblLook w:val="04A0" w:firstRow="1" w:lastRow="0" w:firstColumn="1" w:lastColumn="0" w:noHBand="0" w:noVBand="1"/>
      </w:tblPr>
      <w:tblGrid>
        <w:gridCol w:w="1447"/>
        <w:gridCol w:w="999"/>
        <w:gridCol w:w="1200"/>
        <w:gridCol w:w="959"/>
        <w:gridCol w:w="732"/>
        <w:gridCol w:w="942"/>
        <w:gridCol w:w="560"/>
        <w:gridCol w:w="1371"/>
        <w:gridCol w:w="1419"/>
      </w:tblGrid>
      <w:tr w:rsidR="00410879" w:rsidRPr="0019734A" w14:paraId="3223C3C0" w14:textId="77777777" w:rsidTr="00B20238">
        <w:trPr>
          <w:trHeight w:val="894"/>
          <w:tblHeader/>
        </w:trPr>
        <w:tc>
          <w:tcPr>
            <w:tcW w:w="751" w:type="pct"/>
          </w:tcPr>
          <w:p w14:paraId="4E329EEE" w14:textId="77777777" w:rsidR="00410879" w:rsidRPr="0019734A" w:rsidRDefault="00410879" w:rsidP="00B20238">
            <w:pPr>
              <w:pStyle w:val="bullet"/>
              <w:spacing w:before="0" w:after="0"/>
              <w:rPr>
                <w:rFonts w:ascii="Montserrat" w:hAnsi="Montserrat" w:cs="Times New Roman"/>
                <w:b/>
                <w:szCs w:val="22"/>
              </w:rPr>
            </w:pPr>
            <w:r w:rsidRPr="0019734A">
              <w:rPr>
                <w:rFonts w:ascii="Montserrat" w:hAnsi="Montserrat" w:cs="Times New Roman"/>
                <w:b/>
                <w:i/>
                <w:szCs w:val="22"/>
              </w:rPr>
              <w:t xml:space="preserve">Valoare totală eligibilă a proiectului, </w:t>
            </w:r>
            <w:proofErr w:type="spellStart"/>
            <w:r w:rsidRPr="0019734A">
              <w:rPr>
                <w:rFonts w:ascii="Montserrat" w:hAnsi="Montserrat" w:cs="Times New Roman"/>
                <w:b/>
                <w:i/>
                <w:szCs w:val="22"/>
              </w:rPr>
              <w:t>incl</w:t>
            </w:r>
            <w:proofErr w:type="spellEnd"/>
            <w:r w:rsidRPr="0019734A">
              <w:rPr>
                <w:rFonts w:ascii="Montserrat" w:hAnsi="Montserrat" w:cs="Times New Roman"/>
                <w:b/>
                <w:i/>
                <w:szCs w:val="22"/>
              </w:rPr>
              <w:t>. TVA eligibil</w:t>
            </w:r>
          </w:p>
        </w:tc>
        <w:tc>
          <w:tcPr>
            <w:tcW w:w="1142" w:type="pct"/>
            <w:gridSpan w:val="2"/>
          </w:tcPr>
          <w:p w14:paraId="0707FEC2" w14:textId="77777777" w:rsidR="00410879" w:rsidRPr="0019734A" w:rsidRDefault="00410879" w:rsidP="00B20238">
            <w:pPr>
              <w:pStyle w:val="bullet"/>
              <w:spacing w:before="0" w:after="0"/>
              <w:rPr>
                <w:rFonts w:ascii="Montserrat" w:hAnsi="Montserrat" w:cs="Times New Roman"/>
                <w:b/>
                <w:szCs w:val="22"/>
              </w:rPr>
            </w:pPr>
            <w:r w:rsidRPr="0019734A">
              <w:rPr>
                <w:rFonts w:ascii="Montserrat" w:hAnsi="Montserrat" w:cs="Times New Roman"/>
                <w:b/>
                <w:i/>
                <w:szCs w:val="22"/>
              </w:rPr>
              <w:t xml:space="preserve">Valoare eligibilă nerambursabilă din partea fondurilor (FEDR/FSE+/FC/FTJ)  </w:t>
            </w:r>
          </w:p>
        </w:tc>
        <w:tc>
          <w:tcPr>
            <w:tcW w:w="878" w:type="pct"/>
            <w:gridSpan w:val="2"/>
          </w:tcPr>
          <w:p w14:paraId="58C51A56" w14:textId="77777777" w:rsidR="00410879" w:rsidRPr="0019734A" w:rsidRDefault="00410879" w:rsidP="00B20238">
            <w:pPr>
              <w:pStyle w:val="bullet"/>
              <w:spacing w:before="0" w:after="0"/>
              <w:rPr>
                <w:rFonts w:ascii="Montserrat" w:hAnsi="Montserrat" w:cs="Times New Roman"/>
                <w:b/>
                <w:szCs w:val="22"/>
              </w:rPr>
            </w:pPr>
            <w:r w:rsidRPr="0019734A">
              <w:rPr>
                <w:rFonts w:ascii="Montserrat" w:hAnsi="Montserrat" w:cs="Times New Roman"/>
                <w:b/>
                <w:i/>
                <w:szCs w:val="22"/>
              </w:rPr>
              <w:t>Valoarea eligibilă nerambursabilă din bugetul național</w:t>
            </w:r>
          </w:p>
        </w:tc>
        <w:tc>
          <w:tcPr>
            <w:tcW w:w="780" w:type="pct"/>
            <w:gridSpan w:val="2"/>
          </w:tcPr>
          <w:p w14:paraId="1C90487C" w14:textId="77777777" w:rsidR="00410879" w:rsidRPr="0019734A" w:rsidRDefault="00410879" w:rsidP="00B20238">
            <w:pPr>
              <w:pStyle w:val="bullet"/>
              <w:spacing w:before="0" w:after="0"/>
              <w:rPr>
                <w:rFonts w:ascii="Montserrat" w:hAnsi="Montserrat" w:cs="Times New Roman"/>
                <w:b/>
                <w:szCs w:val="22"/>
              </w:rPr>
            </w:pPr>
            <w:r w:rsidRPr="0019734A">
              <w:rPr>
                <w:rFonts w:ascii="Montserrat" w:hAnsi="Montserrat" w:cs="Times New Roman"/>
                <w:b/>
                <w:i/>
                <w:szCs w:val="22"/>
              </w:rPr>
              <w:t xml:space="preserve">Valoare cofinanțare eligibilă beneficiar </w:t>
            </w:r>
          </w:p>
        </w:tc>
        <w:tc>
          <w:tcPr>
            <w:tcW w:w="712" w:type="pct"/>
          </w:tcPr>
          <w:p w14:paraId="66397E75" w14:textId="77777777" w:rsidR="00410879" w:rsidRPr="0019734A" w:rsidRDefault="00410879" w:rsidP="00B20238">
            <w:pPr>
              <w:pStyle w:val="bullet"/>
              <w:spacing w:before="0" w:after="0"/>
              <w:jc w:val="center"/>
              <w:rPr>
                <w:rFonts w:ascii="Montserrat" w:hAnsi="Montserrat" w:cs="Times New Roman"/>
                <w:b/>
                <w:szCs w:val="22"/>
              </w:rPr>
            </w:pPr>
            <w:r w:rsidRPr="0019734A">
              <w:rPr>
                <w:rFonts w:ascii="Montserrat" w:hAnsi="Montserrat" w:cs="Times New Roman"/>
                <w:b/>
                <w:szCs w:val="22"/>
              </w:rPr>
              <w:t xml:space="preserve">Valoare totală neeligibilă a proiectului, </w:t>
            </w:r>
            <w:proofErr w:type="spellStart"/>
            <w:r w:rsidRPr="0019734A">
              <w:rPr>
                <w:rFonts w:ascii="Montserrat" w:hAnsi="Montserrat" w:cs="Times New Roman"/>
                <w:b/>
                <w:szCs w:val="22"/>
              </w:rPr>
              <w:t>incl</w:t>
            </w:r>
            <w:proofErr w:type="spellEnd"/>
            <w:r w:rsidRPr="0019734A">
              <w:rPr>
                <w:rFonts w:ascii="Montserrat" w:hAnsi="Montserrat" w:cs="Times New Roman"/>
                <w:b/>
                <w:szCs w:val="22"/>
              </w:rPr>
              <w:t>. TVA neeligibil</w:t>
            </w:r>
            <w:r w:rsidRPr="0019734A">
              <w:rPr>
                <w:rStyle w:val="FootnoteReference"/>
                <w:rFonts w:ascii="Montserrat" w:hAnsi="Montserrat" w:cs="Times New Roman"/>
                <w:szCs w:val="22"/>
              </w:rPr>
              <w:footnoteReference w:id="1"/>
            </w:r>
          </w:p>
        </w:tc>
        <w:tc>
          <w:tcPr>
            <w:tcW w:w="738" w:type="pct"/>
          </w:tcPr>
          <w:p w14:paraId="46B53E4C" w14:textId="77777777" w:rsidR="00410879" w:rsidRPr="0019734A" w:rsidRDefault="00410879" w:rsidP="00B20238">
            <w:pPr>
              <w:pStyle w:val="bullet"/>
              <w:spacing w:before="0" w:after="0"/>
              <w:jc w:val="center"/>
              <w:rPr>
                <w:rFonts w:ascii="Montserrat" w:hAnsi="Montserrat" w:cs="Times New Roman"/>
                <w:b/>
                <w:szCs w:val="22"/>
              </w:rPr>
            </w:pPr>
            <w:r w:rsidRPr="0019734A">
              <w:rPr>
                <w:rFonts w:ascii="Montserrat" w:hAnsi="Montserrat" w:cs="Times New Roman"/>
                <w:b/>
                <w:szCs w:val="22"/>
              </w:rPr>
              <w:t>Valoare totală a proiectului</w:t>
            </w:r>
          </w:p>
        </w:tc>
      </w:tr>
      <w:tr w:rsidR="00410879" w:rsidRPr="0019734A" w14:paraId="4B2BB0C4" w14:textId="77777777" w:rsidTr="00B20238">
        <w:trPr>
          <w:tblHeader/>
        </w:trPr>
        <w:tc>
          <w:tcPr>
            <w:tcW w:w="751" w:type="pct"/>
          </w:tcPr>
          <w:p w14:paraId="211963EF" w14:textId="77777777" w:rsidR="00410879" w:rsidRPr="0019734A" w:rsidRDefault="00410879" w:rsidP="00B20238">
            <w:pPr>
              <w:pStyle w:val="bullet"/>
              <w:spacing w:before="0" w:after="0"/>
              <w:jc w:val="center"/>
              <w:rPr>
                <w:rFonts w:ascii="Montserrat" w:hAnsi="Montserrat" w:cs="Times New Roman"/>
                <w:i/>
                <w:szCs w:val="22"/>
              </w:rPr>
            </w:pPr>
            <w:r w:rsidRPr="0019734A">
              <w:rPr>
                <w:rFonts w:ascii="Montserrat" w:hAnsi="Montserrat" w:cs="Times New Roman"/>
                <w:szCs w:val="22"/>
              </w:rPr>
              <w:t>(lei)</w:t>
            </w:r>
          </w:p>
        </w:tc>
        <w:tc>
          <w:tcPr>
            <w:tcW w:w="519" w:type="pct"/>
          </w:tcPr>
          <w:p w14:paraId="661B90BA" w14:textId="77777777" w:rsidR="00410879" w:rsidRPr="0019734A" w:rsidRDefault="00410879" w:rsidP="00B20238">
            <w:pPr>
              <w:pStyle w:val="bullet"/>
              <w:spacing w:before="0" w:after="0"/>
              <w:jc w:val="center"/>
              <w:rPr>
                <w:rFonts w:ascii="Montserrat" w:hAnsi="Montserrat" w:cs="Times New Roman"/>
                <w:i/>
                <w:szCs w:val="22"/>
              </w:rPr>
            </w:pPr>
            <w:r w:rsidRPr="0019734A">
              <w:rPr>
                <w:rFonts w:ascii="Montserrat" w:hAnsi="Montserrat" w:cs="Times New Roman"/>
                <w:szCs w:val="22"/>
              </w:rPr>
              <w:t>(lei)</w:t>
            </w:r>
          </w:p>
        </w:tc>
        <w:tc>
          <w:tcPr>
            <w:tcW w:w="622" w:type="pct"/>
          </w:tcPr>
          <w:p w14:paraId="4A8C25A8" w14:textId="77777777" w:rsidR="00410879" w:rsidRPr="0019734A" w:rsidRDefault="00410879" w:rsidP="00B20238">
            <w:pPr>
              <w:pStyle w:val="bullet"/>
              <w:spacing w:before="0" w:after="0"/>
              <w:jc w:val="center"/>
              <w:rPr>
                <w:rFonts w:ascii="Montserrat" w:hAnsi="Montserrat" w:cs="Times New Roman"/>
                <w:i/>
                <w:szCs w:val="22"/>
              </w:rPr>
            </w:pPr>
            <w:r w:rsidRPr="0019734A">
              <w:rPr>
                <w:rFonts w:ascii="Montserrat" w:hAnsi="Montserrat" w:cs="Times New Roman"/>
                <w:szCs w:val="22"/>
              </w:rPr>
              <w:t>(%)</w:t>
            </w:r>
          </w:p>
        </w:tc>
        <w:tc>
          <w:tcPr>
            <w:tcW w:w="498" w:type="pct"/>
          </w:tcPr>
          <w:p w14:paraId="7D8D820F" w14:textId="77777777" w:rsidR="00410879" w:rsidRPr="0019734A" w:rsidRDefault="00410879" w:rsidP="00B20238">
            <w:pPr>
              <w:pStyle w:val="bullet"/>
              <w:spacing w:before="0" w:after="0"/>
              <w:jc w:val="center"/>
              <w:rPr>
                <w:rFonts w:ascii="Montserrat" w:hAnsi="Montserrat" w:cs="Times New Roman"/>
                <w:i/>
                <w:szCs w:val="22"/>
              </w:rPr>
            </w:pPr>
            <w:r w:rsidRPr="0019734A">
              <w:rPr>
                <w:rFonts w:ascii="Montserrat" w:hAnsi="Montserrat" w:cs="Times New Roman"/>
                <w:szCs w:val="22"/>
              </w:rPr>
              <w:t>(lei)</w:t>
            </w:r>
          </w:p>
        </w:tc>
        <w:tc>
          <w:tcPr>
            <w:tcW w:w="380" w:type="pct"/>
          </w:tcPr>
          <w:p w14:paraId="38C36619" w14:textId="77777777" w:rsidR="00410879" w:rsidRPr="0019734A" w:rsidRDefault="00410879" w:rsidP="00B20238">
            <w:pPr>
              <w:pStyle w:val="bullet"/>
              <w:spacing w:before="0" w:after="0"/>
              <w:jc w:val="center"/>
              <w:rPr>
                <w:rFonts w:ascii="Montserrat" w:hAnsi="Montserrat" w:cs="Times New Roman"/>
                <w:i/>
                <w:szCs w:val="22"/>
              </w:rPr>
            </w:pPr>
            <w:r w:rsidRPr="0019734A">
              <w:rPr>
                <w:rFonts w:ascii="Montserrat" w:hAnsi="Montserrat" w:cs="Times New Roman"/>
                <w:szCs w:val="22"/>
              </w:rPr>
              <w:t>(%)</w:t>
            </w:r>
          </w:p>
        </w:tc>
        <w:tc>
          <w:tcPr>
            <w:tcW w:w="489" w:type="pct"/>
          </w:tcPr>
          <w:p w14:paraId="3B308F3F" w14:textId="77777777" w:rsidR="00410879" w:rsidRPr="0019734A" w:rsidRDefault="00410879" w:rsidP="00B20238">
            <w:pPr>
              <w:pStyle w:val="bullet"/>
              <w:spacing w:before="0" w:after="0"/>
              <w:jc w:val="center"/>
              <w:rPr>
                <w:rFonts w:ascii="Montserrat" w:hAnsi="Montserrat" w:cs="Times New Roman"/>
                <w:i/>
                <w:szCs w:val="22"/>
              </w:rPr>
            </w:pPr>
            <w:r w:rsidRPr="0019734A">
              <w:rPr>
                <w:rFonts w:ascii="Montserrat" w:hAnsi="Montserrat" w:cs="Times New Roman"/>
                <w:szCs w:val="22"/>
              </w:rPr>
              <w:t>(lei)</w:t>
            </w:r>
          </w:p>
        </w:tc>
        <w:tc>
          <w:tcPr>
            <w:tcW w:w="291" w:type="pct"/>
          </w:tcPr>
          <w:p w14:paraId="50F42646" w14:textId="77777777" w:rsidR="00410879" w:rsidRPr="0019734A" w:rsidRDefault="00410879" w:rsidP="00B20238">
            <w:pPr>
              <w:pStyle w:val="bullet"/>
              <w:spacing w:before="0" w:after="0"/>
              <w:jc w:val="center"/>
              <w:rPr>
                <w:rFonts w:ascii="Montserrat" w:hAnsi="Montserrat" w:cs="Times New Roman"/>
                <w:i/>
                <w:szCs w:val="22"/>
              </w:rPr>
            </w:pPr>
            <w:r w:rsidRPr="0019734A">
              <w:rPr>
                <w:rFonts w:ascii="Montserrat" w:hAnsi="Montserrat" w:cs="Times New Roman"/>
                <w:szCs w:val="22"/>
              </w:rPr>
              <w:t>(%)</w:t>
            </w:r>
          </w:p>
        </w:tc>
        <w:tc>
          <w:tcPr>
            <w:tcW w:w="712" w:type="pct"/>
          </w:tcPr>
          <w:p w14:paraId="416D22B9" w14:textId="77777777" w:rsidR="00410879" w:rsidRPr="0019734A" w:rsidRDefault="00410879" w:rsidP="00B20238">
            <w:pPr>
              <w:pStyle w:val="bullet"/>
              <w:spacing w:before="0" w:after="0"/>
              <w:jc w:val="center"/>
              <w:rPr>
                <w:rFonts w:ascii="Montserrat" w:hAnsi="Montserrat" w:cs="Times New Roman"/>
                <w:i/>
                <w:szCs w:val="22"/>
              </w:rPr>
            </w:pPr>
            <w:r w:rsidRPr="0019734A">
              <w:rPr>
                <w:rFonts w:ascii="Montserrat" w:hAnsi="Montserrat" w:cs="Times New Roman"/>
                <w:szCs w:val="22"/>
              </w:rPr>
              <w:t>(lei)</w:t>
            </w:r>
          </w:p>
        </w:tc>
        <w:tc>
          <w:tcPr>
            <w:tcW w:w="738" w:type="pct"/>
          </w:tcPr>
          <w:p w14:paraId="12D9DE23" w14:textId="77777777" w:rsidR="00410879" w:rsidRPr="0019734A" w:rsidRDefault="00410879" w:rsidP="00B20238">
            <w:pPr>
              <w:pStyle w:val="bullet"/>
              <w:spacing w:before="0" w:after="0"/>
              <w:jc w:val="center"/>
              <w:rPr>
                <w:rFonts w:ascii="Montserrat" w:hAnsi="Montserrat" w:cs="Times New Roman"/>
                <w:i/>
                <w:szCs w:val="22"/>
              </w:rPr>
            </w:pPr>
            <w:r w:rsidRPr="0019734A">
              <w:rPr>
                <w:rFonts w:ascii="Montserrat" w:hAnsi="Montserrat" w:cs="Times New Roman"/>
                <w:szCs w:val="22"/>
              </w:rPr>
              <w:t>(lei)</w:t>
            </w:r>
          </w:p>
        </w:tc>
      </w:tr>
      <w:tr w:rsidR="00410879" w:rsidRPr="0019734A" w14:paraId="30DD43F3" w14:textId="77777777" w:rsidTr="00B20238">
        <w:trPr>
          <w:tblHeader/>
        </w:trPr>
        <w:tc>
          <w:tcPr>
            <w:tcW w:w="751" w:type="pct"/>
          </w:tcPr>
          <w:p w14:paraId="6629370D" w14:textId="77777777" w:rsidR="00410879" w:rsidRPr="0019734A" w:rsidRDefault="00410879" w:rsidP="00B20238">
            <w:pPr>
              <w:pStyle w:val="bullet"/>
              <w:spacing w:before="0" w:after="0"/>
              <w:jc w:val="center"/>
              <w:rPr>
                <w:rFonts w:ascii="Montserrat" w:hAnsi="Montserrat" w:cs="Times New Roman"/>
                <w:i/>
                <w:szCs w:val="22"/>
              </w:rPr>
            </w:pPr>
            <w:r w:rsidRPr="0019734A">
              <w:rPr>
                <w:rFonts w:ascii="Montserrat" w:hAnsi="Montserrat" w:cs="Times New Roman"/>
                <w:i/>
                <w:szCs w:val="22"/>
              </w:rPr>
              <w:t>1 =2+ 3+4</w:t>
            </w:r>
          </w:p>
        </w:tc>
        <w:tc>
          <w:tcPr>
            <w:tcW w:w="519" w:type="pct"/>
          </w:tcPr>
          <w:p w14:paraId="5631E47C" w14:textId="77777777" w:rsidR="00410879" w:rsidRPr="0019734A" w:rsidRDefault="00410879" w:rsidP="00B20238">
            <w:pPr>
              <w:pStyle w:val="bullet"/>
              <w:spacing w:before="0" w:after="0"/>
              <w:jc w:val="center"/>
              <w:rPr>
                <w:rFonts w:ascii="Montserrat" w:hAnsi="Montserrat" w:cs="Times New Roman"/>
                <w:i/>
                <w:szCs w:val="22"/>
              </w:rPr>
            </w:pPr>
            <w:r w:rsidRPr="0019734A">
              <w:rPr>
                <w:rFonts w:ascii="Montserrat" w:hAnsi="Montserrat" w:cs="Times New Roman"/>
                <w:i/>
                <w:szCs w:val="22"/>
              </w:rPr>
              <w:t>2</w:t>
            </w:r>
          </w:p>
        </w:tc>
        <w:tc>
          <w:tcPr>
            <w:tcW w:w="622" w:type="pct"/>
          </w:tcPr>
          <w:p w14:paraId="53173F10" w14:textId="77777777" w:rsidR="00410879" w:rsidRPr="0019734A" w:rsidRDefault="00410879" w:rsidP="00B20238">
            <w:pPr>
              <w:pStyle w:val="bullet"/>
              <w:spacing w:before="0" w:after="0"/>
              <w:jc w:val="center"/>
              <w:rPr>
                <w:rFonts w:ascii="Montserrat" w:hAnsi="Montserrat" w:cs="Times New Roman"/>
                <w:i/>
                <w:szCs w:val="22"/>
                <w:vertAlign w:val="superscript"/>
              </w:rPr>
            </w:pPr>
            <w:r w:rsidRPr="0019734A">
              <w:rPr>
                <w:rFonts w:ascii="Montserrat" w:hAnsi="Montserrat" w:cs="Times New Roman"/>
                <w:i/>
                <w:szCs w:val="22"/>
              </w:rPr>
              <w:t>2</w:t>
            </w:r>
            <w:r w:rsidRPr="0019734A">
              <w:rPr>
                <w:rFonts w:ascii="Montserrat" w:hAnsi="Montserrat" w:cs="Times New Roman"/>
                <w:i/>
                <w:szCs w:val="22"/>
                <w:vertAlign w:val="superscript"/>
              </w:rPr>
              <w:t>1</w:t>
            </w:r>
          </w:p>
        </w:tc>
        <w:tc>
          <w:tcPr>
            <w:tcW w:w="498" w:type="pct"/>
          </w:tcPr>
          <w:p w14:paraId="3DDB36BC" w14:textId="77777777" w:rsidR="00410879" w:rsidRPr="0019734A" w:rsidRDefault="00410879" w:rsidP="00B20238">
            <w:pPr>
              <w:pStyle w:val="bullet"/>
              <w:spacing w:before="0" w:after="0"/>
              <w:jc w:val="center"/>
              <w:rPr>
                <w:rFonts w:ascii="Montserrat" w:hAnsi="Montserrat" w:cs="Times New Roman"/>
                <w:i/>
                <w:szCs w:val="22"/>
              </w:rPr>
            </w:pPr>
            <w:r w:rsidRPr="0019734A">
              <w:rPr>
                <w:rFonts w:ascii="Montserrat" w:hAnsi="Montserrat" w:cs="Times New Roman"/>
                <w:i/>
                <w:szCs w:val="22"/>
              </w:rPr>
              <w:t>3</w:t>
            </w:r>
          </w:p>
        </w:tc>
        <w:tc>
          <w:tcPr>
            <w:tcW w:w="380" w:type="pct"/>
          </w:tcPr>
          <w:p w14:paraId="1DCF8FAF" w14:textId="77777777" w:rsidR="00410879" w:rsidRPr="0019734A" w:rsidRDefault="00410879" w:rsidP="00B20238">
            <w:pPr>
              <w:pStyle w:val="bullet"/>
              <w:spacing w:before="0" w:after="0"/>
              <w:jc w:val="center"/>
              <w:rPr>
                <w:rFonts w:ascii="Montserrat" w:hAnsi="Montserrat" w:cs="Times New Roman"/>
                <w:i/>
                <w:szCs w:val="22"/>
                <w:vertAlign w:val="superscript"/>
              </w:rPr>
            </w:pPr>
            <w:r w:rsidRPr="0019734A">
              <w:rPr>
                <w:rFonts w:ascii="Montserrat" w:hAnsi="Montserrat" w:cs="Times New Roman"/>
                <w:i/>
                <w:szCs w:val="22"/>
              </w:rPr>
              <w:t>3</w:t>
            </w:r>
            <w:r w:rsidRPr="0019734A">
              <w:rPr>
                <w:rFonts w:ascii="Montserrat" w:hAnsi="Montserrat" w:cs="Times New Roman"/>
                <w:i/>
                <w:szCs w:val="22"/>
                <w:vertAlign w:val="superscript"/>
              </w:rPr>
              <w:t>1</w:t>
            </w:r>
          </w:p>
        </w:tc>
        <w:tc>
          <w:tcPr>
            <w:tcW w:w="489" w:type="pct"/>
          </w:tcPr>
          <w:p w14:paraId="3EC7E7B1" w14:textId="77777777" w:rsidR="00410879" w:rsidRPr="0019734A" w:rsidRDefault="00410879" w:rsidP="00B20238">
            <w:pPr>
              <w:pStyle w:val="bullet"/>
              <w:spacing w:before="0" w:after="0"/>
              <w:jc w:val="center"/>
              <w:rPr>
                <w:rFonts w:ascii="Montserrat" w:hAnsi="Montserrat" w:cs="Times New Roman"/>
                <w:i/>
                <w:szCs w:val="22"/>
              </w:rPr>
            </w:pPr>
            <w:r w:rsidRPr="0019734A">
              <w:rPr>
                <w:rFonts w:ascii="Montserrat" w:hAnsi="Montserrat" w:cs="Times New Roman"/>
                <w:i/>
                <w:szCs w:val="22"/>
              </w:rPr>
              <w:t>4</w:t>
            </w:r>
          </w:p>
        </w:tc>
        <w:tc>
          <w:tcPr>
            <w:tcW w:w="291" w:type="pct"/>
          </w:tcPr>
          <w:p w14:paraId="16105735" w14:textId="77777777" w:rsidR="00410879" w:rsidRPr="0019734A" w:rsidRDefault="00410879" w:rsidP="00B20238">
            <w:pPr>
              <w:pStyle w:val="bullet"/>
              <w:spacing w:before="0" w:after="0"/>
              <w:jc w:val="center"/>
              <w:rPr>
                <w:rFonts w:ascii="Montserrat" w:hAnsi="Montserrat" w:cs="Times New Roman"/>
                <w:i/>
                <w:szCs w:val="22"/>
                <w:vertAlign w:val="superscript"/>
              </w:rPr>
            </w:pPr>
            <w:r w:rsidRPr="0019734A">
              <w:rPr>
                <w:rFonts w:ascii="Montserrat" w:hAnsi="Montserrat" w:cs="Times New Roman"/>
                <w:i/>
                <w:szCs w:val="22"/>
              </w:rPr>
              <w:t>4</w:t>
            </w:r>
            <w:r w:rsidRPr="0019734A">
              <w:rPr>
                <w:rFonts w:ascii="Montserrat" w:hAnsi="Montserrat" w:cs="Times New Roman"/>
                <w:i/>
                <w:szCs w:val="22"/>
                <w:vertAlign w:val="superscript"/>
              </w:rPr>
              <w:t>1</w:t>
            </w:r>
          </w:p>
        </w:tc>
        <w:tc>
          <w:tcPr>
            <w:tcW w:w="712" w:type="pct"/>
          </w:tcPr>
          <w:p w14:paraId="0BEE40EF" w14:textId="77777777" w:rsidR="00410879" w:rsidRPr="0019734A" w:rsidRDefault="00410879" w:rsidP="00B20238">
            <w:pPr>
              <w:pStyle w:val="bullet"/>
              <w:spacing w:before="0" w:after="0"/>
              <w:jc w:val="center"/>
              <w:rPr>
                <w:rFonts w:ascii="Montserrat" w:hAnsi="Montserrat" w:cs="Times New Roman"/>
                <w:i/>
                <w:szCs w:val="22"/>
              </w:rPr>
            </w:pPr>
            <w:r w:rsidRPr="0019734A">
              <w:rPr>
                <w:rFonts w:ascii="Montserrat" w:hAnsi="Montserrat" w:cs="Times New Roman"/>
                <w:i/>
                <w:szCs w:val="22"/>
              </w:rPr>
              <w:t>5</w:t>
            </w:r>
          </w:p>
        </w:tc>
        <w:tc>
          <w:tcPr>
            <w:tcW w:w="738" w:type="pct"/>
          </w:tcPr>
          <w:p w14:paraId="4E3DB889" w14:textId="77777777" w:rsidR="00410879" w:rsidRPr="0019734A" w:rsidRDefault="00410879" w:rsidP="00B20238">
            <w:pPr>
              <w:pStyle w:val="bullet"/>
              <w:spacing w:before="0" w:after="0"/>
              <w:jc w:val="center"/>
              <w:rPr>
                <w:rFonts w:ascii="Montserrat" w:hAnsi="Montserrat" w:cs="Times New Roman"/>
                <w:i/>
                <w:szCs w:val="22"/>
              </w:rPr>
            </w:pPr>
            <w:r w:rsidRPr="0019734A">
              <w:rPr>
                <w:rFonts w:ascii="Montserrat" w:hAnsi="Montserrat" w:cs="Times New Roman"/>
                <w:i/>
                <w:szCs w:val="22"/>
              </w:rPr>
              <w:t>6=1+5</w:t>
            </w:r>
          </w:p>
        </w:tc>
      </w:tr>
      <w:tr w:rsidR="00410879" w:rsidRPr="0019734A" w14:paraId="0C0F28B5" w14:textId="77777777" w:rsidTr="00B20238">
        <w:tc>
          <w:tcPr>
            <w:tcW w:w="751" w:type="pct"/>
          </w:tcPr>
          <w:p w14:paraId="3384957F" w14:textId="77777777" w:rsidR="00410879" w:rsidRPr="0019734A" w:rsidRDefault="00410879" w:rsidP="00B20238">
            <w:pPr>
              <w:pStyle w:val="bullet"/>
              <w:spacing w:before="0" w:after="0"/>
              <w:rPr>
                <w:rFonts w:ascii="Montserrat" w:hAnsi="Montserrat" w:cs="Times New Roman"/>
                <w:szCs w:val="22"/>
              </w:rPr>
            </w:pPr>
          </w:p>
        </w:tc>
        <w:tc>
          <w:tcPr>
            <w:tcW w:w="519" w:type="pct"/>
          </w:tcPr>
          <w:p w14:paraId="00680946" w14:textId="77777777" w:rsidR="00410879" w:rsidRPr="0019734A" w:rsidRDefault="00410879" w:rsidP="00B20238">
            <w:pPr>
              <w:pStyle w:val="bullet"/>
              <w:spacing w:before="0" w:after="0"/>
              <w:rPr>
                <w:rFonts w:ascii="Montserrat" w:hAnsi="Montserrat" w:cs="Times New Roman"/>
                <w:szCs w:val="22"/>
              </w:rPr>
            </w:pPr>
          </w:p>
        </w:tc>
        <w:tc>
          <w:tcPr>
            <w:tcW w:w="622" w:type="pct"/>
          </w:tcPr>
          <w:p w14:paraId="323877A1" w14:textId="77777777" w:rsidR="00410879" w:rsidRPr="0019734A" w:rsidRDefault="00410879" w:rsidP="00B20238">
            <w:pPr>
              <w:pStyle w:val="bullet"/>
              <w:spacing w:before="0" w:after="0"/>
              <w:rPr>
                <w:rFonts w:ascii="Montserrat" w:hAnsi="Montserrat" w:cs="Times New Roman"/>
                <w:szCs w:val="22"/>
              </w:rPr>
            </w:pPr>
          </w:p>
        </w:tc>
        <w:tc>
          <w:tcPr>
            <w:tcW w:w="498" w:type="pct"/>
          </w:tcPr>
          <w:p w14:paraId="3B5233FB" w14:textId="77777777" w:rsidR="00410879" w:rsidRPr="0019734A" w:rsidRDefault="00410879" w:rsidP="00B20238">
            <w:pPr>
              <w:pStyle w:val="bullet"/>
              <w:spacing w:before="0" w:after="0"/>
              <w:rPr>
                <w:rFonts w:ascii="Montserrat" w:hAnsi="Montserrat" w:cs="Times New Roman"/>
                <w:szCs w:val="22"/>
              </w:rPr>
            </w:pPr>
          </w:p>
        </w:tc>
        <w:tc>
          <w:tcPr>
            <w:tcW w:w="380" w:type="pct"/>
          </w:tcPr>
          <w:p w14:paraId="5BA0F9E6" w14:textId="77777777" w:rsidR="00410879" w:rsidRPr="0019734A" w:rsidRDefault="00410879" w:rsidP="00B20238">
            <w:pPr>
              <w:pStyle w:val="bullet"/>
              <w:spacing w:before="0" w:after="0"/>
              <w:rPr>
                <w:rFonts w:ascii="Montserrat" w:hAnsi="Montserrat" w:cs="Times New Roman"/>
                <w:szCs w:val="22"/>
              </w:rPr>
            </w:pPr>
          </w:p>
        </w:tc>
        <w:tc>
          <w:tcPr>
            <w:tcW w:w="489" w:type="pct"/>
          </w:tcPr>
          <w:p w14:paraId="499FE4F7" w14:textId="77777777" w:rsidR="00410879" w:rsidRPr="0019734A" w:rsidRDefault="00410879" w:rsidP="00B20238">
            <w:pPr>
              <w:pStyle w:val="bullet"/>
              <w:spacing w:before="0" w:after="0"/>
              <w:rPr>
                <w:rFonts w:ascii="Montserrat" w:hAnsi="Montserrat" w:cs="Times New Roman"/>
                <w:szCs w:val="22"/>
              </w:rPr>
            </w:pPr>
          </w:p>
        </w:tc>
        <w:tc>
          <w:tcPr>
            <w:tcW w:w="291" w:type="pct"/>
          </w:tcPr>
          <w:p w14:paraId="161FAD9A" w14:textId="77777777" w:rsidR="00410879" w:rsidRPr="0019734A" w:rsidRDefault="00410879" w:rsidP="00B20238">
            <w:pPr>
              <w:pStyle w:val="bullet"/>
              <w:spacing w:before="0" w:after="0"/>
              <w:rPr>
                <w:rFonts w:ascii="Montserrat" w:hAnsi="Montserrat" w:cs="Times New Roman"/>
                <w:szCs w:val="22"/>
              </w:rPr>
            </w:pPr>
          </w:p>
        </w:tc>
        <w:tc>
          <w:tcPr>
            <w:tcW w:w="712" w:type="pct"/>
          </w:tcPr>
          <w:p w14:paraId="5853A690" w14:textId="77777777" w:rsidR="00410879" w:rsidRPr="0019734A" w:rsidRDefault="00410879" w:rsidP="00B20238">
            <w:pPr>
              <w:pStyle w:val="bullet"/>
              <w:spacing w:before="0" w:after="0"/>
              <w:rPr>
                <w:rFonts w:ascii="Montserrat" w:hAnsi="Montserrat" w:cs="Times New Roman"/>
                <w:szCs w:val="22"/>
              </w:rPr>
            </w:pPr>
          </w:p>
        </w:tc>
        <w:tc>
          <w:tcPr>
            <w:tcW w:w="738" w:type="pct"/>
          </w:tcPr>
          <w:p w14:paraId="1C29D64E" w14:textId="77777777" w:rsidR="00410879" w:rsidRPr="0019734A" w:rsidRDefault="00410879" w:rsidP="00B20238">
            <w:pPr>
              <w:pStyle w:val="bullet"/>
              <w:spacing w:before="0" w:after="0"/>
              <w:rPr>
                <w:rFonts w:ascii="Montserrat" w:hAnsi="Montserrat" w:cs="Times New Roman"/>
                <w:szCs w:val="22"/>
              </w:rPr>
            </w:pPr>
          </w:p>
        </w:tc>
      </w:tr>
    </w:tbl>
    <w:p w14:paraId="3C996E56" w14:textId="77777777" w:rsidR="00410879" w:rsidRPr="0019734A" w:rsidRDefault="00410879" w:rsidP="00410879">
      <w:pPr>
        <w:pStyle w:val="NormalWeb"/>
        <w:spacing w:before="0" w:beforeAutospacing="0" w:after="0" w:afterAutospacing="0"/>
        <w:jc w:val="both"/>
        <w:rPr>
          <w:rFonts w:ascii="Montserrat" w:hAnsi="Montserrat"/>
          <w:sz w:val="22"/>
          <w:szCs w:val="22"/>
        </w:rPr>
      </w:pPr>
    </w:p>
    <w:p w14:paraId="652AB720" w14:textId="77777777" w:rsidR="00410879" w:rsidRPr="0019734A" w:rsidRDefault="00410879" w:rsidP="00410879">
      <w:pPr>
        <w:pStyle w:val="NormalWeb"/>
        <w:shd w:val="clear" w:color="auto" w:fill="E7E6E6"/>
        <w:spacing w:before="0" w:beforeAutospacing="0" w:after="0" w:afterAutospacing="0"/>
        <w:jc w:val="both"/>
        <w:rPr>
          <w:rFonts w:ascii="Montserrat" w:hAnsi="Montserrat"/>
          <w:sz w:val="22"/>
          <w:szCs w:val="22"/>
          <w:lang w:val="it-IT"/>
        </w:rPr>
      </w:pPr>
      <w:r w:rsidRPr="0019734A">
        <w:rPr>
          <w:rFonts w:ascii="Montserrat" w:hAnsi="Montserrat"/>
          <w:i/>
          <w:iCs/>
          <w:sz w:val="22"/>
          <w:szCs w:val="22"/>
        </w:rPr>
        <w:t>Pentru proiectele implementate în parteneriat se va adăuga paragraful următor</w:t>
      </w:r>
      <w:r w:rsidRPr="0019734A">
        <w:rPr>
          <w:rFonts w:ascii="Montserrat" w:hAnsi="Montserrat"/>
          <w:i/>
          <w:iCs/>
          <w:sz w:val="22"/>
          <w:szCs w:val="22"/>
          <w:lang w:val="it-IT"/>
        </w:rPr>
        <w:t>:</w:t>
      </w:r>
    </w:p>
    <w:p w14:paraId="32C03751" w14:textId="77777777" w:rsidR="00410879" w:rsidRPr="0019734A" w:rsidRDefault="00410879" w:rsidP="00410879">
      <w:pPr>
        <w:pStyle w:val="NormalWeb"/>
        <w:tabs>
          <w:tab w:val="left" w:pos="426"/>
        </w:tabs>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Valoarea totală eligibilă, respectiv valoarea contractului de finanțare va fi angajată de către Liderul de parteneriat și parteneri, în baza Acordului de parteneriat încheiat între lider și parteneri prevăzut în anexa nr. 4 la prezentul contract, după cum urmează:</w:t>
      </w:r>
    </w:p>
    <w:p w14:paraId="1316FF76" w14:textId="77777777" w:rsidR="00410879" w:rsidRPr="0019734A" w:rsidRDefault="00410879" w:rsidP="00410879">
      <w:pPr>
        <w:pStyle w:val="NormalWeb"/>
        <w:spacing w:before="0" w:beforeAutospacing="0" w:after="0" w:afterAutospacing="0"/>
        <w:jc w:val="both"/>
        <w:rPr>
          <w:rFonts w:ascii="Montserrat" w:hAnsi="Montserrat"/>
          <w:sz w:val="22"/>
          <w:szCs w:val="22"/>
        </w:rPr>
      </w:pPr>
    </w:p>
    <w:tbl>
      <w:tblPr>
        <w:tblStyle w:val="TableGrid"/>
        <w:tblW w:w="5186" w:type="pct"/>
        <w:tblLayout w:type="fixed"/>
        <w:tblLook w:val="04A0" w:firstRow="1" w:lastRow="0" w:firstColumn="1" w:lastColumn="0" w:noHBand="0" w:noVBand="1"/>
      </w:tblPr>
      <w:tblGrid>
        <w:gridCol w:w="1650"/>
        <w:gridCol w:w="1376"/>
        <w:gridCol w:w="807"/>
        <w:gridCol w:w="1129"/>
        <w:gridCol w:w="611"/>
        <w:gridCol w:w="889"/>
        <w:gridCol w:w="499"/>
        <w:gridCol w:w="705"/>
        <w:gridCol w:w="1204"/>
        <w:gridCol w:w="1117"/>
      </w:tblGrid>
      <w:tr w:rsidR="00410879" w:rsidRPr="0019734A" w14:paraId="36200073" w14:textId="77777777" w:rsidTr="00B20238">
        <w:trPr>
          <w:trHeight w:val="1019"/>
          <w:tblHeader/>
        </w:trPr>
        <w:tc>
          <w:tcPr>
            <w:tcW w:w="826" w:type="pct"/>
            <w:vMerge w:val="restart"/>
          </w:tcPr>
          <w:p w14:paraId="74530DF5" w14:textId="77777777" w:rsidR="00410879" w:rsidRPr="0019734A" w:rsidRDefault="00410879" w:rsidP="00B20238">
            <w:pPr>
              <w:jc w:val="center"/>
              <w:rPr>
                <w:rFonts w:ascii="Montserrat" w:hAnsi="Montserrat"/>
                <w:b/>
              </w:rPr>
            </w:pPr>
            <w:proofErr w:type="spellStart"/>
            <w:r w:rsidRPr="0019734A">
              <w:rPr>
                <w:rFonts w:ascii="Montserrat" w:hAnsi="Montserrat"/>
                <w:b/>
              </w:rPr>
              <w:t>Organizația</w:t>
            </w:r>
            <w:proofErr w:type="spellEnd"/>
            <w:r w:rsidRPr="0019734A">
              <w:rPr>
                <w:rFonts w:ascii="Montserrat" w:hAnsi="Montserrat"/>
                <w:b/>
              </w:rPr>
              <w:t xml:space="preserve"> </w:t>
            </w:r>
          </w:p>
        </w:tc>
        <w:tc>
          <w:tcPr>
            <w:tcW w:w="689" w:type="pct"/>
          </w:tcPr>
          <w:p w14:paraId="314B63C5" w14:textId="77777777" w:rsidR="00410879" w:rsidRPr="0019734A" w:rsidRDefault="00410879" w:rsidP="00B20238">
            <w:pPr>
              <w:jc w:val="both"/>
              <w:rPr>
                <w:rFonts w:ascii="Montserrat" w:hAnsi="Montserrat"/>
                <w:b/>
                <w:lang w:val="pt-BR"/>
              </w:rPr>
            </w:pPr>
            <w:r w:rsidRPr="0019734A">
              <w:rPr>
                <w:rFonts w:ascii="Montserrat" w:hAnsi="Montserrat"/>
                <w:b/>
                <w:i/>
                <w:lang w:val="pt-BR"/>
              </w:rPr>
              <w:t>Valoare totală eligibilă a proiectului, incl. TVA eligibil</w:t>
            </w:r>
          </w:p>
        </w:tc>
        <w:tc>
          <w:tcPr>
            <w:tcW w:w="969" w:type="pct"/>
            <w:gridSpan w:val="2"/>
          </w:tcPr>
          <w:p w14:paraId="343F4878" w14:textId="77777777" w:rsidR="00410879" w:rsidRPr="0019734A" w:rsidRDefault="00410879" w:rsidP="00B20238">
            <w:pPr>
              <w:jc w:val="both"/>
              <w:rPr>
                <w:rFonts w:ascii="Montserrat" w:hAnsi="Montserrat"/>
                <w:b/>
              </w:rPr>
            </w:pPr>
            <w:proofErr w:type="spellStart"/>
            <w:r w:rsidRPr="0019734A">
              <w:rPr>
                <w:rFonts w:ascii="Montserrat" w:hAnsi="Montserrat"/>
                <w:b/>
                <w:i/>
              </w:rPr>
              <w:t>Valoare</w:t>
            </w:r>
            <w:proofErr w:type="spellEnd"/>
            <w:r w:rsidRPr="0019734A">
              <w:rPr>
                <w:rFonts w:ascii="Montserrat" w:hAnsi="Montserrat"/>
                <w:b/>
                <w:i/>
              </w:rPr>
              <w:t xml:space="preserve"> </w:t>
            </w:r>
            <w:proofErr w:type="spellStart"/>
            <w:r w:rsidRPr="0019734A">
              <w:rPr>
                <w:rFonts w:ascii="Montserrat" w:hAnsi="Montserrat"/>
                <w:b/>
                <w:i/>
              </w:rPr>
              <w:t>eligibilă</w:t>
            </w:r>
            <w:proofErr w:type="spellEnd"/>
            <w:r w:rsidRPr="0019734A">
              <w:rPr>
                <w:rFonts w:ascii="Montserrat" w:hAnsi="Montserrat"/>
                <w:b/>
                <w:i/>
              </w:rPr>
              <w:t xml:space="preserve"> </w:t>
            </w:r>
            <w:proofErr w:type="spellStart"/>
            <w:r w:rsidRPr="0019734A">
              <w:rPr>
                <w:rFonts w:ascii="Montserrat" w:hAnsi="Montserrat"/>
                <w:b/>
                <w:i/>
              </w:rPr>
              <w:t>nerambursabilă</w:t>
            </w:r>
            <w:proofErr w:type="spellEnd"/>
            <w:r w:rsidRPr="0019734A">
              <w:rPr>
                <w:rFonts w:ascii="Montserrat" w:hAnsi="Montserrat"/>
                <w:b/>
                <w:i/>
              </w:rPr>
              <w:t xml:space="preserve"> din </w:t>
            </w:r>
            <w:proofErr w:type="spellStart"/>
            <w:r w:rsidRPr="0019734A">
              <w:rPr>
                <w:rFonts w:ascii="Montserrat" w:hAnsi="Montserrat"/>
                <w:b/>
                <w:i/>
              </w:rPr>
              <w:t>partea</w:t>
            </w:r>
            <w:proofErr w:type="spellEnd"/>
            <w:r w:rsidRPr="0019734A">
              <w:rPr>
                <w:rFonts w:ascii="Montserrat" w:hAnsi="Montserrat"/>
                <w:b/>
                <w:i/>
              </w:rPr>
              <w:t xml:space="preserve"> </w:t>
            </w:r>
            <w:proofErr w:type="spellStart"/>
            <w:r w:rsidRPr="0019734A">
              <w:rPr>
                <w:rFonts w:ascii="Montserrat" w:hAnsi="Montserrat"/>
                <w:b/>
                <w:i/>
              </w:rPr>
              <w:t>fondurilor</w:t>
            </w:r>
            <w:proofErr w:type="spellEnd"/>
            <w:r w:rsidRPr="0019734A">
              <w:rPr>
                <w:rFonts w:ascii="Montserrat" w:hAnsi="Montserrat"/>
                <w:b/>
                <w:i/>
              </w:rPr>
              <w:t xml:space="preserve"> (FEDR/FSE+/FC/FTJ)</w:t>
            </w:r>
          </w:p>
        </w:tc>
        <w:tc>
          <w:tcPr>
            <w:tcW w:w="751" w:type="pct"/>
            <w:gridSpan w:val="2"/>
          </w:tcPr>
          <w:p w14:paraId="7ACBFD81" w14:textId="77777777" w:rsidR="00410879" w:rsidRPr="0019734A" w:rsidRDefault="00410879" w:rsidP="00B20238">
            <w:pPr>
              <w:jc w:val="both"/>
              <w:rPr>
                <w:rFonts w:ascii="Montserrat" w:hAnsi="Montserrat"/>
                <w:b/>
              </w:rPr>
            </w:pPr>
            <w:proofErr w:type="spellStart"/>
            <w:r w:rsidRPr="0019734A">
              <w:rPr>
                <w:rFonts w:ascii="Montserrat" w:hAnsi="Montserrat"/>
                <w:b/>
                <w:i/>
              </w:rPr>
              <w:t>Valoarea</w:t>
            </w:r>
            <w:proofErr w:type="spellEnd"/>
            <w:r w:rsidRPr="0019734A">
              <w:rPr>
                <w:rFonts w:ascii="Montserrat" w:hAnsi="Montserrat"/>
                <w:b/>
                <w:i/>
              </w:rPr>
              <w:t xml:space="preserve"> </w:t>
            </w:r>
            <w:proofErr w:type="spellStart"/>
            <w:r w:rsidRPr="0019734A">
              <w:rPr>
                <w:rFonts w:ascii="Montserrat" w:hAnsi="Montserrat"/>
                <w:b/>
                <w:i/>
              </w:rPr>
              <w:t>eligibilă</w:t>
            </w:r>
            <w:proofErr w:type="spellEnd"/>
            <w:r w:rsidRPr="0019734A">
              <w:rPr>
                <w:rFonts w:ascii="Montserrat" w:hAnsi="Montserrat"/>
                <w:b/>
                <w:i/>
              </w:rPr>
              <w:t xml:space="preserve"> </w:t>
            </w:r>
            <w:proofErr w:type="spellStart"/>
            <w:r w:rsidRPr="0019734A">
              <w:rPr>
                <w:rFonts w:ascii="Montserrat" w:hAnsi="Montserrat"/>
                <w:b/>
                <w:i/>
              </w:rPr>
              <w:t>nerambursabilă</w:t>
            </w:r>
            <w:proofErr w:type="spellEnd"/>
            <w:r w:rsidRPr="0019734A">
              <w:rPr>
                <w:rFonts w:ascii="Montserrat" w:hAnsi="Montserrat"/>
                <w:b/>
                <w:i/>
              </w:rPr>
              <w:t xml:space="preserve">  din </w:t>
            </w:r>
            <w:proofErr w:type="spellStart"/>
            <w:r w:rsidRPr="0019734A">
              <w:rPr>
                <w:rFonts w:ascii="Montserrat" w:hAnsi="Montserrat"/>
                <w:b/>
                <w:i/>
              </w:rPr>
              <w:t>bugetul</w:t>
            </w:r>
            <w:proofErr w:type="spellEnd"/>
            <w:r w:rsidRPr="0019734A">
              <w:rPr>
                <w:rFonts w:ascii="Montserrat" w:hAnsi="Montserrat"/>
                <w:b/>
                <w:i/>
              </w:rPr>
              <w:t xml:space="preserve"> </w:t>
            </w:r>
            <w:proofErr w:type="spellStart"/>
            <w:r w:rsidRPr="0019734A">
              <w:rPr>
                <w:rFonts w:ascii="Montserrat" w:hAnsi="Montserrat"/>
                <w:b/>
                <w:i/>
              </w:rPr>
              <w:t>național</w:t>
            </w:r>
            <w:proofErr w:type="spellEnd"/>
          </w:p>
        </w:tc>
        <w:tc>
          <w:tcPr>
            <w:tcW w:w="603" w:type="pct"/>
            <w:gridSpan w:val="2"/>
          </w:tcPr>
          <w:p w14:paraId="7EC93CDD" w14:textId="77777777" w:rsidR="00410879" w:rsidRPr="0019734A" w:rsidRDefault="00410879" w:rsidP="00B20238">
            <w:pPr>
              <w:jc w:val="both"/>
              <w:rPr>
                <w:rFonts w:ascii="Montserrat" w:hAnsi="Montserrat"/>
                <w:b/>
              </w:rPr>
            </w:pPr>
            <w:proofErr w:type="spellStart"/>
            <w:r w:rsidRPr="0019734A">
              <w:rPr>
                <w:rFonts w:ascii="Montserrat" w:hAnsi="Montserrat"/>
                <w:b/>
                <w:i/>
              </w:rPr>
              <w:t>Valoare</w:t>
            </w:r>
            <w:proofErr w:type="spellEnd"/>
            <w:r w:rsidRPr="0019734A">
              <w:rPr>
                <w:rFonts w:ascii="Montserrat" w:hAnsi="Montserrat"/>
                <w:b/>
                <w:i/>
              </w:rPr>
              <w:t xml:space="preserve"> </w:t>
            </w:r>
            <w:proofErr w:type="spellStart"/>
            <w:r w:rsidRPr="0019734A">
              <w:rPr>
                <w:rFonts w:ascii="Montserrat" w:hAnsi="Montserrat"/>
                <w:b/>
                <w:i/>
              </w:rPr>
              <w:t>cofinanțare</w:t>
            </w:r>
            <w:proofErr w:type="spellEnd"/>
            <w:r w:rsidRPr="0019734A">
              <w:rPr>
                <w:rFonts w:ascii="Montserrat" w:hAnsi="Montserrat"/>
                <w:b/>
                <w:i/>
              </w:rPr>
              <w:t xml:space="preserve"> </w:t>
            </w:r>
            <w:proofErr w:type="spellStart"/>
            <w:r w:rsidRPr="0019734A">
              <w:rPr>
                <w:rFonts w:ascii="Montserrat" w:hAnsi="Montserrat"/>
                <w:b/>
                <w:i/>
              </w:rPr>
              <w:t>eligibilă</w:t>
            </w:r>
            <w:proofErr w:type="spellEnd"/>
            <w:r w:rsidRPr="0019734A">
              <w:rPr>
                <w:rFonts w:ascii="Montserrat" w:hAnsi="Montserrat"/>
                <w:b/>
                <w:i/>
              </w:rPr>
              <w:t xml:space="preserve">  </w:t>
            </w:r>
            <w:proofErr w:type="spellStart"/>
            <w:r w:rsidRPr="0019734A">
              <w:rPr>
                <w:rFonts w:ascii="Montserrat" w:hAnsi="Montserrat"/>
                <w:b/>
                <w:i/>
              </w:rPr>
              <w:t>beneficiar</w:t>
            </w:r>
            <w:proofErr w:type="spellEnd"/>
            <w:r w:rsidRPr="0019734A">
              <w:rPr>
                <w:rFonts w:ascii="Montserrat" w:hAnsi="Montserrat"/>
                <w:b/>
                <w:i/>
              </w:rPr>
              <w:t xml:space="preserve"> </w:t>
            </w:r>
          </w:p>
        </w:tc>
        <w:tc>
          <w:tcPr>
            <w:tcW w:w="603" w:type="pct"/>
          </w:tcPr>
          <w:p w14:paraId="0930E5FF" w14:textId="77777777" w:rsidR="00410879" w:rsidRPr="0019734A" w:rsidRDefault="00410879" w:rsidP="00B20238">
            <w:pPr>
              <w:jc w:val="center"/>
              <w:rPr>
                <w:rFonts w:ascii="Montserrat" w:hAnsi="Montserrat"/>
                <w:b/>
              </w:rPr>
            </w:pPr>
            <w:proofErr w:type="spellStart"/>
            <w:r w:rsidRPr="0019734A">
              <w:rPr>
                <w:rFonts w:ascii="Montserrat" w:hAnsi="Montserrat"/>
                <w:b/>
              </w:rPr>
              <w:t>Valoare</w:t>
            </w:r>
            <w:proofErr w:type="spellEnd"/>
            <w:r w:rsidRPr="0019734A">
              <w:rPr>
                <w:rFonts w:ascii="Montserrat" w:hAnsi="Montserrat"/>
                <w:b/>
              </w:rPr>
              <w:t xml:space="preserve"> </w:t>
            </w:r>
            <w:proofErr w:type="spellStart"/>
            <w:r w:rsidRPr="0019734A">
              <w:rPr>
                <w:rFonts w:ascii="Montserrat" w:hAnsi="Montserrat"/>
                <w:b/>
              </w:rPr>
              <w:t>totală</w:t>
            </w:r>
            <w:proofErr w:type="spellEnd"/>
            <w:r w:rsidRPr="0019734A">
              <w:rPr>
                <w:rFonts w:ascii="Montserrat" w:hAnsi="Montserrat"/>
                <w:b/>
              </w:rPr>
              <w:t xml:space="preserve"> </w:t>
            </w:r>
            <w:proofErr w:type="spellStart"/>
            <w:r w:rsidRPr="0019734A">
              <w:rPr>
                <w:rFonts w:ascii="Montserrat" w:hAnsi="Montserrat"/>
                <w:b/>
              </w:rPr>
              <w:t>neeligibilă</w:t>
            </w:r>
            <w:proofErr w:type="spellEnd"/>
            <w:r w:rsidRPr="0019734A">
              <w:rPr>
                <w:rFonts w:ascii="Montserrat" w:hAnsi="Montserrat"/>
                <w:b/>
              </w:rPr>
              <w:t xml:space="preserve"> a </w:t>
            </w:r>
            <w:proofErr w:type="spellStart"/>
            <w:r w:rsidRPr="0019734A">
              <w:rPr>
                <w:rFonts w:ascii="Montserrat" w:hAnsi="Montserrat"/>
                <w:b/>
              </w:rPr>
              <w:t>proiectului</w:t>
            </w:r>
            <w:proofErr w:type="spellEnd"/>
            <w:r w:rsidRPr="0019734A">
              <w:rPr>
                <w:rFonts w:ascii="Montserrat" w:hAnsi="Montserrat"/>
                <w:b/>
              </w:rPr>
              <w:t xml:space="preserve">, incl. TVA </w:t>
            </w:r>
            <w:proofErr w:type="spellStart"/>
            <w:r w:rsidRPr="0019734A">
              <w:rPr>
                <w:rFonts w:ascii="Montserrat" w:hAnsi="Montserrat"/>
                <w:b/>
              </w:rPr>
              <w:t>neeligibil</w:t>
            </w:r>
            <w:proofErr w:type="spellEnd"/>
          </w:p>
        </w:tc>
        <w:tc>
          <w:tcPr>
            <w:tcW w:w="560" w:type="pct"/>
          </w:tcPr>
          <w:p w14:paraId="33F416EB" w14:textId="77777777" w:rsidR="00410879" w:rsidRPr="0019734A" w:rsidRDefault="00410879" w:rsidP="00B20238">
            <w:pPr>
              <w:jc w:val="center"/>
              <w:rPr>
                <w:rFonts w:ascii="Montserrat" w:hAnsi="Montserrat"/>
                <w:b/>
              </w:rPr>
            </w:pPr>
            <w:r w:rsidRPr="0019734A">
              <w:rPr>
                <w:rFonts w:ascii="Montserrat" w:hAnsi="Montserrat"/>
                <w:b/>
              </w:rPr>
              <w:t>Valoare totală  a proiectului</w:t>
            </w:r>
          </w:p>
        </w:tc>
      </w:tr>
      <w:tr w:rsidR="00410879" w:rsidRPr="0019734A" w14:paraId="497F54F6" w14:textId="77777777" w:rsidTr="00B20238">
        <w:tc>
          <w:tcPr>
            <w:tcW w:w="826" w:type="pct"/>
            <w:vMerge/>
          </w:tcPr>
          <w:p w14:paraId="04BE15C5" w14:textId="77777777" w:rsidR="00410879" w:rsidRPr="0019734A" w:rsidRDefault="00410879" w:rsidP="00B20238">
            <w:pPr>
              <w:jc w:val="both"/>
              <w:rPr>
                <w:rFonts w:ascii="Montserrat" w:hAnsi="Montserrat"/>
                <w:i/>
              </w:rPr>
            </w:pPr>
          </w:p>
        </w:tc>
        <w:tc>
          <w:tcPr>
            <w:tcW w:w="689" w:type="pct"/>
          </w:tcPr>
          <w:p w14:paraId="0B55DFD1" w14:textId="77777777" w:rsidR="00410879" w:rsidRPr="0019734A" w:rsidRDefault="00410879" w:rsidP="00B20238">
            <w:pPr>
              <w:jc w:val="center"/>
              <w:rPr>
                <w:rFonts w:ascii="Montserrat" w:hAnsi="Montserrat"/>
                <w:i/>
              </w:rPr>
            </w:pPr>
            <w:r w:rsidRPr="0019734A">
              <w:rPr>
                <w:rFonts w:ascii="Montserrat" w:hAnsi="Montserrat"/>
              </w:rPr>
              <w:t>(lei)</w:t>
            </w:r>
          </w:p>
        </w:tc>
        <w:tc>
          <w:tcPr>
            <w:tcW w:w="404" w:type="pct"/>
          </w:tcPr>
          <w:p w14:paraId="7877FFB5" w14:textId="77777777" w:rsidR="00410879" w:rsidRPr="0019734A" w:rsidRDefault="00410879" w:rsidP="00B20238">
            <w:pPr>
              <w:jc w:val="center"/>
              <w:rPr>
                <w:rFonts w:ascii="Montserrat" w:hAnsi="Montserrat"/>
                <w:i/>
              </w:rPr>
            </w:pPr>
            <w:r w:rsidRPr="0019734A">
              <w:rPr>
                <w:rFonts w:ascii="Montserrat" w:hAnsi="Montserrat"/>
              </w:rPr>
              <w:t>(lei)</w:t>
            </w:r>
          </w:p>
        </w:tc>
        <w:tc>
          <w:tcPr>
            <w:tcW w:w="565" w:type="pct"/>
          </w:tcPr>
          <w:p w14:paraId="2E99B818" w14:textId="77777777" w:rsidR="00410879" w:rsidRPr="0019734A" w:rsidRDefault="00410879" w:rsidP="00B20238">
            <w:pPr>
              <w:jc w:val="center"/>
              <w:rPr>
                <w:rFonts w:ascii="Montserrat" w:hAnsi="Montserrat"/>
                <w:i/>
              </w:rPr>
            </w:pPr>
            <w:r w:rsidRPr="0019734A">
              <w:rPr>
                <w:rFonts w:ascii="Montserrat" w:hAnsi="Montserrat"/>
              </w:rPr>
              <w:t>(%)</w:t>
            </w:r>
          </w:p>
        </w:tc>
        <w:tc>
          <w:tcPr>
            <w:tcW w:w="306" w:type="pct"/>
          </w:tcPr>
          <w:p w14:paraId="5A383594" w14:textId="77777777" w:rsidR="00410879" w:rsidRPr="0019734A" w:rsidRDefault="00410879" w:rsidP="00B20238">
            <w:pPr>
              <w:jc w:val="center"/>
              <w:rPr>
                <w:rFonts w:ascii="Montserrat" w:hAnsi="Montserrat"/>
                <w:i/>
              </w:rPr>
            </w:pPr>
            <w:r w:rsidRPr="0019734A">
              <w:rPr>
                <w:rFonts w:ascii="Montserrat" w:hAnsi="Montserrat"/>
              </w:rPr>
              <w:t>(lei)</w:t>
            </w:r>
          </w:p>
        </w:tc>
        <w:tc>
          <w:tcPr>
            <w:tcW w:w="444" w:type="pct"/>
          </w:tcPr>
          <w:p w14:paraId="396C45D5" w14:textId="77777777" w:rsidR="00410879" w:rsidRPr="0019734A" w:rsidRDefault="00410879" w:rsidP="00B20238">
            <w:pPr>
              <w:jc w:val="center"/>
              <w:rPr>
                <w:rFonts w:ascii="Montserrat" w:hAnsi="Montserrat"/>
                <w:i/>
              </w:rPr>
            </w:pPr>
            <w:r w:rsidRPr="0019734A">
              <w:rPr>
                <w:rFonts w:ascii="Montserrat" w:hAnsi="Montserrat"/>
              </w:rPr>
              <w:t>(%)</w:t>
            </w:r>
          </w:p>
        </w:tc>
        <w:tc>
          <w:tcPr>
            <w:tcW w:w="250" w:type="pct"/>
          </w:tcPr>
          <w:p w14:paraId="09BFD8C5" w14:textId="77777777" w:rsidR="00410879" w:rsidRPr="0019734A" w:rsidRDefault="00410879" w:rsidP="00B20238">
            <w:pPr>
              <w:ind w:right="-110"/>
              <w:jc w:val="center"/>
              <w:rPr>
                <w:rFonts w:ascii="Montserrat" w:hAnsi="Montserrat"/>
                <w:i/>
              </w:rPr>
            </w:pPr>
            <w:r w:rsidRPr="0019734A">
              <w:rPr>
                <w:rFonts w:ascii="Montserrat" w:hAnsi="Montserrat"/>
              </w:rPr>
              <w:t>(lei)</w:t>
            </w:r>
          </w:p>
        </w:tc>
        <w:tc>
          <w:tcPr>
            <w:tcW w:w="353" w:type="pct"/>
          </w:tcPr>
          <w:p w14:paraId="1FEBAF9F" w14:textId="77777777" w:rsidR="00410879" w:rsidRPr="0019734A" w:rsidRDefault="00410879" w:rsidP="00B20238">
            <w:pPr>
              <w:jc w:val="center"/>
              <w:rPr>
                <w:rFonts w:ascii="Montserrat" w:hAnsi="Montserrat"/>
                <w:i/>
              </w:rPr>
            </w:pPr>
            <w:r w:rsidRPr="0019734A">
              <w:rPr>
                <w:rFonts w:ascii="Montserrat" w:hAnsi="Montserrat"/>
              </w:rPr>
              <w:t>(%)</w:t>
            </w:r>
          </w:p>
        </w:tc>
        <w:tc>
          <w:tcPr>
            <w:tcW w:w="603" w:type="pct"/>
          </w:tcPr>
          <w:p w14:paraId="2FBD2720" w14:textId="77777777" w:rsidR="00410879" w:rsidRPr="0019734A" w:rsidRDefault="00410879" w:rsidP="00B20238">
            <w:pPr>
              <w:jc w:val="center"/>
              <w:rPr>
                <w:rFonts w:ascii="Montserrat" w:hAnsi="Montserrat"/>
                <w:i/>
              </w:rPr>
            </w:pPr>
            <w:r w:rsidRPr="0019734A">
              <w:rPr>
                <w:rFonts w:ascii="Montserrat" w:hAnsi="Montserrat"/>
              </w:rPr>
              <w:t>(lei)</w:t>
            </w:r>
          </w:p>
        </w:tc>
        <w:tc>
          <w:tcPr>
            <w:tcW w:w="560" w:type="pct"/>
          </w:tcPr>
          <w:p w14:paraId="0692D197" w14:textId="77777777" w:rsidR="00410879" w:rsidRPr="0019734A" w:rsidRDefault="00410879" w:rsidP="00B20238">
            <w:pPr>
              <w:jc w:val="center"/>
              <w:rPr>
                <w:rFonts w:ascii="Montserrat" w:hAnsi="Montserrat"/>
                <w:i/>
              </w:rPr>
            </w:pPr>
            <w:r w:rsidRPr="0019734A">
              <w:rPr>
                <w:rFonts w:ascii="Montserrat" w:hAnsi="Montserrat"/>
              </w:rPr>
              <w:t>(lei)</w:t>
            </w:r>
          </w:p>
        </w:tc>
      </w:tr>
      <w:tr w:rsidR="00410879" w:rsidRPr="0019734A" w14:paraId="7923B412" w14:textId="77777777" w:rsidTr="00B20238">
        <w:tc>
          <w:tcPr>
            <w:tcW w:w="826" w:type="pct"/>
          </w:tcPr>
          <w:p w14:paraId="34EB49AB" w14:textId="77777777" w:rsidR="00410879" w:rsidRPr="0019734A" w:rsidRDefault="00410879" w:rsidP="00B20238">
            <w:pPr>
              <w:jc w:val="both"/>
              <w:rPr>
                <w:rFonts w:ascii="Montserrat" w:hAnsi="Montserrat"/>
                <w:i/>
              </w:rPr>
            </w:pPr>
            <w:r w:rsidRPr="0019734A">
              <w:rPr>
                <w:rFonts w:ascii="Montserrat" w:hAnsi="Montserrat"/>
                <w:i/>
              </w:rPr>
              <w:t>0</w:t>
            </w:r>
          </w:p>
        </w:tc>
        <w:tc>
          <w:tcPr>
            <w:tcW w:w="689" w:type="pct"/>
          </w:tcPr>
          <w:p w14:paraId="4175F8F7" w14:textId="77777777" w:rsidR="00410879" w:rsidRPr="0019734A" w:rsidRDefault="00410879" w:rsidP="00B20238">
            <w:pPr>
              <w:jc w:val="center"/>
              <w:rPr>
                <w:rFonts w:ascii="Montserrat" w:hAnsi="Montserrat"/>
                <w:i/>
              </w:rPr>
            </w:pPr>
            <w:r w:rsidRPr="0019734A">
              <w:rPr>
                <w:rFonts w:ascii="Montserrat" w:hAnsi="Montserrat"/>
                <w:i/>
              </w:rPr>
              <w:t>1 =2+ 3+4</w:t>
            </w:r>
          </w:p>
        </w:tc>
        <w:tc>
          <w:tcPr>
            <w:tcW w:w="404" w:type="pct"/>
          </w:tcPr>
          <w:p w14:paraId="65DCFF62" w14:textId="77777777" w:rsidR="00410879" w:rsidRPr="0019734A" w:rsidRDefault="00410879" w:rsidP="00B20238">
            <w:pPr>
              <w:jc w:val="center"/>
              <w:rPr>
                <w:rFonts w:ascii="Montserrat" w:hAnsi="Montserrat"/>
                <w:i/>
              </w:rPr>
            </w:pPr>
            <w:r w:rsidRPr="0019734A">
              <w:rPr>
                <w:rFonts w:ascii="Montserrat" w:hAnsi="Montserrat"/>
                <w:i/>
              </w:rPr>
              <w:t>2</w:t>
            </w:r>
          </w:p>
        </w:tc>
        <w:tc>
          <w:tcPr>
            <w:tcW w:w="565" w:type="pct"/>
          </w:tcPr>
          <w:p w14:paraId="6A3E42C4" w14:textId="77777777" w:rsidR="00410879" w:rsidRPr="0019734A" w:rsidRDefault="00410879" w:rsidP="00B20238">
            <w:pPr>
              <w:jc w:val="center"/>
              <w:rPr>
                <w:rFonts w:ascii="Montserrat" w:hAnsi="Montserrat"/>
                <w:i/>
                <w:vertAlign w:val="superscript"/>
              </w:rPr>
            </w:pPr>
            <w:r w:rsidRPr="0019734A">
              <w:rPr>
                <w:rFonts w:ascii="Montserrat" w:hAnsi="Montserrat"/>
                <w:i/>
              </w:rPr>
              <w:t>2</w:t>
            </w:r>
            <w:r w:rsidRPr="0019734A">
              <w:rPr>
                <w:rFonts w:ascii="Montserrat" w:hAnsi="Montserrat"/>
                <w:i/>
                <w:vertAlign w:val="superscript"/>
              </w:rPr>
              <w:t>1</w:t>
            </w:r>
          </w:p>
        </w:tc>
        <w:tc>
          <w:tcPr>
            <w:tcW w:w="306" w:type="pct"/>
          </w:tcPr>
          <w:p w14:paraId="7194562E" w14:textId="77777777" w:rsidR="00410879" w:rsidRPr="0019734A" w:rsidRDefault="00410879" w:rsidP="00B20238">
            <w:pPr>
              <w:jc w:val="center"/>
              <w:rPr>
                <w:rFonts w:ascii="Montserrat" w:hAnsi="Montserrat"/>
                <w:i/>
              </w:rPr>
            </w:pPr>
            <w:r w:rsidRPr="0019734A">
              <w:rPr>
                <w:rFonts w:ascii="Montserrat" w:hAnsi="Montserrat"/>
                <w:i/>
              </w:rPr>
              <w:t>3</w:t>
            </w:r>
          </w:p>
        </w:tc>
        <w:tc>
          <w:tcPr>
            <w:tcW w:w="444" w:type="pct"/>
          </w:tcPr>
          <w:p w14:paraId="62BB2203" w14:textId="77777777" w:rsidR="00410879" w:rsidRPr="0019734A" w:rsidRDefault="00410879" w:rsidP="00B20238">
            <w:pPr>
              <w:jc w:val="center"/>
              <w:rPr>
                <w:rFonts w:ascii="Montserrat" w:hAnsi="Montserrat"/>
                <w:i/>
                <w:vertAlign w:val="superscript"/>
              </w:rPr>
            </w:pPr>
            <w:r w:rsidRPr="0019734A">
              <w:rPr>
                <w:rFonts w:ascii="Montserrat" w:hAnsi="Montserrat"/>
                <w:i/>
              </w:rPr>
              <w:t>3</w:t>
            </w:r>
            <w:r w:rsidRPr="0019734A">
              <w:rPr>
                <w:rFonts w:ascii="Montserrat" w:hAnsi="Montserrat"/>
                <w:i/>
                <w:vertAlign w:val="superscript"/>
              </w:rPr>
              <w:t>1</w:t>
            </w:r>
          </w:p>
        </w:tc>
        <w:tc>
          <w:tcPr>
            <w:tcW w:w="250" w:type="pct"/>
          </w:tcPr>
          <w:p w14:paraId="4014BE4F" w14:textId="77777777" w:rsidR="00410879" w:rsidRPr="0019734A" w:rsidRDefault="00410879" w:rsidP="00B20238">
            <w:pPr>
              <w:jc w:val="center"/>
              <w:rPr>
                <w:rFonts w:ascii="Montserrat" w:hAnsi="Montserrat"/>
                <w:i/>
              </w:rPr>
            </w:pPr>
            <w:r w:rsidRPr="0019734A">
              <w:rPr>
                <w:rFonts w:ascii="Montserrat" w:hAnsi="Montserrat"/>
                <w:i/>
              </w:rPr>
              <w:t>4</w:t>
            </w:r>
          </w:p>
        </w:tc>
        <w:tc>
          <w:tcPr>
            <w:tcW w:w="353" w:type="pct"/>
          </w:tcPr>
          <w:p w14:paraId="76D5A1C8" w14:textId="77777777" w:rsidR="00410879" w:rsidRPr="0019734A" w:rsidRDefault="00410879" w:rsidP="00B20238">
            <w:pPr>
              <w:jc w:val="center"/>
              <w:rPr>
                <w:rFonts w:ascii="Montserrat" w:hAnsi="Montserrat"/>
                <w:i/>
                <w:vertAlign w:val="superscript"/>
              </w:rPr>
            </w:pPr>
            <w:r w:rsidRPr="0019734A">
              <w:rPr>
                <w:rFonts w:ascii="Montserrat" w:hAnsi="Montserrat"/>
                <w:i/>
              </w:rPr>
              <w:t>4</w:t>
            </w:r>
            <w:r w:rsidRPr="0019734A">
              <w:rPr>
                <w:rFonts w:ascii="Montserrat" w:hAnsi="Montserrat"/>
                <w:i/>
                <w:vertAlign w:val="superscript"/>
              </w:rPr>
              <w:t>1</w:t>
            </w:r>
          </w:p>
        </w:tc>
        <w:tc>
          <w:tcPr>
            <w:tcW w:w="603" w:type="pct"/>
          </w:tcPr>
          <w:p w14:paraId="7CAC61A0" w14:textId="77777777" w:rsidR="00410879" w:rsidRPr="0019734A" w:rsidRDefault="00410879" w:rsidP="00B20238">
            <w:pPr>
              <w:jc w:val="center"/>
              <w:rPr>
                <w:rFonts w:ascii="Montserrat" w:hAnsi="Montserrat"/>
                <w:i/>
              </w:rPr>
            </w:pPr>
            <w:r w:rsidRPr="0019734A">
              <w:rPr>
                <w:rFonts w:ascii="Montserrat" w:hAnsi="Montserrat"/>
                <w:i/>
              </w:rPr>
              <w:t>5</w:t>
            </w:r>
          </w:p>
        </w:tc>
        <w:tc>
          <w:tcPr>
            <w:tcW w:w="560" w:type="pct"/>
          </w:tcPr>
          <w:p w14:paraId="7C2A2D95" w14:textId="77777777" w:rsidR="00410879" w:rsidRPr="0019734A" w:rsidRDefault="00410879" w:rsidP="00B20238">
            <w:pPr>
              <w:jc w:val="center"/>
              <w:rPr>
                <w:rFonts w:ascii="Montserrat" w:hAnsi="Montserrat"/>
                <w:i/>
              </w:rPr>
            </w:pPr>
            <w:r w:rsidRPr="0019734A">
              <w:rPr>
                <w:rFonts w:ascii="Montserrat" w:hAnsi="Montserrat"/>
                <w:i/>
              </w:rPr>
              <w:t>6=1+5</w:t>
            </w:r>
          </w:p>
        </w:tc>
      </w:tr>
      <w:tr w:rsidR="00410879" w:rsidRPr="0019734A" w14:paraId="5185A17C" w14:textId="77777777" w:rsidTr="00B20238">
        <w:tc>
          <w:tcPr>
            <w:tcW w:w="826" w:type="pct"/>
          </w:tcPr>
          <w:p w14:paraId="69C01BFC" w14:textId="77777777" w:rsidR="00410879" w:rsidRPr="0019734A" w:rsidRDefault="00410879" w:rsidP="00B20238">
            <w:pPr>
              <w:jc w:val="both"/>
              <w:rPr>
                <w:rFonts w:ascii="Montserrat" w:hAnsi="Montserrat"/>
              </w:rPr>
            </w:pPr>
            <w:r w:rsidRPr="0019734A">
              <w:rPr>
                <w:rFonts w:ascii="Montserrat" w:hAnsi="Montserrat"/>
              </w:rPr>
              <w:t>Lider de parteneriat</w:t>
            </w:r>
          </w:p>
        </w:tc>
        <w:tc>
          <w:tcPr>
            <w:tcW w:w="689" w:type="pct"/>
          </w:tcPr>
          <w:p w14:paraId="09FE7FB9" w14:textId="77777777" w:rsidR="00410879" w:rsidRPr="0019734A" w:rsidRDefault="00410879" w:rsidP="00B20238">
            <w:pPr>
              <w:jc w:val="both"/>
              <w:rPr>
                <w:rFonts w:ascii="Montserrat" w:hAnsi="Montserrat"/>
              </w:rPr>
            </w:pPr>
          </w:p>
        </w:tc>
        <w:tc>
          <w:tcPr>
            <w:tcW w:w="404" w:type="pct"/>
          </w:tcPr>
          <w:p w14:paraId="03768246" w14:textId="77777777" w:rsidR="00410879" w:rsidRPr="0019734A" w:rsidRDefault="00410879" w:rsidP="00B20238">
            <w:pPr>
              <w:jc w:val="both"/>
              <w:rPr>
                <w:rFonts w:ascii="Montserrat" w:hAnsi="Montserrat"/>
              </w:rPr>
            </w:pPr>
          </w:p>
        </w:tc>
        <w:tc>
          <w:tcPr>
            <w:tcW w:w="565" w:type="pct"/>
          </w:tcPr>
          <w:p w14:paraId="74707564" w14:textId="77777777" w:rsidR="00410879" w:rsidRPr="0019734A" w:rsidRDefault="00410879" w:rsidP="00B20238">
            <w:pPr>
              <w:jc w:val="both"/>
              <w:rPr>
                <w:rFonts w:ascii="Montserrat" w:hAnsi="Montserrat"/>
              </w:rPr>
            </w:pPr>
          </w:p>
        </w:tc>
        <w:tc>
          <w:tcPr>
            <w:tcW w:w="306" w:type="pct"/>
          </w:tcPr>
          <w:p w14:paraId="195485DA" w14:textId="77777777" w:rsidR="00410879" w:rsidRPr="0019734A" w:rsidRDefault="00410879" w:rsidP="00B20238">
            <w:pPr>
              <w:jc w:val="both"/>
              <w:rPr>
                <w:rFonts w:ascii="Montserrat" w:hAnsi="Montserrat"/>
              </w:rPr>
            </w:pPr>
          </w:p>
        </w:tc>
        <w:tc>
          <w:tcPr>
            <w:tcW w:w="444" w:type="pct"/>
          </w:tcPr>
          <w:p w14:paraId="5A9FADDF" w14:textId="77777777" w:rsidR="00410879" w:rsidRPr="0019734A" w:rsidRDefault="00410879" w:rsidP="00B20238">
            <w:pPr>
              <w:jc w:val="both"/>
              <w:rPr>
                <w:rFonts w:ascii="Montserrat" w:hAnsi="Montserrat"/>
              </w:rPr>
            </w:pPr>
          </w:p>
        </w:tc>
        <w:tc>
          <w:tcPr>
            <w:tcW w:w="250" w:type="pct"/>
          </w:tcPr>
          <w:p w14:paraId="3ADE2E43" w14:textId="77777777" w:rsidR="00410879" w:rsidRPr="0019734A" w:rsidRDefault="00410879" w:rsidP="00B20238">
            <w:pPr>
              <w:jc w:val="both"/>
              <w:rPr>
                <w:rFonts w:ascii="Montserrat" w:hAnsi="Montserrat"/>
              </w:rPr>
            </w:pPr>
          </w:p>
        </w:tc>
        <w:tc>
          <w:tcPr>
            <w:tcW w:w="353" w:type="pct"/>
          </w:tcPr>
          <w:p w14:paraId="78A1898B" w14:textId="77777777" w:rsidR="00410879" w:rsidRPr="0019734A" w:rsidRDefault="00410879" w:rsidP="00B20238">
            <w:pPr>
              <w:jc w:val="both"/>
              <w:rPr>
                <w:rFonts w:ascii="Montserrat" w:hAnsi="Montserrat"/>
              </w:rPr>
            </w:pPr>
          </w:p>
        </w:tc>
        <w:tc>
          <w:tcPr>
            <w:tcW w:w="603" w:type="pct"/>
          </w:tcPr>
          <w:p w14:paraId="68268517" w14:textId="77777777" w:rsidR="00410879" w:rsidRPr="0019734A" w:rsidRDefault="00410879" w:rsidP="00B20238">
            <w:pPr>
              <w:jc w:val="both"/>
              <w:rPr>
                <w:rFonts w:ascii="Montserrat" w:hAnsi="Montserrat"/>
              </w:rPr>
            </w:pPr>
          </w:p>
        </w:tc>
        <w:tc>
          <w:tcPr>
            <w:tcW w:w="560" w:type="pct"/>
          </w:tcPr>
          <w:p w14:paraId="28CCBD44" w14:textId="77777777" w:rsidR="00410879" w:rsidRPr="0019734A" w:rsidRDefault="00410879" w:rsidP="00B20238">
            <w:pPr>
              <w:jc w:val="both"/>
              <w:rPr>
                <w:rFonts w:ascii="Montserrat" w:hAnsi="Montserrat"/>
              </w:rPr>
            </w:pPr>
          </w:p>
        </w:tc>
      </w:tr>
      <w:tr w:rsidR="00410879" w:rsidRPr="0019734A" w14:paraId="6D5EDCF5" w14:textId="77777777" w:rsidTr="00B20238">
        <w:tc>
          <w:tcPr>
            <w:tcW w:w="826" w:type="pct"/>
          </w:tcPr>
          <w:p w14:paraId="0E90EC57" w14:textId="77777777" w:rsidR="00410879" w:rsidRPr="0019734A" w:rsidRDefault="00410879" w:rsidP="00B20238">
            <w:pPr>
              <w:jc w:val="both"/>
              <w:rPr>
                <w:rFonts w:ascii="Montserrat" w:hAnsi="Montserrat"/>
              </w:rPr>
            </w:pPr>
            <w:proofErr w:type="spellStart"/>
            <w:r w:rsidRPr="0019734A">
              <w:rPr>
                <w:rFonts w:ascii="Montserrat" w:hAnsi="Montserrat"/>
              </w:rPr>
              <w:lastRenderedPageBreak/>
              <w:t>Partener</w:t>
            </w:r>
            <w:proofErr w:type="spellEnd"/>
            <w:r w:rsidRPr="0019734A">
              <w:rPr>
                <w:rFonts w:ascii="Montserrat" w:hAnsi="Montserrat"/>
              </w:rPr>
              <w:t xml:space="preserve"> 1, </w:t>
            </w:r>
            <w:proofErr w:type="spellStart"/>
            <w:r w:rsidRPr="0019734A">
              <w:rPr>
                <w:rFonts w:ascii="Montserrat" w:hAnsi="Montserrat"/>
              </w:rPr>
              <w:t>dacă</w:t>
            </w:r>
            <w:proofErr w:type="spellEnd"/>
            <w:r w:rsidRPr="0019734A">
              <w:rPr>
                <w:rFonts w:ascii="Montserrat" w:hAnsi="Montserrat"/>
              </w:rPr>
              <w:t xml:space="preserve"> </w:t>
            </w:r>
            <w:proofErr w:type="spellStart"/>
            <w:r w:rsidRPr="0019734A">
              <w:rPr>
                <w:rFonts w:ascii="Montserrat" w:hAnsi="Montserrat"/>
              </w:rPr>
              <w:t>este</w:t>
            </w:r>
            <w:proofErr w:type="spellEnd"/>
            <w:r w:rsidRPr="0019734A">
              <w:rPr>
                <w:rFonts w:ascii="Montserrat" w:hAnsi="Montserrat"/>
              </w:rPr>
              <w:t xml:space="preserve"> </w:t>
            </w:r>
            <w:proofErr w:type="spellStart"/>
            <w:r w:rsidRPr="0019734A">
              <w:rPr>
                <w:rFonts w:ascii="Montserrat" w:hAnsi="Montserrat"/>
              </w:rPr>
              <w:t>cazul</w:t>
            </w:r>
            <w:proofErr w:type="spellEnd"/>
          </w:p>
        </w:tc>
        <w:tc>
          <w:tcPr>
            <w:tcW w:w="689" w:type="pct"/>
          </w:tcPr>
          <w:p w14:paraId="68C7745C" w14:textId="77777777" w:rsidR="00410879" w:rsidRPr="0019734A" w:rsidRDefault="00410879" w:rsidP="00B20238">
            <w:pPr>
              <w:jc w:val="both"/>
              <w:rPr>
                <w:rFonts w:ascii="Montserrat" w:hAnsi="Montserrat"/>
              </w:rPr>
            </w:pPr>
          </w:p>
        </w:tc>
        <w:tc>
          <w:tcPr>
            <w:tcW w:w="404" w:type="pct"/>
          </w:tcPr>
          <w:p w14:paraId="46C7D473" w14:textId="77777777" w:rsidR="00410879" w:rsidRPr="0019734A" w:rsidRDefault="00410879" w:rsidP="00B20238">
            <w:pPr>
              <w:jc w:val="both"/>
              <w:rPr>
                <w:rFonts w:ascii="Montserrat" w:hAnsi="Montserrat"/>
              </w:rPr>
            </w:pPr>
          </w:p>
        </w:tc>
        <w:tc>
          <w:tcPr>
            <w:tcW w:w="565" w:type="pct"/>
          </w:tcPr>
          <w:p w14:paraId="7B2E103F" w14:textId="77777777" w:rsidR="00410879" w:rsidRPr="0019734A" w:rsidRDefault="00410879" w:rsidP="00B20238">
            <w:pPr>
              <w:jc w:val="both"/>
              <w:rPr>
                <w:rFonts w:ascii="Montserrat" w:hAnsi="Montserrat"/>
              </w:rPr>
            </w:pPr>
          </w:p>
        </w:tc>
        <w:tc>
          <w:tcPr>
            <w:tcW w:w="306" w:type="pct"/>
          </w:tcPr>
          <w:p w14:paraId="3132443D" w14:textId="77777777" w:rsidR="00410879" w:rsidRPr="0019734A" w:rsidRDefault="00410879" w:rsidP="00B20238">
            <w:pPr>
              <w:jc w:val="both"/>
              <w:rPr>
                <w:rFonts w:ascii="Montserrat" w:hAnsi="Montserrat"/>
              </w:rPr>
            </w:pPr>
          </w:p>
        </w:tc>
        <w:tc>
          <w:tcPr>
            <w:tcW w:w="444" w:type="pct"/>
          </w:tcPr>
          <w:p w14:paraId="70709BAB" w14:textId="77777777" w:rsidR="00410879" w:rsidRPr="0019734A" w:rsidRDefault="00410879" w:rsidP="00B20238">
            <w:pPr>
              <w:jc w:val="both"/>
              <w:rPr>
                <w:rFonts w:ascii="Montserrat" w:hAnsi="Montserrat"/>
              </w:rPr>
            </w:pPr>
          </w:p>
        </w:tc>
        <w:tc>
          <w:tcPr>
            <w:tcW w:w="250" w:type="pct"/>
          </w:tcPr>
          <w:p w14:paraId="2B10E236" w14:textId="77777777" w:rsidR="00410879" w:rsidRPr="0019734A" w:rsidRDefault="00410879" w:rsidP="00B20238">
            <w:pPr>
              <w:jc w:val="both"/>
              <w:rPr>
                <w:rFonts w:ascii="Montserrat" w:hAnsi="Montserrat"/>
              </w:rPr>
            </w:pPr>
          </w:p>
        </w:tc>
        <w:tc>
          <w:tcPr>
            <w:tcW w:w="353" w:type="pct"/>
          </w:tcPr>
          <w:p w14:paraId="41C30B75" w14:textId="77777777" w:rsidR="00410879" w:rsidRPr="0019734A" w:rsidRDefault="00410879" w:rsidP="00B20238">
            <w:pPr>
              <w:jc w:val="both"/>
              <w:rPr>
                <w:rFonts w:ascii="Montserrat" w:hAnsi="Montserrat"/>
              </w:rPr>
            </w:pPr>
          </w:p>
        </w:tc>
        <w:tc>
          <w:tcPr>
            <w:tcW w:w="603" w:type="pct"/>
          </w:tcPr>
          <w:p w14:paraId="729B592C" w14:textId="77777777" w:rsidR="00410879" w:rsidRPr="0019734A" w:rsidRDefault="00410879" w:rsidP="00B20238">
            <w:pPr>
              <w:jc w:val="both"/>
              <w:rPr>
                <w:rFonts w:ascii="Montserrat" w:hAnsi="Montserrat"/>
              </w:rPr>
            </w:pPr>
          </w:p>
        </w:tc>
        <w:tc>
          <w:tcPr>
            <w:tcW w:w="560" w:type="pct"/>
          </w:tcPr>
          <w:p w14:paraId="4CB8ECBD" w14:textId="77777777" w:rsidR="00410879" w:rsidRPr="0019734A" w:rsidRDefault="00410879" w:rsidP="00B20238">
            <w:pPr>
              <w:jc w:val="both"/>
              <w:rPr>
                <w:rFonts w:ascii="Montserrat" w:hAnsi="Montserrat"/>
              </w:rPr>
            </w:pPr>
          </w:p>
        </w:tc>
      </w:tr>
      <w:tr w:rsidR="00410879" w:rsidRPr="0019734A" w14:paraId="1765ABB3" w14:textId="77777777" w:rsidTr="00B20238">
        <w:tc>
          <w:tcPr>
            <w:tcW w:w="826" w:type="pct"/>
          </w:tcPr>
          <w:p w14:paraId="6B4F9C16" w14:textId="77777777" w:rsidR="00410879" w:rsidRPr="0019734A" w:rsidRDefault="00410879" w:rsidP="00B20238">
            <w:pPr>
              <w:jc w:val="both"/>
              <w:rPr>
                <w:rFonts w:ascii="Montserrat" w:hAnsi="Montserrat"/>
                <w:lang w:val="pt-BR"/>
              </w:rPr>
            </w:pPr>
            <w:r w:rsidRPr="0019734A">
              <w:rPr>
                <w:rFonts w:ascii="Montserrat" w:hAnsi="Montserrat"/>
                <w:lang w:val="pt-BR"/>
              </w:rPr>
              <w:t xml:space="preserve">Partener n, dacă este cazul </w:t>
            </w:r>
          </w:p>
        </w:tc>
        <w:tc>
          <w:tcPr>
            <w:tcW w:w="689" w:type="pct"/>
          </w:tcPr>
          <w:p w14:paraId="6823E636" w14:textId="77777777" w:rsidR="00410879" w:rsidRPr="0019734A" w:rsidRDefault="00410879" w:rsidP="00B20238">
            <w:pPr>
              <w:jc w:val="both"/>
              <w:rPr>
                <w:rFonts w:ascii="Montserrat" w:hAnsi="Montserrat"/>
                <w:lang w:val="pt-BR"/>
              </w:rPr>
            </w:pPr>
          </w:p>
        </w:tc>
        <w:tc>
          <w:tcPr>
            <w:tcW w:w="404" w:type="pct"/>
          </w:tcPr>
          <w:p w14:paraId="444386F3" w14:textId="77777777" w:rsidR="00410879" w:rsidRPr="0019734A" w:rsidRDefault="00410879" w:rsidP="00B20238">
            <w:pPr>
              <w:jc w:val="both"/>
              <w:rPr>
                <w:rFonts w:ascii="Montserrat" w:hAnsi="Montserrat"/>
                <w:lang w:val="pt-BR"/>
              </w:rPr>
            </w:pPr>
          </w:p>
        </w:tc>
        <w:tc>
          <w:tcPr>
            <w:tcW w:w="565" w:type="pct"/>
          </w:tcPr>
          <w:p w14:paraId="6D9CF03E" w14:textId="77777777" w:rsidR="00410879" w:rsidRPr="0019734A" w:rsidRDefault="00410879" w:rsidP="00B20238">
            <w:pPr>
              <w:jc w:val="both"/>
              <w:rPr>
                <w:rFonts w:ascii="Montserrat" w:hAnsi="Montserrat"/>
                <w:lang w:val="pt-BR"/>
              </w:rPr>
            </w:pPr>
          </w:p>
        </w:tc>
        <w:tc>
          <w:tcPr>
            <w:tcW w:w="306" w:type="pct"/>
          </w:tcPr>
          <w:p w14:paraId="38B95DCE" w14:textId="77777777" w:rsidR="00410879" w:rsidRPr="0019734A" w:rsidRDefault="00410879" w:rsidP="00B20238">
            <w:pPr>
              <w:jc w:val="both"/>
              <w:rPr>
                <w:rFonts w:ascii="Montserrat" w:hAnsi="Montserrat"/>
                <w:lang w:val="pt-BR"/>
              </w:rPr>
            </w:pPr>
          </w:p>
        </w:tc>
        <w:tc>
          <w:tcPr>
            <w:tcW w:w="444" w:type="pct"/>
          </w:tcPr>
          <w:p w14:paraId="3A50753D" w14:textId="77777777" w:rsidR="00410879" w:rsidRPr="0019734A" w:rsidRDefault="00410879" w:rsidP="00B20238">
            <w:pPr>
              <w:jc w:val="both"/>
              <w:rPr>
                <w:rFonts w:ascii="Montserrat" w:hAnsi="Montserrat"/>
                <w:lang w:val="pt-BR"/>
              </w:rPr>
            </w:pPr>
          </w:p>
        </w:tc>
        <w:tc>
          <w:tcPr>
            <w:tcW w:w="250" w:type="pct"/>
          </w:tcPr>
          <w:p w14:paraId="3BAE70FD" w14:textId="77777777" w:rsidR="00410879" w:rsidRPr="0019734A" w:rsidRDefault="00410879" w:rsidP="00B20238">
            <w:pPr>
              <w:jc w:val="both"/>
              <w:rPr>
                <w:rFonts w:ascii="Montserrat" w:hAnsi="Montserrat"/>
                <w:lang w:val="pt-BR"/>
              </w:rPr>
            </w:pPr>
          </w:p>
        </w:tc>
        <w:tc>
          <w:tcPr>
            <w:tcW w:w="353" w:type="pct"/>
          </w:tcPr>
          <w:p w14:paraId="2E316CDB" w14:textId="77777777" w:rsidR="00410879" w:rsidRPr="0019734A" w:rsidRDefault="00410879" w:rsidP="00B20238">
            <w:pPr>
              <w:jc w:val="both"/>
              <w:rPr>
                <w:rFonts w:ascii="Montserrat" w:hAnsi="Montserrat"/>
                <w:lang w:val="pt-BR"/>
              </w:rPr>
            </w:pPr>
          </w:p>
        </w:tc>
        <w:tc>
          <w:tcPr>
            <w:tcW w:w="603" w:type="pct"/>
          </w:tcPr>
          <w:p w14:paraId="3929EA52" w14:textId="77777777" w:rsidR="00410879" w:rsidRPr="0019734A" w:rsidRDefault="00410879" w:rsidP="00B20238">
            <w:pPr>
              <w:jc w:val="both"/>
              <w:rPr>
                <w:rFonts w:ascii="Montserrat" w:hAnsi="Montserrat"/>
                <w:lang w:val="pt-BR"/>
              </w:rPr>
            </w:pPr>
          </w:p>
        </w:tc>
        <w:tc>
          <w:tcPr>
            <w:tcW w:w="560" w:type="pct"/>
          </w:tcPr>
          <w:p w14:paraId="180F20B0" w14:textId="77777777" w:rsidR="00410879" w:rsidRPr="0019734A" w:rsidRDefault="00410879" w:rsidP="00B20238">
            <w:pPr>
              <w:jc w:val="both"/>
              <w:rPr>
                <w:rFonts w:ascii="Montserrat" w:hAnsi="Montserrat"/>
                <w:lang w:val="pt-BR"/>
              </w:rPr>
            </w:pPr>
          </w:p>
        </w:tc>
      </w:tr>
      <w:tr w:rsidR="00410879" w:rsidRPr="0019734A" w14:paraId="3E1836BB" w14:textId="77777777" w:rsidTr="00B20238">
        <w:tc>
          <w:tcPr>
            <w:tcW w:w="826" w:type="pct"/>
          </w:tcPr>
          <w:p w14:paraId="3278A880" w14:textId="77777777" w:rsidR="00410879" w:rsidRPr="0019734A" w:rsidRDefault="00410879" w:rsidP="00B20238">
            <w:pPr>
              <w:jc w:val="both"/>
              <w:rPr>
                <w:rFonts w:ascii="Montserrat" w:hAnsi="Montserrat"/>
              </w:rPr>
            </w:pPr>
            <w:r w:rsidRPr="0019734A">
              <w:rPr>
                <w:rFonts w:ascii="Montserrat" w:hAnsi="Montserrat"/>
              </w:rPr>
              <w:t xml:space="preserve">TOTAL </w:t>
            </w:r>
          </w:p>
        </w:tc>
        <w:tc>
          <w:tcPr>
            <w:tcW w:w="689" w:type="pct"/>
          </w:tcPr>
          <w:p w14:paraId="59E5125C" w14:textId="77777777" w:rsidR="00410879" w:rsidRPr="0019734A" w:rsidRDefault="00410879" w:rsidP="00B20238">
            <w:pPr>
              <w:jc w:val="both"/>
              <w:rPr>
                <w:rFonts w:ascii="Montserrat" w:hAnsi="Montserrat"/>
              </w:rPr>
            </w:pPr>
          </w:p>
        </w:tc>
        <w:tc>
          <w:tcPr>
            <w:tcW w:w="404" w:type="pct"/>
          </w:tcPr>
          <w:p w14:paraId="43FE47C9" w14:textId="77777777" w:rsidR="00410879" w:rsidRPr="0019734A" w:rsidRDefault="00410879" w:rsidP="00B20238">
            <w:pPr>
              <w:jc w:val="both"/>
              <w:rPr>
                <w:rFonts w:ascii="Montserrat" w:hAnsi="Montserrat"/>
              </w:rPr>
            </w:pPr>
          </w:p>
        </w:tc>
        <w:tc>
          <w:tcPr>
            <w:tcW w:w="565" w:type="pct"/>
          </w:tcPr>
          <w:p w14:paraId="0D14C73C" w14:textId="77777777" w:rsidR="00410879" w:rsidRPr="0019734A" w:rsidRDefault="00410879" w:rsidP="00B20238">
            <w:pPr>
              <w:jc w:val="both"/>
              <w:rPr>
                <w:rFonts w:ascii="Montserrat" w:hAnsi="Montserrat"/>
              </w:rPr>
            </w:pPr>
          </w:p>
        </w:tc>
        <w:tc>
          <w:tcPr>
            <w:tcW w:w="306" w:type="pct"/>
          </w:tcPr>
          <w:p w14:paraId="712BFAC5" w14:textId="77777777" w:rsidR="00410879" w:rsidRPr="0019734A" w:rsidRDefault="00410879" w:rsidP="00B20238">
            <w:pPr>
              <w:jc w:val="both"/>
              <w:rPr>
                <w:rFonts w:ascii="Montserrat" w:hAnsi="Montserrat"/>
              </w:rPr>
            </w:pPr>
          </w:p>
        </w:tc>
        <w:tc>
          <w:tcPr>
            <w:tcW w:w="444" w:type="pct"/>
          </w:tcPr>
          <w:p w14:paraId="3F405DB0" w14:textId="77777777" w:rsidR="00410879" w:rsidRPr="0019734A" w:rsidRDefault="00410879" w:rsidP="00B20238">
            <w:pPr>
              <w:jc w:val="both"/>
              <w:rPr>
                <w:rFonts w:ascii="Montserrat" w:hAnsi="Montserrat"/>
              </w:rPr>
            </w:pPr>
          </w:p>
        </w:tc>
        <w:tc>
          <w:tcPr>
            <w:tcW w:w="250" w:type="pct"/>
          </w:tcPr>
          <w:p w14:paraId="2357082C" w14:textId="77777777" w:rsidR="00410879" w:rsidRPr="0019734A" w:rsidRDefault="00410879" w:rsidP="00B20238">
            <w:pPr>
              <w:jc w:val="both"/>
              <w:rPr>
                <w:rFonts w:ascii="Montserrat" w:hAnsi="Montserrat"/>
              </w:rPr>
            </w:pPr>
          </w:p>
        </w:tc>
        <w:tc>
          <w:tcPr>
            <w:tcW w:w="353" w:type="pct"/>
          </w:tcPr>
          <w:p w14:paraId="5CE154A7" w14:textId="77777777" w:rsidR="00410879" w:rsidRPr="0019734A" w:rsidRDefault="00410879" w:rsidP="00B20238">
            <w:pPr>
              <w:jc w:val="both"/>
              <w:rPr>
                <w:rFonts w:ascii="Montserrat" w:hAnsi="Montserrat"/>
              </w:rPr>
            </w:pPr>
          </w:p>
        </w:tc>
        <w:tc>
          <w:tcPr>
            <w:tcW w:w="603" w:type="pct"/>
          </w:tcPr>
          <w:p w14:paraId="4B796E3F" w14:textId="77777777" w:rsidR="00410879" w:rsidRPr="0019734A" w:rsidRDefault="00410879" w:rsidP="00B20238">
            <w:pPr>
              <w:jc w:val="both"/>
              <w:rPr>
                <w:rFonts w:ascii="Montserrat" w:hAnsi="Montserrat"/>
              </w:rPr>
            </w:pPr>
          </w:p>
        </w:tc>
        <w:tc>
          <w:tcPr>
            <w:tcW w:w="560" w:type="pct"/>
          </w:tcPr>
          <w:p w14:paraId="0C875017" w14:textId="77777777" w:rsidR="00410879" w:rsidRPr="0019734A" w:rsidRDefault="00410879" w:rsidP="00B20238">
            <w:pPr>
              <w:jc w:val="both"/>
              <w:rPr>
                <w:rFonts w:ascii="Montserrat" w:hAnsi="Montserrat"/>
              </w:rPr>
            </w:pPr>
          </w:p>
        </w:tc>
      </w:tr>
    </w:tbl>
    <w:p w14:paraId="41F87C80" w14:textId="77777777" w:rsidR="00410879" w:rsidRPr="0019734A" w:rsidRDefault="00410879" w:rsidP="00410879">
      <w:pPr>
        <w:pStyle w:val="NormalWeb"/>
        <w:spacing w:before="0" w:beforeAutospacing="0" w:after="0" w:afterAutospacing="0"/>
        <w:jc w:val="both"/>
        <w:rPr>
          <w:rFonts w:ascii="Montserrat" w:hAnsi="Montserrat"/>
          <w:sz w:val="22"/>
          <w:szCs w:val="22"/>
        </w:rPr>
      </w:pPr>
    </w:p>
    <w:p w14:paraId="74CD08CC"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(2) AM/OI acordă o finanțare nerambursabilă în sumă maximă de .......... lei (valoarea în litere), echivalentă cu ............ % din valoarea totală eligibilă aprobată.</w:t>
      </w:r>
    </w:p>
    <w:p w14:paraId="78D77331"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(3) 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w:t>
      </w:r>
    </w:p>
    <w:p w14:paraId="7C6B0D04" w14:textId="77777777" w:rsidR="00410879" w:rsidRPr="0019734A" w:rsidRDefault="00410879" w:rsidP="00410879">
      <w:pPr>
        <w:pStyle w:val="NormalWeb"/>
        <w:shd w:val="clear" w:color="auto" w:fill="E7E6E6"/>
        <w:spacing w:before="0" w:beforeAutospacing="0" w:after="0" w:afterAutospacing="0"/>
        <w:jc w:val="both"/>
        <w:rPr>
          <w:rFonts w:ascii="Montserrat" w:hAnsi="Montserrat"/>
          <w:sz w:val="22"/>
          <w:szCs w:val="22"/>
        </w:rPr>
      </w:pPr>
      <w:r w:rsidRPr="0019734A">
        <w:rPr>
          <w:rFonts w:ascii="Montserrat" w:hAnsi="Montserrat"/>
          <w:i/>
          <w:iCs/>
          <w:sz w:val="22"/>
          <w:szCs w:val="22"/>
        </w:rPr>
        <w:t>În cazul proiectelor finanțate în cadrul Programului de asistență tehnică/priorităților de asistență tehnică alin. (3) va avea următorul conținut:</w:t>
      </w:r>
    </w:p>
    <w:p w14:paraId="31DF5A26"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"Valoarea eligibilă nerambursabilă se poate majora, prin act adițional, fără ca diferența astfel rezultată să fie suportată de Beneficiar, în funcție de necesități, pentru cazuri justificate, fără a fi necesară existența unui act normativ în acest sens."</w:t>
      </w:r>
    </w:p>
    <w:p w14:paraId="60923BD8" w14:textId="77777777" w:rsidR="00410879" w:rsidRPr="0019734A" w:rsidRDefault="00410879" w:rsidP="00410879">
      <w:pPr>
        <w:pStyle w:val="NormalWeb"/>
        <w:spacing w:before="0" w:beforeAutospacing="0" w:after="0" w:afterAutospacing="0"/>
        <w:jc w:val="both"/>
        <w:rPr>
          <w:rFonts w:ascii="Montserrat" w:hAnsi="Montserrat"/>
          <w:sz w:val="22"/>
          <w:szCs w:val="22"/>
        </w:rPr>
      </w:pPr>
    </w:p>
    <w:p w14:paraId="650EB7B7"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 xml:space="preserve">(4) Finanțarea va fi acordată, în baza cererilor de </w:t>
      </w:r>
      <w:proofErr w:type="spellStart"/>
      <w:r w:rsidRPr="0019734A">
        <w:rPr>
          <w:rFonts w:ascii="Montserrat" w:hAnsi="Montserrat"/>
          <w:sz w:val="22"/>
          <w:szCs w:val="22"/>
        </w:rPr>
        <w:t>prefinanţare</w:t>
      </w:r>
      <w:proofErr w:type="spellEnd"/>
      <w:r w:rsidRPr="0019734A">
        <w:rPr>
          <w:rFonts w:ascii="Montserrat" w:hAnsi="Montserrat"/>
          <w:sz w:val="22"/>
          <w:szCs w:val="22"/>
        </w:rPr>
        <w:t xml:space="preserve">/rambursare/plată, elaborate și transmise prin sistemul MySMIS2021 în conformitate cu graficul de depunere a cererilor de </w:t>
      </w:r>
      <w:proofErr w:type="spellStart"/>
      <w:r w:rsidRPr="0019734A">
        <w:rPr>
          <w:rFonts w:ascii="Montserrat" w:hAnsi="Montserrat"/>
          <w:sz w:val="22"/>
          <w:szCs w:val="22"/>
        </w:rPr>
        <w:t>prefinanţare</w:t>
      </w:r>
      <w:proofErr w:type="spellEnd"/>
      <w:r w:rsidRPr="0019734A">
        <w:rPr>
          <w:rFonts w:ascii="Montserrat" w:hAnsi="Montserrat"/>
          <w:sz w:val="22"/>
          <w:szCs w:val="22"/>
        </w:rPr>
        <w:t>/plată/rambursare a cheltuielilor (anexa nr. 3 la prezentul contract de finanțare), încărcat și actualizat de Beneficiar în sistemul MySMIS2021.</w:t>
      </w:r>
    </w:p>
    <w:p w14:paraId="00AAD70E" w14:textId="77777777" w:rsidR="00410879" w:rsidRPr="0019734A" w:rsidRDefault="00410879" w:rsidP="00410879">
      <w:pPr>
        <w:pStyle w:val="NormalWeb"/>
        <w:spacing w:before="0" w:beforeAutospacing="0" w:after="24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(5) 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w:t>
      </w:r>
      <w:proofErr w:type="spellStart"/>
      <w:r w:rsidRPr="0019734A">
        <w:rPr>
          <w:rFonts w:ascii="Montserrat" w:hAnsi="Montserrat"/>
          <w:sz w:val="22"/>
          <w:szCs w:val="22"/>
        </w:rPr>
        <w:t>subactivităţi</w:t>
      </w:r>
      <w:proofErr w:type="spellEnd"/>
      <w:r w:rsidRPr="0019734A">
        <w:rPr>
          <w:rFonts w:ascii="Montserrat" w:hAnsi="Montserrat"/>
          <w:sz w:val="22"/>
          <w:szCs w:val="22"/>
        </w:rPr>
        <w:t xml:space="preserve"> din cererea de finanțare, după caz.</w:t>
      </w:r>
    </w:p>
    <w:p w14:paraId="3508D2F5" w14:textId="77777777" w:rsidR="00410879" w:rsidRPr="0019734A" w:rsidRDefault="00410879" w:rsidP="00410879">
      <w:pPr>
        <w:pStyle w:val="NormalWeb"/>
        <w:spacing w:before="0" w:beforeAutospacing="0" w:after="0" w:afterAutospacing="0"/>
        <w:jc w:val="both"/>
        <w:rPr>
          <w:rFonts w:ascii="Montserrat" w:hAnsi="Montserrat"/>
          <w:color w:val="0000FF"/>
          <w:sz w:val="22"/>
          <w:szCs w:val="22"/>
        </w:rPr>
      </w:pPr>
      <w:r w:rsidRPr="0019734A">
        <w:rPr>
          <w:rFonts w:ascii="Montserrat" w:hAnsi="Montserrat"/>
          <w:color w:val="0000FF"/>
          <w:sz w:val="22"/>
          <w:szCs w:val="22"/>
        </w:rPr>
        <w:t> </w:t>
      </w:r>
      <w:r w:rsidRPr="0019734A">
        <w:rPr>
          <w:rFonts w:ascii="Montserrat" w:hAnsi="Montserrat"/>
          <w:color w:val="0000FF"/>
          <w:sz w:val="22"/>
          <w:szCs w:val="22"/>
        </w:rPr>
        <w:t> </w:t>
      </w:r>
      <w:r w:rsidRPr="0019734A">
        <w:rPr>
          <w:rFonts w:ascii="Montserrat" w:hAnsi="Montserrat"/>
          <w:color w:val="0000FF"/>
          <w:sz w:val="22"/>
          <w:szCs w:val="22"/>
        </w:rPr>
        <w:t>ART. 4</w:t>
      </w:r>
    </w:p>
    <w:p w14:paraId="2E91D48D"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b/>
          <w:bCs/>
          <w:sz w:val="22"/>
          <w:szCs w:val="22"/>
        </w:rPr>
        <w:t>Eligibilitatea cheltuielilor</w:t>
      </w:r>
    </w:p>
    <w:p w14:paraId="2B93F882"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(1) Cheltuielile angajate și plătite pe durata de implementare a proiectului sunt eligibile dacă sunt realizate în condițiile stabilite de prezentul contract și cu respectarea:</w:t>
      </w:r>
    </w:p>
    <w:p w14:paraId="66B155CC"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a) legislației naționale și europene aplicabile;</w:t>
      </w:r>
    </w:p>
    <w:p w14:paraId="3C356F01"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b) Ghidului solicitantului;</w:t>
      </w:r>
    </w:p>
    <w:p w14:paraId="68F04D22"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(2) Cheltuielile aferente proiectului sunt eligibile cu condiția ca acestea să fie cuprinse în cererea de finanțare aprobată prevăzută în anexa nr. 1 la prezentul contract și să fie efectuate în termenii și condițiile prezentului contract de finanțare.</w:t>
      </w:r>
    </w:p>
    <w:p w14:paraId="65CBEE09"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lastRenderedPageBreak/>
        <w:t> </w:t>
      </w:r>
      <w:r w:rsidRPr="0019734A">
        <w:rPr>
          <w:rFonts w:ascii="Montserrat" w:hAnsi="Montserrat"/>
          <w:sz w:val="22"/>
          <w:szCs w:val="22"/>
        </w:rPr>
        <w:t> </w:t>
      </w:r>
      <w:r w:rsidRPr="0019734A">
        <w:rPr>
          <w:rFonts w:ascii="Montserrat" w:hAnsi="Montserrat"/>
          <w:sz w:val="22"/>
          <w:szCs w:val="22"/>
        </w:rPr>
        <w:t>(3) Aprobarea proiectului și semnarea contractului de finanțare nu reprezintă, implicit, o confirmare a eligibilității cheltuielilor, aceasta urmând a fi stabilită în urma procesului de verificare a modului de utilizare a fondurilor de către Beneficiar.</w:t>
      </w:r>
    </w:p>
    <w:p w14:paraId="5B77C38F" w14:textId="77777777" w:rsidR="00410879" w:rsidRPr="0019734A" w:rsidRDefault="00410879" w:rsidP="00410879">
      <w:pPr>
        <w:pStyle w:val="NormalWeb"/>
        <w:spacing w:before="0" w:beforeAutospacing="0" w:after="24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 xml:space="preserve">(4) AM/OI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w:t>
      </w:r>
    </w:p>
    <w:p w14:paraId="1C961B32" w14:textId="77777777" w:rsidR="00410879" w:rsidRPr="0019734A" w:rsidRDefault="00410879" w:rsidP="00410879">
      <w:pPr>
        <w:pStyle w:val="NormalWeb"/>
        <w:spacing w:before="0" w:beforeAutospacing="0" w:after="0" w:afterAutospacing="0"/>
        <w:jc w:val="both"/>
        <w:rPr>
          <w:rFonts w:ascii="Montserrat" w:hAnsi="Montserrat"/>
          <w:color w:val="0000FF"/>
          <w:sz w:val="22"/>
          <w:szCs w:val="22"/>
        </w:rPr>
      </w:pPr>
      <w:r w:rsidRPr="0019734A">
        <w:rPr>
          <w:rFonts w:ascii="Montserrat" w:hAnsi="Montserrat"/>
          <w:color w:val="0000FF"/>
          <w:sz w:val="22"/>
          <w:szCs w:val="22"/>
        </w:rPr>
        <w:t> </w:t>
      </w:r>
      <w:r w:rsidRPr="0019734A">
        <w:rPr>
          <w:rFonts w:ascii="Montserrat" w:hAnsi="Montserrat"/>
          <w:color w:val="0000FF"/>
          <w:sz w:val="22"/>
          <w:szCs w:val="22"/>
        </w:rPr>
        <w:t> </w:t>
      </w:r>
      <w:r w:rsidRPr="0019734A">
        <w:rPr>
          <w:rFonts w:ascii="Montserrat" w:hAnsi="Montserrat"/>
          <w:color w:val="0000FF"/>
          <w:sz w:val="22"/>
          <w:szCs w:val="22"/>
        </w:rPr>
        <w:t>ART. 5</w:t>
      </w:r>
    </w:p>
    <w:p w14:paraId="459E0343"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b/>
          <w:bCs/>
          <w:sz w:val="22"/>
          <w:szCs w:val="22"/>
        </w:rPr>
        <w:t>Mecanismul prefinanţării</w:t>
      </w:r>
    </w:p>
    <w:p w14:paraId="59F000B9"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 xml:space="preserve">(1) Beneficiarul are dreptul de a primi </w:t>
      </w:r>
      <w:proofErr w:type="spellStart"/>
      <w:r w:rsidRPr="0019734A">
        <w:rPr>
          <w:rFonts w:ascii="Montserrat" w:hAnsi="Montserrat"/>
          <w:sz w:val="22"/>
          <w:szCs w:val="22"/>
        </w:rPr>
        <w:t>prefinanţare</w:t>
      </w:r>
      <w:proofErr w:type="spellEnd"/>
      <w:r w:rsidRPr="0019734A">
        <w:rPr>
          <w:rFonts w:ascii="Montserrat" w:hAnsi="Montserrat"/>
          <w:sz w:val="22"/>
          <w:szCs w:val="22"/>
        </w:rPr>
        <w:t xml:space="preserve"> în condițiile legale aplicabile, cu respectarea și în conformitate cu prevederile prezentului contract de finanțare.</w:t>
      </w:r>
    </w:p>
    <w:p w14:paraId="67589BD0"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 xml:space="preserve">(2) </w:t>
      </w:r>
      <w:proofErr w:type="spellStart"/>
      <w:r w:rsidRPr="0019734A">
        <w:rPr>
          <w:rFonts w:ascii="Montserrat" w:hAnsi="Montserrat"/>
          <w:sz w:val="22"/>
          <w:szCs w:val="22"/>
        </w:rPr>
        <w:t>Prefinanţarea</w:t>
      </w:r>
      <w:proofErr w:type="spellEnd"/>
      <w:r w:rsidRPr="0019734A">
        <w:rPr>
          <w:rFonts w:ascii="Montserrat" w:hAnsi="Montserrat"/>
          <w:sz w:val="22"/>
          <w:szCs w:val="22"/>
        </w:rPr>
        <w:t xml:space="preserve"> se justifică în termenele și condițiile prevăzute la art. 19 din Ordonanța de urgență a Guvernului nr. 133/2021 și ale prezentului contract de finanțare.</w:t>
      </w:r>
    </w:p>
    <w:p w14:paraId="4D5E55E6" w14:textId="77777777" w:rsidR="00410879" w:rsidRPr="0019734A" w:rsidRDefault="00410879" w:rsidP="00410879">
      <w:pPr>
        <w:pStyle w:val="NormalWeb"/>
        <w:spacing w:before="0" w:beforeAutospacing="0" w:after="24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(3) Recuperarea prefinanţării se realizează în conformitate cu prevederile art. 20 din Ordonanța de urgență a Guvernului nr. 133/2021 și ale prezentului contract de finanțare.</w:t>
      </w:r>
    </w:p>
    <w:p w14:paraId="37124281" w14:textId="77777777" w:rsidR="00410879" w:rsidRPr="0019734A" w:rsidRDefault="00410879" w:rsidP="00410879">
      <w:pPr>
        <w:pStyle w:val="NormalWeb"/>
        <w:spacing w:before="0" w:beforeAutospacing="0" w:after="0" w:afterAutospacing="0"/>
        <w:jc w:val="both"/>
        <w:rPr>
          <w:rFonts w:ascii="Montserrat" w:hAnsi="Montserrat"/>
          <w:color w:val="0000FF"/>
          <w:sz w:val="22"/>
          <w:szCs w:val="22"/>
        </w:rPr>
      </w:pPr>
      <w:r w:rsidRPr="0019734A">
        <w:rPr>
          <w:rFonts w:ascii="Montserrat" w:hAnsi="Montserrat"/>
          <w:color w:val="0000FF"/>
          <w:sz w:val="22"/>
          <w:szCs w:val="22"/>
        </w:rPr>
        <w:t> </w:t>
      </w:r>
      <w:r w:rsidRPr="0019734A">
        <w:rPr>
          <w:rFonts w:ascii="Montserrat" w:hAnsi="Montserrat"/>
          <w:color w:val="0000FF"/>
          <w:sz w:val="22"/>
          <w:szCs w:val="22"/>
        </w:rPr>
        <w:t> </w:t>
      </w:r>
      <w:r w:rsidRPr="0019734A">
        <w:rPr>
          <w:rFonts w:ascii="Montserrat" w:hAnsi="Montserrat"/>
          <w:color w:val="0000FF"/>
          <w:sz w:val="22"/>
          <w:szCs w:val="22"/>
        </w:rPr>
        <w:t>ART. 6</w:t>
      </w:r>
    </w:p>
    <w:p w14:paraId="528E228F"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b/>
          <w:bCs/>
          <w:sz w:val="22"/>
          <w:szCs w:val="22"/>
        </w:rPr>
        <w:t>Rambursarea/Plata cheltuielilor</w:t>
      </w:r>
    </w:p>
    <w:p w14:paraId="31D09DAB"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(1) Rambursarea sau plata se va realiza de către AM/OI în conformitate cu prevederile legale, pe baza cererilor de rambursare/plată transmise AM/OI de Beneficiar și în condițiile specificate în prezentul contract de finanțare.</w:t>
      </w:r>
    </w:p>
    <w:p w14:paraId="2B3D7B2B"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(2) Beneficiarul răspunde de legalitatea, realitatea și regularitatea cheltuielilor, în caz contrar fiind aplicabile prevederile Ordonanței de urgență a Guvernului nr. 66/2011 privind prevenirea, constatarea și sancționarea neregulilor apărute în obținerea și utilizarea fondurilor europene și/sau a fondurilor publice naționale aferente acestora.</w:t>
      </w:r>
    </w:p>
    <w:p w14:paraId="70AAF67C" w14:textId="77777777" w:rsidR="00410879" w:rsidRPr="0019734A" w:rsidRDefault="00410879" w:rsidP="00410879">
      <w:pPr>
        <w:pStyle w:val="NormalWeb"/>
        <w:spacing w:before="0" w:beforeAutospacing="0" w:after="24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(3) Autorizarea cheltuielilor/Efectuarea plăților se realizează de către AM/OI, în condițiile prevăzute în legislația aplicabilă și cu respectarea Planului de monitorizare a proiectului, prevăzut în anexa nr. 2 la prezentul 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  aceeași perioadă, fără a depăși data de 31 decembrie 2029.</w:t>
      </w:r>
    </w:p>
    <w:p w14:paraId="69BEF964" w14:textId="77777777" w:rsidR="00410879" w:rsidRPr="0019734A" w:rsidRDefault="00410879" w:rsidP="00410879">
      <w:pPr>
        <w:pStyle w:val="NormalWeb"/>
        <w:spacing w:before="0" w:beforeAutospacing="0" w:after="0" w:afterAutospacing="0"/>
        <w:jc w:val="both"/>
        <w:rPr>
          <w:rFonts w:ascii="Montserrat" w:hAnsi="Montserrat"/>
          <w:color w:val="0000FF"/>
          <w:sz w:val="22"/>
          <w:szCs w:val="22"/>
        </w:rPr>
      </w:pPr>
      <w:r w:rsidRPr="0019734A">
        <w:rPr>
          <w:rFonts w:ascii="Montserrat" w:hAnsi="Montserrat"/>
          <w:color w:val="0000FF"/>
          <w:sz w:val="22"/>
          <w:szCs w:val="22"/>
        </w:rPr>
        <w:t> </w:t>
      </w:r>
      <w:r w:rsidRPr="0019734A">
        <w:rPr>
          <w:rFonts w:ascii="Montserrat" w:hAnsi="Montserrat"/>
          <w:color w:val="0000FF"/>
          <w:sz w:val="22"/>
          <w:szCs w:val="22"/>
        </w:rPr>
        <w:t> </w:t>
      </w:r>
      <w:r w:rsidRPr="0019734A">
        <w:rPr>
          <w:rFonts w:ascii="Montserrat" w:hAnsi="Montserrat"/>
          <w:color w:val="0000FF"/>
          <w:sz w:val="22"/>
          <w:szCs w:val="22"/>
        </w:rPr>
        <w:t>ART. 7</w:t>
      </w:r>
    </w:p>
    <w:p w14:paraId="5E726564"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b/>
          <w:bCs/>
          <w:sz w:val="22"/>
          <w:szCs w:val="22"/>
        </w:rPr>
        <w:t xml:space="preserve">Drepturile și obligațiile Beneficiarului </w:t>
      </w:r>
    </w:p>
    <w:p w14:paraId="65A89507"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(1) Beneficiarul</w:t>
      </w:r>
      <w:bookmarkStart w:id="0" w:name="_Hlk161129715"/>
      <w:r w:rsidRPr="0019734A">
        <w:rPr>
          <w:rFonts w:ascii="Montserrat" w:hAnsi="Montserrat"/>
          <w:sz w:val="22"/>
          <w:szCs w:val="22"/>
        </w:rPr>
        <w:t xml:space="preserve"> are</w:t>
      </w:r>
      <w:bookmarkEnd w:id="0"/>
      <w:r w:rsidRPr="0019734A">
        <w:rPr>
          <w:rFonts w:ascii="Montserrat" w:hAnsi="Montserrat"/>
          <w:sz w:val="22"/>
          <w:szCs w:val="22"/>
        </w:rPr>
        <w:t xml:space="preserve">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și naționale aplicabile. Totodată, Beneficiarul are responsabilitatea implementării proiectului în vederea atingerii obiectivelor stabilite și a indicatorilor asumați, în concordanță cu prevederile prezentului contract de finanțare și ale legislației europene și naționale aplicabile.</w:t>
      </w:r>
    </w:p>
    <w:p w14:paraId="0F6A165F"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 xml:space="preserve">(2) Beneficiarul are obligația de a începe executarea contractului de finanțare după semnarea acestuia și de a realiza toate activitățile prevăzute în cererea de finanțare, fără a depăși perioada de implementare specificată la art. 2 alin. (2) și (3). În situația în care se constată că implementarea activităților proiectului prevăzute a fi realizate după semnare nu a început în termen de .............................. </w:t>
      </w:r>
      <w:r w:rsidRPr="0019734A">
        <w:rPr>
          <w:rFonts w:ascii="Montserrat" w:hAnsi="Montserrat"/>
          <w:i/>
          <w:iCs/>
          <w:sz w:val="22"/>
          <w:szCs w:val="22"/>
        </w:rPr>
        <w:t>(Se specifică de fiecare AM/OI)</w:t>
      </w:r>
      <w:r w:rsidRPr="0019734A">
        <w:rPr>
          <w:rFonts w:ascii="Montserrat" w:hAnsi="Montserrat"/>
          <w:sz w:val="22"/>
          <w:szCs w:val="22"/>
        </w:rPr>
        <w:t xml:space="preserve"> de la data semnării contractului de finanțare, AM/OI poate dispune rezilierea contractului de finanțare.</w:t>
      </w:r>
    </w:p>
    <w:p w14:paraId="73E8F268"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lastRenderedPageBreak/>
        <w:t> </w:t>
      </w:r>
      <w:r w:rsidRPr="0019734A">
        <w:rPr>
          <w:rFonts w:ascii="Montserrat" w:hAnsi="Montserrat"/>
          <w:sz w:val="22"/>
          <w:szCs w:val="22"/>
        </w:rPr>
        <w:t> </w:t>
      </w:r>
      <w:r w:rsidRPr="0019734A">
        <w:rPr>
          <w:rFonts w:ascii="Montserrat" w:hAnsi="Montserrat"/>
          <w:sz w:val="22"/>
          <w:szCs w:val="22"/>
        </w:rPr>
        <w:t>(3) Beneficiarul poate solicita în scris punctul de vedere al AM/OI cu privire la aspectele survenite de natură să afecteze buna implementare a proiectului, urmând ca punctul de vedere al AM/OI să fie furnizat în baza și în vederea executării clauzelor prezentului contract de finanțare și a legislației aplicabile.</w:t>
      </w:r>
    </w:p>
    <w:p w14:paraId="4AA86CF4"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 xml:space="preserve">(4) </w:t>
      </w:r>
      <w:bookmarkStart w:id="1" w:name="_Hlk161129805"/>
      <w:r w:rsidRPr="0019734A">
        <w:rPr>
          <w:rFonts w:ascii="Montserrat" w:hAnsi="Montserrat"/>
          <w:sz w:val="22"/>
          <w:szCs w:val="22"/>
        </w:rPr>
        <w:t xml:space="preserve">În cazul în care face parte din categoria instituțiilor publice, indiferent de sistemul de finanțare și de subordonare, </w:t>
      </w:r>
      <w:bookmarkEnd w:id="1"/>
      <w:r w:rsidRPr="0019734A">
        <w:rPr>
          <w:rFonts w:ascii="Montserrat" w:hAnsi="Montserrat"/>
          <w:sz w:val="22"/>
          <w:szCs w:val="22"/>
        </w:rPr>
        <w:t xml:space="preserve">Beneficiarul va deschide contul/conturile de proiect în sistemul Trezoreriei Statului. În cazul în care nu face parte din categoria instituțiilor publice, indiferent de sistemul de finanțare și de subordonare, Beneficiarul poate opta pentru deschiderea contului/conturilor speciale de proiect în sistemul Trezoreriei Statului sau la instituții de credit în conformitate cu prevederile art. 50 alin. (3) din Anexa la </w:t>
      </w:r>
      <w:bookmarkStart w:id="2" w:name="_Hlk161930060"/>
      <w:r w:rsidRPr="0019734A">
        <w:rPr>
          <w:rFonts w:ascii="Montserrat" w:hAnsi="Montserrat"/>
          <w:sz w:val="22"/>
          <w:szCs w:val="22"/>
        </w:rPr>
        <w:t xml:space="preserve">Hotărârea Guvernului nr. 829/2022 pentru aprobarea </w:t>
      </w:r>
      <w:bookmarkEnd w:id="2"/>
      <w:r w:rsidRPr="0019734A">
        <w:rPr>
          <w:rFonts w:ascii="Montserrat" w:hAnsi="Montserrat"/>
          <w:sz w:val="22"/>
          <w:szCs w:val="22"/>
        </w:rPr>
        <w:t>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3A689925"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(5) Beneficiarul are obligația de a pune la dispoziția AM/OI sau a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AM/OI, precum și să asigure condițiile pentru efectuarea verificărilor la fața locului.</w:t>
      </w:r>
    </w:p>
    <w:p w14:paraId="59C7E560"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(6) În vederea efectuării verificărilor prevăzute la alin. (5), Beneficiarul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să fie ușor accesibile și arhivate astfel încât să permită verificarea lor. Beneficiarul este obligat să informeze organismele și autoritățile menționate la alin. (5) cu privire la locul arhivării documentelor, în termen de 3 zile lucrătoare de la transmiterea solicitării de către AM/OI/organismul abilitat și de a asigura accesul neîngrădit al acestora la documente în locul respectiv.</w:t>
      </w:r>
    </w:p>
    <w:p w14:paraId="64B771E8"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(7) Beneficiarul se va asigura că în contractele/acordurile încheiate cu terțe părți se prevede obligația acestora 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p w14:paraId="6C99CFE8"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(8) Beneficiarul are obligația îndosarierii și păstrării în bune condiții a tuturor documentelor aferente proiectului în original, inclusiv copii ale documentelor partenerilor, dacă este cazul, privind activitățile și cheltuielile eligibile în vederea asigurării unei piste de audit adecvate, în condițiile prevăzute la art. 31 alin. (1) din Ordonanța de urgență a Guvernului nr. 133/2021. În situația arhivării electronice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p>
    <w:p w14:paraId="63C9F66F"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 xml:space="preserve">(9) 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w:t>
      </w:r>
      <w:r w:rsidRPr="0019734A">
        <w:rPr>
          <w:rFonts w:ascii="Montserrat" w:hAnsi="Montserrat"/>
          <w:sz w:val="22"/>
          <w:szCs w:val="22"/>
        </w:rPr>
        <w:lastRenderedPageBreak/>
        <w:t>judiciare, fie la cererea Comisiei Europene, în condițiile prevăzute la art. 82 din Regulamentul (UE) 2021/1.060.</w:t>
      </w:r>
    </w:p>
    <w:p w14:paraId="55FFE39A"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(10) 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Ordonanței de urgență a Guvernului nr. 77/2014 privind procedurile naționale în domeniul ajutorului de stat, precum și pentru modificarea și completarea Legii concurenței nr. 21/1996.</w:t>
      </w:r>
    </w:p>
    <w:p w14:paraId="54CB7EA2"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(11) În cazul nerespectării prevederilor alin. (5) și (8)-(10), Beneficiarul este obligat să restituie suma aferentă documentelor lipsă, rambursată/plătită de AM în cadrul proiectului, reprezentând valoarea nerambursabilă eligibilă din fonduri europene și valoarea nerambursabilă eligibilă din bugetul național,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w:t>
      </w:r>
    </w:p>
    <w:p w14:paraId="1DC5F814"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(12) Beneficiarul este obligat să încarce în MySMIS2021 toate documentele aferente implementării proiectului semnate electronic cu semnătură electronică extinsă, bazată pe un certificat calificat valabil, nesuspendat sau nerevocat, conform legislației în vigoare.</w:t>
      </w:r>
    </w:p>
    <w:p w14:paraId="4ECAC7F8"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(13) Beneficiarul este obligat să prevadă/includă în bugetul propriu sumele necesare finanțării proiectului, inclusiv asigurarea cofinanțării și a finanțării cheltuielilor neeligibile ce îi revin conform prevederilor art. 3 și în vederea efectuării plăților în legătură cu implementarea proiectului, cu respectarea prevederilor legislației europene și naționale aplicabile și ale prezentului contract de finanțare.</w:t>
      </w:r>
    </w:p>
    <w:p w14:paraId="5466517B"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(14) Beneficiarul trebuie să țină o evidență contabilă analitică a proiectului, utilizând conturi analitice distincte pentru reflectarea tuturor operațiunilor referitoare la implementarea proiectului, în conformitate cu dispozițiile legale aplicabile.</w:t>
      </w:r>
    </w:p>
    <w:p w14:paraId="7450B419"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(15) În situația în care implementarea proiectului presupune achiziționarea de produse, servicii ori lucrări, Beneficiarul are obligația de a respecta prevederile legislației europene și naționale în vigoare în domeniul achizițiilor publice/achizițiilor sectoriale/achizițiilor în domeniile apărării și securității sau dispozițiile legale privind achizițiile efectuate de beneficiarii privați, după caz.</w:t>
      </w:r>
    </w:p>
    <w:p w14:paraId="571A09CF"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 xml:space="preserve">(16) Beneficiarul are obligația întocmirii și transmiterii cererilor de rambursare și, după caz, a cererilor de plată și a cererilor de </w:t>
      </w:r>
      <w:proofErr w:type="spellStart"/>
      <w:r w:rsidRPr="0019734A">
        <w:rPr>
          <w:rFonts w:ascii="Montserrat" w:hAnsi="Montserrat"/>
          <w:sz w:val="22"/>
          <w:szCs w:val="22"/>
        </w:rPr>
        <w:t>prefinanţare</w:t>
      </w:r>
      <w:proofErr w:type="spellEnd"/>
      <w:r w:rsidRPr="0019734A">
        <w:rPr>
          <w:rFonts w:ascii="Montserrat" w:hAnsi="Montserrat"/>
          <w:sz w:val="22"/>
          <w:szCs w:val="22"/>
        </w:rPr>
        <w:t xml:space="preserve"> și de a pune la dispoziția AM/OI documentele justificative ce însoțesc cererea de rambursare/plată/</w:t>
      </w:r>
      <w:proofErr w:type="spellStart"/>
      <w:r w:rsidRPr="0019734A">
        <w:rPr>
          <w:rFonts w:ascii="Montserrat" w:hAnsi="Montserrat"/>
          <w:sz w:val="22"/>
          <w:szCs w:val="22"/>
        </w:rPr>
        <w:t>prefinanţare</w:t>
      </w:r>
      <w:proofErr w:type="spellEnd"/>
      <w:r w:rsidRPr="0019734A">
        <w:rPr>
          <w:rFonts w:ascii="Montserrat" w:hAnsi="Montserrat"/>
          <w:sz w:val="22"/>
          <w:szCs w:val="22"/>
        </w:rPr>
        <w:t>, spre a fi verificate de către AM/OI în vederea efectuării rambursării/plății.</w:t>
      </w:r>
    </w:p>
    <w:p w14:paraId="1CF7253D"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 xml:space="preserve">(17) Beneficiarul are obligația respectării termenelor de transmitere a cererilor de rambursare și, după caz, a cererilor de plată și a cererilor de </w:t>
      </w:r>
      <w:proofErr w:type="spellStart"/>
      <w:r w:rsidRPr="0019734A">
        <w:rPr>
          <w:rFonts w:ascii="Montserrat" w:hAnsi="Montserrat"/>
          <w:sz w:val="22"/>
          <w:szCs w:val="22"/>
        </w:rPr>
        <w:t>prefinanţare</w:t>
      </w:r>
      <w:proofErr w:type="spellEnd"/>
      <w:r w:rsidRPr="0019734A">
        <w:rPr>
          <w:rFonts w:ascii="Montserrat" w:hAnsi="Montserrat"/>
          <w:sz w:val="22"/>
          <w:szCs w:val="22"/>
        </w:rPr>
        <w:t>, în condițiile prezentului contract de finanțare și ale legislației aplicabile.</w:t>
      </w:r>
    </w:p>
    <w:p w14:paraId="505C633C"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(18) Beneficiarul are obligația și responsabilitatea întocmirii și transmiterii rapoartelor de progres și a documentelor justificative care le însoțesc, în termenul prevăzut la art. 13 alin. (4).</w:t>
      </w:r>
    </w:p>
    <w:p w14:paraId="0357D8FB"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(19) Beneficiarul are obligația de a încărca în sistemul MySMIS2021 dosarul aferent achizițiilor realizate, în format electronic, în termen de 10 zile lucrătoare de la data încheierii contractului de achiziție/actelor adiționale la contractele de achiziție, în vederea realizării de către AM/OI a verificării procedurii de achiziție/îndeplinirii condițiilor de modificare a contractelor de achiziție.</w:t>
      </w:r>
    </w:p>
    <w:p w14:paraId="5C2BC30A"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(20) Beneficiarul are obligația să asigure resursele necesare desfășurării activităților proiectului, conform cererii de finanțare, în termenele stabilite prin prezentul contract de finanțare.</w:t>
      </w:r>
    </w:p>
    <w:p w14:paraId="15E636C5"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lastRenderedPageBreak/>
        <w:t> </w:t>
      </w:r>
      <w:r w:rsidRPr="0019734A">
        <w:rPr>
          <w:rFonts w:ascii="Montserrat" w:hAnsi="Montserrat"/>
          <w:sz w:val="22"/>
          <w:szCs w:val="22"/>
        </w:rPr>
        <w:t> </w:t>
      </w:r>
      <w:r w:rsidRPr="0019734A">
        <w:rPr>
          <w:rFonts w:ascii="Montserrat" w:hAnsi="Montserrat"/>
          <w:sz w:val="22"/>
          <w:szCs w:val="22"/>
        </w:rPr>
        <w:t>(21) Beneficiarul este obligat să realizeze măsurile minime de informare și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AM/OI a măsurilor prevăzute la art. 50 alin. (3) din Regulamentul (UE) 2021/1.060.</w:t>
      </w:r>
    </w:p>
    <w:p w14:paraId="3BCFD8C4"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(22) Beneficiarul are obligația de a restitui AM/OI orice sumă ce constituie plată nedatorată/sume necuvenite plătite eronat de către AM în cadrul prezentului contract de finanțare, în termen de 5 zile lucrătoare de la data primirii notificării. Nerespectarea termenului menționat anterior dă dreptul AM/OI de a solicita Beneficiarului dobânda legală datorată, stabilită conform legislației în vigoare.</w:t>
      </w:r>
    </w:p>
    <w:p w14:paraId="2FBBAFB2"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(23) Beneficiarul este obligat să informeze AM/OI despre orice situație care poate determina încetarea sau întârzierea executării contractului de finanțare, în termen de maximum 5 zile lucrătoare de la data luării la cunoștință despre o astfel de situație, urmând ca AM/OI să decidă cu privire la măsurile corespunzătoare.</w:t>
      </w:r>
    </w:p>
    <w:p w14:paraId="4E5006FF"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(24) 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w:t>
      </w:r>
    </w:p>
    <w:p w14:paraId="6F293B7A"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(25) În cazul în care se realizează verificări la fața locului, Beneficiarul este obligat să participe și să invite persoanele care sunt implicate în implementarea proiectului și care pot furniza informațiile și documentele necesare verificărilor, conform solicitărilor AM/OI.</w:t>
      </w:r>
    </w:p>
    <w:p w14:paraId="1BDBA52B"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(26) Beneficiarul are obligația de a comunica cu AM/OI în legătură cu prezentul contract de finanțare prin intermediul sistemului MySMIS2021. În cazul unei defecțiuni a sistemului MySMIS2021 sau al forței majore, Beneficiarul poate prezenta informațiile solicitate prin poștă și/sau electronic, prin e-mail, în condițiile prevăzute la art. 21. Beneficiarul va încărca documentele respective în MySMIS2021 în termen de 15 zile calendaristice de la restabilirea funcționalității sistemului MySMIS2021 sau de la încetarea forței majore.</w:t>
      </w:r>
    </w:p>
    <w:p w14:paraId="545C212F"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(27) Beneficiarul are obligația de a asigura funcționarea tuturor bunurilor, echipamentelor achiziționate prin proiect, la locul de desfășurare/locațiile de implementare a proiectului și exclusiv în scopul pentru care au fost achiziționate, atât în perioada de implementare, cât și în perioada în care are obligația să asigure sustenabilitatea proiectului/caracterul durabil al proiectului, așa cum este acesta reglementat la art. 2 alin. (5) și (6).</w:t>
      </w:r>
    </w:p>
    <w:p w14:paraId="6D71FB9C"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(28) Beneficiarul are obligația de a nu modifica locația bunurilor și echipamentelor achiziționate în cadrul proiectului fără acordul prealabil al AM/OI cu privire la acest fapt, solicitat cu cel puțin 10 zile lucrătoare înainte, fără ca această modificare să facă parte dintr-un proces de relocare.</w:t>
      </w:r>
    </w:p>
    <w:p w14:paraId="48CE9352"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(29) Beneficiarul are obligația să nu întreprindă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și (6).</w:t>
      </w:r>
    </w:p>
    <w:p w14:paraId="37F6902C"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 xml:space="preserve">(30) Beneficiarul, pentru asigurarea finanțării cheltuielilor necesare implementării proiectului, precum și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AM/OI o copie a contractului de credit și a celui de ipotecă în termen de maximum 10 zile lucrătoare de la semnarea acestuia; în cazul imobilelor, aceasta va fi însoțită de raportul </w:t>
      </w:r>
      <w:r w:rsidRPr="0019734A">
        <w:rPr>
          <w:rFonts w:ascii="Montserrat" w:hAnsi="Montserrat"/>
          <w:sz w:val="22"/>
          <w:szCs w:val="22"/>
        </w:rPr>
        <w:lastRenderedPageBreak/>
        <w:t>de evaluare a imobilului finanțat în cadrul prezentului contract de finanțare, realizat de către un evaluator independent autorizat de Asociația Națională a Evaluatorilor Autorizați din România.</w:t>
      </w:r>
    </w:p>
    <w:p w14:paraId="0905CA98"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(31) 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sustenabilitate/durabilitate, așa cum este aceasta reglementată la art. 2 alin. (5) și (6).</w:t>
      </w:r>
    </w:p>
    <w:p w14:paraId="3E39DE32"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(32) În cazul nerespectării prevederilor alin. (27), (29) și (31), Beneficiarul este obligat să restituie finanțarea nerambursabilă plătită pentru activele respective, inclusiv dobânzile/ penalizările aferente.</w:t>
      </w:r>
    </w:p>
    <w:p w14:paraId="4D0DE7C0"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(33) Beneficiarul are obligația de a pune în aplicare toate instrucțiunile emise de AM în legătură cu obiectul contractului de finanțare la termenele și în condițiile stabilite prin acestea.</w:t>
      </w:r>
    </w:p>
    <w:p w14:paraId="29808472"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 xml:space="preserve">(34) Beneficiarul are obligația de a asigura corespondența, precum și prezentarea documentelor în legătură cu implementarea/monitorizarea/cererile de </w:t>
      </w:r>
      <w:proofErr w:type="spellStart"/>
      <w:r w:rsidRPr="0019734A">
        <w:rPr>
          <w:rFonts w:ascii="Montserrat" w:hAnsi="Montserrat"/>
          <w:sz w:val="22"/>
          <w:szCs w:val="22"/>
        </w:rPr>
        <w:t>prefinanţare</w:t>
      </w:r>
      <w:proofErr w:type="spellEnd"/>
      <w:r w:rsidRPr="0019734A">
        <w:rPr>
          <w:rFonts w:ascii="Montserrat" w:hAnsi="Montserrat"/>
          <w:sz w:val="22"/>
          <w:szCs w:val="22"/>
        </w:rPr>
        <w:t>/cererile de plată/cererile de rambursare, precum și orice alte categorii de documente prin sistemul informatic MySMIS2021.</w:t>
      </w:r>
    </w:p>
    <w:p w14:paraId="4265DF22"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(35) Beneficiarul își exprimă acordul cu privire la prelucrarea, stocarea și arhivarea datelor obținute pe parcursul desfășurării contractului de finanțare, în vederea utilizării de către AM/OI, precum și de către organismele naționale și europene abilitate conform legii, pe toată durata, precum și după încetarea acestuia, în scopul verificării modului de implementare și/sau a respectării clauzelor contractuale și a legislației naționale și europene.</w:t>
      </w:r>
    </w:p>
    <w:p w14:paraId="592DED66"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(36) Beneficiarul are obligația de a asigura furnizarea către AM/OI a următoarelor categorii de date</w:t>
      </w:r>
      <w:r w:rsidRPr="0019734A">
        <w:rPr>
          <w:rStyle w:val="FootnoteReference"/>
          <w:rFonts w:ascii="Montserrat" w:hAnsi="Montserrat"/>
          <w:sz w:val="22"/>
          <w:szCs w:val="22"/>
        </w:rPr>
        <w:footnoteReference w:id="2"/>
      </w:r>
      <w:r w:rsidRPr="0019734A">
        <w:rPr>
          <w:rFonts w:ascii="Montserrat" w:hAnsi="Montserrat"/>
          <w:sz w:val="22"/>
          <w:szCs w:val="22"/>
        </w:rPr>
        <w:t xml:space="preserve"> privind utilizarea fondurilor: prenumele, numele și data nașterii beneficiarului real/beneficiarilor reali al/ai destinatarului fondurilor sau al contractantului, astfel cum este definit la art. 3 alin. (6)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51F937EC"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 xml:space="preserve">(37) Beneficiarul are obligația de a notifica AM/OI cu privire la starea de insolvență/ faliment/încadrarea întreprinderii ca „întreprindere în dificultate“ și altele asemenea, în termen de ....... </w:t>
      </w:r>
      <w:r w:rsidRPr="0019734A">
        <w:rPr>
          <w:rFonts w:ascii="Montserrat" w:hAnsi="Montserrat"/>
          <w:i/>
          <w:iCs/>
          <w:sz w:val="22"/>
          <w:szCs w:val="22"/>
        </w:rPr>
        <w:t>(Se va stabili de către AM)</w:t>
      </w:r>
      <w:r w:rsidRPr="0019734A">
        <w:rPr>
          <w:rFonts w:ascii="Montserrat" w:hAnsi="Montserrat"/>
          <w:sz w:val="22"/>
          <w:szCs w:val="22"/>
        </w:rPr>
        <w:t>.</w:t>
      </w:r>
    </w:p>
    <w:p w14:paraId="60E338B7"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 xml:space="preserve">(38) Beneficiarul are obligația să se asigure că este respectat principiul „de a nu prejudicia în mod semnificativ“ („do </w:t>
      </w:r>
      <w:proofErr w:type="spellStart"/>
      <w:r w:rsidRPr="0019734A">
        <w:rPr>
          <w:rFonts w:ascii="Montserrat" w:hAnsi="Montserrat"/>
          <w:sz w:val="22"/>
          <w:szCs w:val="22"/>
        </w:rPr>
        <w:t>not</w:t>
      </w:r>
      <w:proofErr w:type="spellEnd"/>
      <w:r w:rsidRPr="0019734A">
        <w:rPr>
          <w:rFonts w:ascii="Montserrat" w:hAnsi="Montserrat"/>
          <w:sz w:val="22"/>
          <w:szCs w:val="22"/>
        </w:rPr>
        <w:t xml:space="preserve"> </w:t>
      </w:r>
      <w:proofErr w:type="spellStart"/>
      <w:r w:rsidRPr="0019734A">
        <w:rPr>
          <w:rFonts w:ascii="Montserrat" w:hAnsi="Montserrat"/>
          <w:sz w:val="22"/>
          <w:szCs w:val="22"/>
        </w:rPr>
        <w:t>significantly</w:t>
      </w:r>
      <w:proofErr w:type="spellEnd"/>
      <w:r w:rsidRPr="0019734A">
        <w:rPr>
          <w:rFonts w:ascii="Montserrat" w:hAnsi="Montserrat"/>
          <w:sz w:val="22"/>
          <w:szCs w:val="22"/>
        </w:rPr>
        <w:t xml:space="preserve"> </w:t>
      </w:r>
      <w:proofErr w:type="spellStart"/>
      <w:r w:rsidRPr="0019734A">
        <w:rPr>
          <w:rFonts w:ascii="Montserrat" w:hAnsi="Montserrat"/>
          <w:sz w:val="22"/>
          <w:szCs w:val="22"/>
        </w:rPr>
        <w:t>harm</w:t>
      </w:r>
      <w:proofErr w:type="spellEnd"/>
      <w:r w:rsidRPr="0019734A">
        <w:rPr>
          <w:rFonts w:ascii="Montserrat" w:hAnsi="Montserrat"/>
          <w:sz w:val="22"/>
          <w:szCs w:val="22"/>
        </w:rPr>
        <w:t>“) pe tot parcursul implementării proiectului, inclusiv prin includerea de cerințe specifice în documentațiile și contractele de achiziții, acolo unde este cazul.</w:t>
      </w:r>
    </w:p>
    <w:p w14:paraId="0803B879"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(39) Beneficiarul are responsabilitatea de a se asigura că nu solicită la decontare aceleași costuri incluse în cadrul proiectului din mai multe surse de finanțare publice naționale sau europene.</w:t>
      </w:r>
    </w:p>
    <w:p w14:paraId="11C8B454" w14:textId="77777777" w:rsidR="00410879" w:rsidRPr="0019734A" w:rsidRDefault="00410879" w:rsidP="00410879">
      <w:pPr>
        <w:pStyle w:val="NormalWeb"/>
        <w:shd w:val="clear" w:color="auto" w:fill="E7E6E6"/>
        <w:spacing w:before="0" w:beforeAutospacing="0" w:after="0" w:afterAutospacing="0"/>
        <w:jc w:val="both"/>
        <w:rPr>
          <w:rFonts w:ascii="Montserrat" w:hAnsi="Montserrat"/>
          <w:i/>
          <w:iCs/>
          <w:sz w:val="22"/>
          <w:szCs w:val="22"/>
        </w:rPr>
      </w:pPr>
      <w:r w:rsidRPr="0019734A">
        <w:rPr>
          <w:rFonts w:ascii="Montserrat" w:hAnsi="Montserrat"/>
          <w:i/>
          <w:iCs/>
          <w:sz w:val="22"/>
          <w:szCs w:val="22"/>
        </w:rPr>
        <w:t>Pentru proiectele de infrastructură/obiective de investiții și/sau care presupun execuția de lucrări</w:t>
      </w:r>
    </w:p>
    <w:p w14:paraId="5BBAC119"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(40) Beneficiarul are obligația de a se asigura că la emiterea ordinului de începere a execuției lucrărilor sunt îndeplinite toate condițiile legale pentru executarea acestora.</w:t>
      </w:r>
    </w:p>
    <w:p w14:paraId="268EB9F8"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lastRenderedPageBreak/>
        <w:t> </w:t>
      </w:r>
      <w:r w:rsidRPr="0019734A">
        <w:rPr>
          <w:rFonts w:ascii="Montserrat" w:hAnsi="Montserrat"/>
          <w:sz w:val="22"/>
          <w:szCs w:val="22"/>
        </w:rPr>
        <w:t> </w:t>
      </w:r>
      <w:r w:rsidRPr="0019734A">
        <w:rPr>
          <w:rFonts w:ascii="Montserrat" w:hAnsi="Montserrat"/>
          <w:sz w:val="22"/>
          <w:szCs w:val="22"/>
        </w:rPr>
        <w:t>(41) Beneficiarul are obligația să prevadă în documentațiile de achiziții care vizează infrastructuri cu o durată de viață mai mare de 5 ani prevederi referitoare la „imunizarea climatică“, așa cum este definită la art. 2 pct. 42 din Regulamentul (UE) 2021/1.060.</w:t>
      </w:r>
    </w:p>
    <w:p w14:paraId="4C81296C"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(42) Beneficiarul are obligația să prevadă clauze în contractele de achiziție aferente activității de bază, conform cărora contractorii și subcontractorii organizează și actualizează documentația privind execuția lucrărilor, aferentă cărții tehnice a construcției, prevăzută la art. 17 din Legea nr. 10/1995 privind calitatea în construcții, republicată, și au obligația să pună la dispoziția Beneficiarului orice documente și/sau informații necesare pentru verificarea modului de implementare a contractului de achiziție.</w:t>
      </w:r>
    </w:p>
    <w:p w14:paraId="121EF545"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(43) În situația în care au fost încheiate contracte de achiziție, la data semnării contractului de finanțare, Beneficiarul încheie acte adiționale la contractele de achiziție pentru a asigura aplicarea prevederii alin. (42).</w:t>
      </w:r>
    </w:p>
    <w:p w14:paraId="48B41429" w14:textId="77777777" w:rsidR="00410879" w:rsidRPr="0019734A" w:rsidRDefault="00410879" w:rsidP="00410879">
      <w:pPr>
        <w:pStyle w:val="NormalWeb"/>
        <w:shd w:val="clear" w:color="auto" w:fill="E7E6E6"/>
        <w:spacing w:before="0" w:beforeAutospacing="0" w:after="0" w:afterAutospacing="0"/>
        <w:jc w:val="both"/>
        <w:rPr>
          <w:rFonts w:ascii="Montserrat" w:hAnsi="Montserrat"/>
          <w:i/>
          <w:iCs/>
          <w:sz w:val="22"/>
          <w:szCs w:val="22"/>
        </w:rPr>
      </w:pPr>
      <w:r w:rsidRPr="0019734A">
        <w:rPr>
          <w:rFonts w:ascii="Montserrat" w:hAnsi="Montserrat"/>
          <w:i/>
          <w:iCs/>
          <w:sz w:val="22"/>
          <w:szCs w:val="22"/>
        </w:rPr>
        <w:t>Pentru proiectele implementate în cadrul ITI</w:t>
      </w:r>
    </w:p>
    <w:p w14:paraId="3F76364C" w14:textId="77777777" w:rsidR="00410879" w:rsidRPr="0019734A" w:rsidRDefault="00410879" w:rsidP="00410879">
      <w:pPr>
        <w:pStyle w:val="NormalWeb"/>
        <w:spacing w:before="0" w:beforeAutospacing="0" w:after="240" w:afterAutospacing="0"/>
        <w:jc w:val="both"/>
        <w:rPr>
          <w:rFonts w:ascii="Montserrat" w:hAnsi="Montserrat"/>
          <w:sz w:val="22"/>
          <w:szCs w:val="22"/>
        </w:rPr>
      </w:pPr>
      <w:r w:rsidRPr="0019734A">
        <w:rPr>
          <w:rFonts w:ascii="Montserrat" w:hAnsi="Montserrat"/>
          <w:color w:val="FF0000"/>
          <w:sz w:val="22"/>
          <w:szCs w:val="22"/>
        </w:rPr>
        <w:t> </w:t>
      </w:r>
      <w:r w:rsidRPr="0019734A">
        <w:rPr>
          <w:rFonts w:ascii="Montserrat" w:hAnsi="Montserrat"/>
          <w:sz w:val="22"/>
          <w:szCs w:val="22"/>
        </w:rPr>
        <w:t> </w:t>
      </w:r>
      <w:r w:rsidRPr="0019734A">
        <w:rPr>
          <w:rFonts w:ascii="Montserrat" w:hAnsi="Montserrat"/>
          <w:sz w:val="22"/>
          <w:szCs w:val="22"/>
        </w:rPr>
        <w:t>(44) În cazul proiectelor implementate în zona investiției teritoriale integrate (ITI), Beneficiarul are obligația de a transmite către Asociația pentru Dezvoltare Intercomunitară ITI informațiile necesare privind evoluția proiectului care contribuie la Strategia de dezvoltare a ITI.</w:t>
      </w:r>
    </w:p>
    <w:p w14:paraId="350DCD70" w14:textId="77777777" w:rsidR="00410879" w:rsidRPr="0019734A" w:rsidRDefault="00410879" w:rsidP="00410879">
      <w:pPr>
        <w:pStyle w:val="NormalWeb"/>
        <w:spacing w:before="0" w:beforeAutospacing="0" w:after="0" w:afterAutospacing="0"/>
        <w:jc w:val="both"/>
        <w:rPr>
          <w:rFonts w:ascii="Montserrat" w:hAnsi="Montserrat"/>
          <w:color w:val="0000FF"/>
          <w:sz w:val="22"/>
          <w:szCs w:val="22"/>
        </w:rPr>
      </w:pPr>
      <w:r w:rsidRPr="0019734A">
        <w:rPr>
          <w:rFonts w:ascii="Montserrat" w:hAnsi="Montserrat"/>
          <w:color w:val="0000FF"/>
          <w:sz w:val="22"/>
          <w:szCs w:val="22"/>
        </w:rPr>
        <w:t> </w:t>
      </w:r>
      <w:r w:rsidRPr="0019734A">
        <w:rPr>
          <w:rFonts w:ascii="Montserrat" w:hAnsi="Montserrat"/>
          <w:color w:val="0000FF"/>
          <w:sz w:val="22"/>
          <w:szCs w:val="22"/>
        </w:rPr>
        <w:t> </w:t>
      </w:r>
      <w:r w:rsidRPr="0019734A">
        <w:rPr>
          <w:rFonts w:ascii="Montserrat" w:hAnsi="Montserrat"/>
          <w:color w:val="0000FF"/>
          <w:sz w:val="22"/>
          <w:szCs w:val="22"/>
        </w:rPr>
        <w:t>ART. 8</w:t>
      </w:r>
    </w:p>
    <w:p w14:paraId="6D8F14A1"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b/>
          <w:bCs/>
          <w:sz w:val="22"/>
          <w:szCs w:val="22"/>
        </w:rPr>
        <w:t>Drepturile și obligațiile AM/OI</w:t>
      </w:r>
    </w:p>
    <w:p w14:paraId="2517679D"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(1) AM/OI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AM/OI.</w:t>
      </w:r>
    </w:p>
    <w:p w14:paraId="0DEEC715"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(2) AM/OI are obligația de a informa Beneficiarul cu privire la rapoartele, concluziile și recomandările care au impact asupra proiectului acestuia, formulate de către Comisia Europeană și/sau orice altă autoritate competentă, în termen de 5 zile lucrătoare de la data aprobării/notificării/comunicării oficiale a respectivelor rapoarte/concluzii/recomandări, prin intermediul sistemului MySMIS2021.</w:t>
      </w:r>
    </w:p>
    <w:p w14:paraId="1C582A54"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(3) AM/OI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prevede alte termene.</w:t>
      </w:r>
    </w:p>
    <w:p w14:paraId="7D5C86BE"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 xml:space="preserve">(4) AM/OI are obligația de a procesa cererile de </w:t>
      </w:r>
      <w:proofErr w:type="spellStart"/>
      <w:r w:rsidRPr="0019734A">
        <w:rPr>
          <w:rFonts w:ascii="Montserrat" w:hAnsi="Montserrat"/>
          <w:sz w:val="22"/>
          <w:szCs w:val="22"/>
        </w:rPr>
        <w:t>prefinanţare</w:t>
      </w:r>
      <w:proofErr w:type="spellEnd"/>
      <w:r w:rsidRPr="0019734A">
        <w:rPr>
          <w:rFonts w:ascii="Montserrat" w:hAnsi="Montserrat"/>
          <w:sz w:val="22"/>
          <w:szCs w:val="22"/>
        </w:rPr>
        <w:t>, cererile de rambursare și cererile de plată în conformitate cu legislația națională aplicabilă și cu prevederile prezentului contract de finanțare.</w:t>
      </w:r>
    </w:p>
    <w:p w14:paraId="61AA29FF"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(5) AM/OI are obligația de a efectua transferul prefinanţării, în condițiile prevăzute de legislația aplicabilă și cu respectarea prevederilor prezentului contract de finanțare.</w:t>
      </w:r>
    </w:p>
    <w:p w14:paraId="581A08F5"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(6) AM/OI are obligația de a efectua rambursarea sau plata cheltuielilor în condițiile prevăzute de legislația aplicabilă și cu respectarea prevederilor prezentului contract de finanțare.</w:t>
      </w:r>
    </w:p>
    <w:p w14:paraId="79D6795D"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(7) AM/OI are dreptul de a monitoriza și verifica din punct de vedere tehnic și financiar implementarea proiectului, pe baza contractului de finanțare, a cererii de finanțare aprobate și a Planului de monitorizare, în vederea asigurării îndeplinirii obiectivelor proiectului și prevenirii neregulilor. În acest sens, AM/OI va realiza vizite de monitorizare, inclusiv vizite de monitorizare a activităților aflate în derulare.</w:t>
      </w:r>
    </w:p>
    <w:p w14:paraId="33FAE73D"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(8) AM/OI are dreptul de a verifica legalitatea și realitatea tuturor activităților și cheltuielilor aferente implementării proiectului care fac obiectul prezentului contract de finanțare.</w:t>
      </w:r>
    </w:p>
    <w:p w14:paraId="3B85CBC7"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lastRenderedPageBreak/>
        <w:t> </w:t>
      </w:r>
      <w:r w:rsidRPr="0019734A">
        <w:rPr>
          <w:rFonts w:ascii="Montserrat" w:hAnsi="Montserrat"/>
          <w:sz w:val="22"/>
          <w:szCs w:val="22"/>
        </w:rPr>
        <w:t> </w:t>
      </w:r>
      <w:r w:rsidRPr="0019734A">
        <w:rPr>
          <w:rFonts w:ascii="Montserrat" w:hAnsi="Montserrat"/>
          <w:sz w:val="22"/>
          <w:szCs w:val="22"/>
        </w:rPr>
        <w:t>(9) AM/OI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16E7691D"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(10) AM/OI are obligația de a informa Beneficiarul, prin MySMIS2021,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14:paraId="46B82C84"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 xml:space="preserve">(11) AM/OI are obligația de a asigura comunicarea cu Beneficiarul prin sistemul informatic MySMIS2021, în ceea ce privește solicitarea și/sau primirea documentelor/ informațiilor în legătură cu proiectul în tot ceea ce privește aspectele referitoare la implementare/monitorizare/cereri de </w:t>
      </w:r>
      <w:proofErr w:type="spellStart"/>
      <w:r w:rsidRPr="0019734A">
        <w:rPr>
          <w:rFonts w:ascii="Montserrat" w:hAnsi="Montserrat"/>
          <w:sz w:val="22"/>
          <w:szCs w:val="22"/>
        </w:rPr>
        <w:t>prefinanţare</w:t>
      </w:r>
      <w:proofErr w:type="spellEnd"/>
      <w:r w:rsidRPr="0019734A">
        <w:rPr>
          <w:rFonts w:ascii="Montserrat" w:hAnsi="Montserrat"/>
          <w:sz w:val="22"/>
          <w:szCs w:val="22"/>
        </w:rPr>
        <w:t>/cereri de plată/cereri de rambursare/ verificare achiziții/control.</w:t>
      </w:r>
    </w:p>
    <w:p w14:paraId="22909986"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 xml:space="preserve">(12) AM/OI are obligația de a informa Beneficiarul asupra rezultatelor aferente fiecărei etape a procesului de verificare și autorizare a cererilor de </w:t>
      </w:r>
      <w:proofErr w:type="spellStart"/>
      <w:r w:rsidRPr="0019734A">
        <w:rPr>
          <w:rFonts w:ascii="Montserrat" w:hAnsi="Montserrat"/>
          <w:sz w:val="22"/>
          <w:szCs w:val="22"/>
        </w:rPr>
        <w:t>prefinanţare</w:t>
      </w:r>
      <w:proofErr w:type="spellEnd"/>
      <w:r w:rsidRPr="0019734A">
        <w:rPr>
          <w:rFonts w:ascii="Montserrat" w:hAnsi="Montserrat"/>
          <w:sz w:val="22"/>
          <w:szCs w:val="22"/>
        </w:rPr>
        <w:t>/cererilor de rambursare/ cererilor de plată, precum și rapoartelor de progres/rapoartelor de vizită la fața locului.</w:t>
      </w:r>
    </w:p>
    <w:p w14:paraId="205E6DCB"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(13) AM/OI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14:paraId="61A6BC7E"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(14) În situația în care, în urma verificărilor pe care le realizează, AM/OI constată existența unor indicii de fraudă sau tentativă de fraudă, are obligația să sesizeze Parchetul European/DLAF/organul de urmărire penală, devenind incidente prevederile art. 8 din Ordonanța de urgență a Guvernului nr. 66/2011.</w:t>
      </w:r>
    </w:p>
    <w:p w14:paraId="549A0D02"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(15) AM/OI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34F1DA66"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(16) AM/OI are dreptul să aplice, în situația neîndeplinirii de către Beneficiar a indicatorilor de etapă la termenele prevăzute în Planul de monitorizare a proiectului, în funcție de analiza obiectivă și riscurile identificate, măsurile corective prevăzute la art. 13.</w:t>
      </w:r>
    </w:p>
    <w:p w14:paraId="3D543846" w14:textId="77777777" w:rsidR="00410879" w:rsidRPr="0019734A" w:rsidRDefault="00410879" w:rsidP="00410879">
      <w:pPr>
        <w:pStyle w:val="NormalWeb"/>
        <w:spacing w:before="0" w:beforeAutospacing="0" w:after="24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(17) AM/OI va informa despre data închiderii oficiale/parțiale a Programului prin intermediul mijloacelor publice de informare.</w:t>
      </w:r>
    </w:p>
    <w:p w14:paraId="62FF9844" w14:textId="77777777" w:rsidR="00410879" w:rsidRPr="0019734A" w:rsidRDefault="00410879" w:rsidP="00410879">
      <w:pPr>
        <w:pStyle w:val="NormalWeb"/>
        <w:spacing w:before="0" w:beforeAutospacing="0" w:after="0" w:afterAutospacing="0"/>
        <w:jc w:val="both"/>
        <w:rPr>
          <w:rFonts w:ascii="Montserrat" w:hAnsi="Montserrat"/>
          <w:color w:val="0000FF"/>
          <w:sz w:val="22"/>
          <w:szCs w:val="22"/>
        </w:rPr>
      </w:pPr>
      <w:r w:rsidRPr="0019734A">
        <w:rPr>
          <w:rFonts w:ascii="Montserrat" w:hAnsi="Montserrat"/>
          <w:color w:val="0000FF"/>
          <w:sz w:val="22"/>
          <w:szCs w:val="22"/>
        </w:rPr>
        <w:t> </w:t>
      </w:r>
      <w:r w:rsidRPr="0019734A">
        <w:rPr>
          <w:rFonts w:ascii="Montserrat" w:hAnsi="Montserrat"/>
          <w:color w:val="0000FF"/>
          <w:sz w:val="22"/>
          <w:szCs w:val="22"/>
        </w:rPr>
        <w:t> </w:t>
      </w:r>
      <w:r w:rsidRPr="0019734A">
        <w:rPr>
          <w:rFonts w:ascii="Montserrat" w:hAnsi="Montserrat"/>
          <w:color w:val="0000FF"/>
          <w:sz w:val="22"/>
          <w:szCs w:val="22"/>
        </w:rPr>
        <w:t>ART. 9</w:t>
      </w:r>
    </w:p>
    <w:p w14:paraId="02814372" w14:textId="77777777" w:rsidR="00410879" w:rsidRPr="0019734A" w:rsidRDefault="00410879" w:rsidP="00410879">
      <w:pPr>
        <w:pStyle w:val="NormalWeb"/>
        <w:spacing w:before="0" w:beforeAutospacing="0" w:after="0" w:afterAutospacing="0"/>
        <w:jc w:val="both"/>
        <w:rPr>
          <w:rFonts w:ascii="Montserrat" w:hAnsi="Montserrat"/>
          <w:b/>
          <w:bCs/>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b/>
          <w:bCs/>
          <w:sz w:val="22"/>
          <w:szCs w:val="22"/>
        </w:rPr>
        <w:t>Contractarea și cesiunea</w:t>
      </w:r>
    </w:p>
    <w:p w14:paraId="34051E9E"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(1) În cazul externalizării unor activități din cadrul proiectului, responsabilitatea pentru implementarea acelor activități revine Beneficiarului/partenerului în cauză, în conformitate cu dispozițiile legale.</w:t>
      </w:r>
    </w:p>
    <w:p w14:paraId="437461B3" w14:textId="77777777" w:rsidR="00410879" w:rsidRPr="0019734A" w:rsidRDefault="00410879" w:rsidP="00410879">
      <w:pPr>
        <w:pStyle w:val="NormalWeb"/>
        <w:spacing w:before="0" w:beforeAutospacing="0" w:after="24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(2) Prezentul contract de finanțare, precum și toate drepturile și obligațiile decurgând din implementarea acestuia nu pot face obiectul cesiunii totale sau parțiale, novației, subrogației sau al oricărui alt mecanism de transmisiune și/sau transformare a obligațiilor și drepturilor.</w:t>
      </w:r>
    </w:p>
    <w:p w14:paraId="62D4F9C0" w14:textId="77777777" w:rsidR="00410879" w:rsidRPr="0019734A" w:rsidRDefault="00410879" w:rsidP="00410879">
      <w:pPr>
        <w:pStyle w:val="NormalWeb"/>
        <w:spacing w:before="0" w:beforeAutospacing="0" w:after="0" w:afterAutospacing="0"/>
        <w:jc w:val="both"/>
        <w:rPr>
          <w:rFonts w:ascii="Montserrat" w:hAnsi="Montserrat"/>
          <w:color w:val="0000FF"/>
          <w:sz w:val="22"/>
          <w:szCs w:val="22"/>
        </w:rPr>
      </w:pPr>
      <w:r w:rsidRPr="0019734A">
        <w:rPr>
          <w:rFonts w:ascii="Montserrat" w:hAnsi="Montserrat"/>
          <w:color w:val="0000FF"/>
          <w:sz w:val="22"/>
          <w:szCs w:val="22"/>
        </w:rPr>
        <w:t> </w:t>
      </w:r>
      <w:r w:rsidRPr="0019734A">
        <w:rPr>
          <w:rFonts w:ascii="Montserrat" w:hAnsi="Montserrat"/>
          <w:color w:val="0000FF"/>
          <w:sz w:val="22"/>
          <w:szCs w:val="22"/>
        </w:rPr>
        <w:t> </w:t>
      </w:r>
      <w:r w:rsidRPr="0019734A">
        <w:rPr>
          <w:rFonts w:ascii="Montserrat" w:hAnsi="Montserrat"/>
          <w:color w:val="0000FF"/>
          <w:sz w:val="22"/>
          <w:szCs w:val="22"/>
        </w:rPr>
        <w:t>ART. 10</w:t>
      </w:r>
    </w:p>
    <w:p w14:paraId="1F7E1FE8" w14:textId="77777777" w:rsidR="00410879" w:rsidRPr="0019734A" w:rsidRDefault="00410879" w:rsidP="00410879">
      <w:pPr>
        <w:pStyle w:val="NormalWeb"/>
        <w:spacing w:before="0" w:beforeAutospacing="0" w:after="0" w:afterAutospacing="0"/>
        <w:jc w:val="both"/>
        <w:rPr>
          <w:rFonts w:ascii="Montserrat" w:hAnsi="Montserrat"/>
          <w:b/>
          <w:bCs/>
          <w:sz w:val="22"/>
          <w:szCs w:val="22"/>
        </w:rPr>
      </w:pPr>
      <w:r w:rsidRPr="0019734A">
        <w:rPr>
          <w:rFonts w:ascii="Montserrat" w:hAnsi="Montserrat"/>
          <w:b/>
          <w:bCs/>
          <w:sz w:val="22"/>
          <w:szCs w:val="22"/>
        </w:rPr>
        <w:t> </w:t>
      </w:r>
      <w:r w:rsidRPr="0019734A">
        <w:rPr>
          <w:rFonts w:ascii="Montserrat" w:hAnsi="Montserrat"/>
          <w:b/>
          <w:bCs/>
          <w:sz w:val="22"/>
          <w:szCs w:val="22"/>
        </w:rPr>
        <w:t> </w:t>
      </w:r>
      <w:r w:rsidRPr="0019734A">
        <w:rPr>
          <w:rFonts w:ascii="Montserrat" w:hAnsi="Montserrat"/>
          <w:b/>
          <w:bCs/>
          <w:sz w:val="22"/>
          <w:szCs w:val="22"/>
        </w:rPr>
        <w:t>Modificări și completări</w:t>
      </w:r>
    </w:p>
    <w:p w14:paraId="449AC300"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(1) Părțile au dreptul, pe durata îndeplinirii prezentului contract de finanțare, de a conveni modificări, prin act adițional.</w:t>
      </w:r>
    </w:p>
    <w:p w14:paraId="0037A7ED"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lastRenderedPageBreak/>
        <w:t> </w:t>
      </w:r>
      <w:r w:rsidRPr="0019734A">
        <w:rPr>
          <w:rFonts w:ascii="Montserrat" w:hAnsi="Montserrat"/>
          <w:sz w:val="22"/>
          <w:szCs w:val="22"/>
        </w:rPr>
        <w:t> </w:t>
      </w:r>
      <w:r w:rsidRPr="0019734A">
        <w:rPr>
          <w:rFonts w:ascii="Montserrat" w:hAnsi="Montserrat"/>
          <w:sz w:val="22"/>
          <w:szCs w:val="22"/>
        </w:rPr>
        <w:t>(2) În cazul în care propunerea de modificare a contractului de finanțare este inițiată de către Beneficiar, acesta are obligația de a o transmite AM/OI cu cel puțin 30 de zile înainte de termenul la care este intenționată a intra în vigoare. Beneficiarul va transmite, de asemenea, odată cu solicitarea de modificare, toate documentele justificative necesare.</w:t>
      </w:r>
    </w:p>
    <w:p w14:paraId="7231E92A"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(3) AM/OI răspunde solicitării de modificare a contractului de finanțare prin act adițional, în termen de maximum 30 de zile de la data primirii solicitării de modificare a contractului de finanțare. În interiorul acestui termen pot fi solicitate clarificări de către AM/OI, care suspendă termenul de aprobare sau de respingere a actului adițional, fără ca această perioadă de suspendare să depășească 5 zile lucrătoare.</w:t>
      </w:r>
    </w:p>
    <w:p w14:paraId="7FCAE7B1"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(4) În cazul propunerilor de acte adiționale care au ca obiect reducerea valorii indicatorilor ce urmează a fi atinsă prin proiect, valoarea totală eligibilă a proiectului va fi redusă proporțional, cu excepția cazurilor justificate fundamentat.</w:t>
      </w:r>
    </w:p>
    <w:p w14:paraId="26276E0F"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(5) Modificarea Planului de monitorizare a proiectului, justificat fundamentat, se realizează prin act adițional.</w:t>
      </w:r>
    </w:p>
    <w:p w14:paraId="51B5F98F"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(6) Modificarea duratei de implementare, justificată fundamentat, se realizează prin act adițional, cu respectarea Ghidului solicitantului specific, fără ca perioada de implementare să depășească 31 decembrie 2029.</w:t>
      </w:r>
    </w:p>
    <w:p w14:paraId="4D33C10F"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 xml:space="preserve">(7) Suspendarea implementării proiectului, pentru motive întemeiate, se realizează prin act adițional. Pe perioada suspendării, Beneficiarul poate depune la AM/OI responsabilă/ responsabil solicitări de modificări contractuale și cereri de </w:t>
      </w:r>
      <w:proofErr w:type="spellStart"/>
      <w:r w:rsidRPr="0019734A">
        <w:rPr>
          <w:rFonts w:ascii="Montserrat" w:hAnsi="Montserrat"/>
          <w:sz w:val="22"/>
          <w:szCs w:val="22"/>
        </w:rPr>
        <w:t>prefinanţare</w:t>
      </w:r>
      <w:proofErr w:type="spellEnd"/>
      <w:r w:rsidRPr="0019734A">
        <w:rPr>
          <w:rFonts w:ascii="Montserrat" w:hAnsi="Montserrat"/>
          <w:sz w:val="22"/>
          <w:szCs w:val="22"/>
        </w:rPr>
        <w:t xml:space="preserve">/plată/rambursare, precum și cereri de rambursare aferente cererilor de </w:t>
      </w:r>
      <w:proofErr w:type="spellStart"/>
      <w:r w:rsidRPr="0019734A">
        <w:rPr>
          <w:rFonts w:ascii="Montserrat" w:hAnsi="Montserrat"/>
          <w:sz w:val="22"/>
          <w:szCs w:val="22"/>
        </w:rPr>
        <w:t>prefinanţare</w:t>
      </w:r>
      <w:proofErr w:type="spellEnd"/>
      <w:r w:rsidRPr="0019734A">
        <w:rPr>
          <w:rFonts w:ascii="Montserrat" w:hAnsi="Montserrat"/>
          <w:sz w:val="22"/>
          <w:szCs w:val="22"/>
        </w:rPr>
        <w:t>/plată care cuprind cheltuieli angajate și plătite de Beneficiar anterior începerii perioadei de suspendare, precum și cheltuieli angajate anterior începerii perioadei de suspendare și care sunt plătite în perioada de suspendare. Cheltuielile efectuate de Beneficiar pe parcursul perioadei de suspendare a proiectului, aferente perioadei de suspendare, nu vor fi acoperite din finanțarea acordată proiectului.</w:t>
      </w:r>
    </w:p>
    <w:p w14:paraId="55823BAF" w14:textId="77777777" w:rsidR="00410879" w:rsidRPr="0019734A" w:rsidRDefault="00410879" w:rsidP="00410879">
      <w:pPr>
        <w:pStyle w:val="NormalWeb"/>
        <w:shd w:val="clear" w:color="auto" w:fill="E7E6E6"/>
        <w:spacing w:before="0" w:beforeAutospacing="0" w:after="0" w:afterAutospacing="0"/>
        <w:jc w:val="both"/>
        <w:rPr>
          <w:rFonts w:ascii="Montserrat" w:hAnsi="Montserrat"/>
          <w:i/>
          <w:iCs/>
          <w:sz w:val="22"/>
          <w:szCs w:val="22"/>
        </w:rPr>
      </w:pPr>
      <w:r w:rsidRPr="0019734A">
        <w:rPr>
          <w:rFonts w:ascii="Montserrat" w:hAnsi="Montserrat"/>
          <w:i/>
          <w:iCs/>
          <w:sz w:val="22"/>
          <w:szCs w:val="22"/>
        </w:rPr>
        <w:t>Dacă este cazul, se poate adăuga.</w:t>
      </w:r>
    </w:p>
    <w:p w14:paraId="00387D3F" w14:textId="77777777" w:rsidR="00410879" w:rsidRPr="0019734A" w:rsidRDefault="00410879" w:rsidP="00410879">
      <w:pPr>
        <w:pStyle w:val="NormalWeb"/>
        <w:spacing w:before="0" w:beforeAutospacing="0" w:after="0" w:afterAutospacing="0"/>
        <w:ind w:firstLine="426"/>
        <w:jc w:val="both"/>
        <w:rPr>
          <w:rFonts w:ascii="Montserrat" w:hAnsi="Montserrat"/>
          <w:sz w:val="22"/>
          <w:szCs w:val="22"/>
        </w:rPr>
      </w:pPr>
      <w:r w:rsidRPr="0019734A">
        <w:rPr>
          <w:rFonts w:ascii="Montserrat" w:hAnsi="Montserrat"/>
          <w:sz w:val="22"/>
          <w:szCs w:val="22"/>
        </w:rPr>
        <w:t xml:space="preserve">Perioadele cumulate de suspendare nu pot depăși ................. </w:t>
      </w:r>
      <w:r w:rsidRPr="0019734A">
        <w:rPr>
          <w:rFonts w:ascii="Montserrat" w:hAnsi="Montserrat"/>
          <w:i/>
          <w:iCs/>
          <w:sz w:val="22"/>
          <w:szCs w:val="22"/>
        </w:rPr>
        <w:t xml:space="preserve">(Se stabilește de AM/OI) </w:t>
      </w:r>
      <w:r w:rsidRPr="0019734A">
        <w:rPr>
          <w:rFonts w:ascii="Montserrat" w:hAnsi="Montserrat"/>
          <w:sz w:val="22"/>
          <w:szCs w:val="22"/>
        </w:rPr>
        <w:t>luni/zile, cu asigurarea condițiilor necesare ca finalizarea implementării proiectului să nu depășească data de 31 decembrie 2029.</w:t>
      </w:r>
    </w:p>
    <w:p w14:paraId="1229971B"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(8) Valoarea eligibilă nerambursabilă a contractului, după caz, se poate majora prin acte adiționale doar în situația unor circumstanțe de natură obiectivă, bine justificate, care nu au depins de acțiunea/inacțiunea părților contractului de finanțare și care sunt reglementate prin acte normative. Beneficiarul poate efectua cheltuieli în condițiile modificate prin act adițional, dar le poate solicita la rambursare numai după intrarea în vigoare a actului adițional.</w:t>
      </w:r>
    </w:p>
    <w:p w14:paraId="6096A9A5" w14:textId="77777777" w:rsidR="00410879" w:rsidRPr="0019734A" w:rsidRDefault="00410879" w:rsidP="00410879">
      <w:pPr>
        <w:pStyle w:val="NormalWeb"/>
        <w:spacing w:before="0" w:beforeAutospacing="0" w:after="0" w:afterAutospacing="0"/>
        <w:jc w:val="both"/>
        <w:rPr>
          <w:rFonts w:ascii="Montserrat" w:hAnsi="Montserrat"/>
          <w:sz w:val="22"/>
          <w:szCs w:val="22"/>
        </w:rPr>
      </w:pPr>
    </w:p>
    <w:p w14:paraId="0EF7080D" w14:textId="77777777" w:rsidR="00410879" w:rsidRPr="0019734A" w:rsidRDefault="00410879" w:rsidP="00410879">
      <w:pPr>
        <w:pStyle w:val="NormalWeb"/>
        <w:shd w:val="clear" w:color="auto" w:fill="E7E6E6"/>
        <w:spacing w:before="0" w:beforeAutospacing="0" w:after="0" w:afterAutospacing="0"/>
        <w:jc w:val="both"/>
        <w:rPr>
          <w:rFonts w:ascii="Montserrat" w:hAnsi="Montserrat"/>
          <w:sz w:val="22"/>
          <w:szCs w:val="22"/>
        </w:rPr>
      </w:pPr>
      <w:r w:rsidRPr="0019734A">
        <w:rPr>
          <w:rFonts w:ascii="Montserrat" w:hAnsi="Montserrat"/>
          <w:i/>
          <w:iCs/>
          <w:sz w:val="22"/>
          <w:szCs w:val="22"/>
        </w:rPr>
        <w:t>Alin. (8) va avea următorul conținut pentru Programul de asistență tehnică/prioritățile de asistență tehnică din Programe:</w:t>
      </w:r>
    </w:p>
    <w:p w14:paraId="35FC8FFF"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"Valoarea eligibilă nerambursabilă a contractului, după caz, se poate majora prin acte adiționale, în funcție de necesități, pentru cazuri justificate. Beneficiarul poate efectua cheltuieli în condițiile modificate prin act adițional, dar le poate solicita la rambursare numai după intrarea în vigoare a actului adițional."</w:t>
      </w:r>
    </w:p>
    <w:p w14:paraId="352D0919"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(9) Actul adițional intră în vigoare la data semnării de către ultima parte. Actul adițional nu poate avea caracter retroactiv și nu poate avea scopul sau efectul de a produce schimbări în contractul de finanțare care ar putea aduce atingere condițiilor inițiale de acordare a finanțării sau care ar fi contrare principiului tratamentului egal al solicitanților/beneficiarilor.</w:t>
      </w:r>
    </w:p>
    <w:p w14:paraId="1BC2C74C"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(10) Prin excepție de la prevederile alin. (1), contractul de finanțare poate fi modificat de către AM/OI, unilateral, prin notificare, în următoarele situații:</w:t>
      </w:r>
    </w:p>
    <w:p w14:paraId="1A645F77" w14:textId="77777777" w:rsidR="00410879" w:rsidRPr="0019734A" w:rsidRDefault="00410879" w:rsidP="00410879">
      <w:pPr>
        <w:pStyle w:val="NormalWeb"/>
        <w:tabs>
          <w:tab w:val="left" w:pos="709"/>
          <w:tab w:val="left" w:pos="851"/>
        </w:tabs>
        <w:spacing w:before="0" w:beforeAutospacing="0" w:after="0" w:afterAutospacing="0"/>
        <w:ind w:left="851" w:hanging="284"/>
        <w:jc w:val="both"/>
        <w:rPr>
          <w:rFonts w:ascii="Montserrat" w:hAnsi="Montserrat"/>
          <w:sz w:val="22"/>
          <w:szCs w:val="22"/>
        </w:rPr>
      </w:pPr>
      <w:r w:rsidRPr="0019734A">
        <w:rPr>
          <w:rFonts w:ascii="Montserrat" w:hAnsi="Montserrat"/>
          <w:sz w:val="22"/>
          <w:szCs w:val="22"/>
        </w:rPr>
        <w:lastRenderedPageBreak/>
        <w:t>a) 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prevăzute la art. 3 alin (3);</w:t>
      </w:r>
    </w:p>
    <w:p w14:paraId="17AF1C31" w14:textId="77777777" w:rsidR="00410879" w:rsidRPr="0019734A" w:rsidRDefault="00410879" w:rsidP="00410879">
      <w:pPr>
        <w:pStyle w:val="NormalWeb"/>
        <w:tabs>
          <w:tab w:val="left" w:pos="851"/>
          <w:tab w:val="left" w:pos="993"/>
        </w:tabs>
        <w:spacing w:before="0" w:beforeAutospacing="0" w:after="0" w:afterAutospacing="0"/>
        <w:ind w:left="851" w:hanging="284"/>
        <w:jc w:val="both"/>
        <w:rPr>
          <w:rFonts w:ascii="Montserrat" w:hAnsi="Montserrat"/>
          <w:sz w:val="22"/>
          <w:szCs w:val="22"/>
        </w:rPr>
      </w:pPr>
      <w:r w:rsidRPr="0019734A">
        <w:rPr>
          <w:rFonts w:ascii="Montserrat" w:hAnsi="Montserrat"/>
          <w:sz w:val="22"/>
          <w:szCs w:val="22"/>
        </w:rPr>
        <w:t>b) în caz de dezangajare a fondurilor rămase neutilizate ca urmare a finalizării contractului/contractelor de achiziție din cadrul proiectului, în termen de 10 zile lucrătoare de la primirea informării de la Beneficiar cu privire la sumele rămase neutilizate ca urmare a finalizării contractelor de achiziție și care nu vor face obiectul unor realocări în cadrul bugetului proiectului.</w:t>
      </w:r>
    </w:p>
    <w:p w14:paraId="33D953FA"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(11) Prin excepție de la prevederile alin. (1), contractul de finanțare poate fi modificat de Beneficiar prin notificare, care nu face obiectul aprobării de către AM/OI, cu respectarea condițiilor de eligibilitate stabilite prin Ghidul solicitantului, în următoarele situații:</w:t>
      </w:r>
    </w:p>
    <w:p w14:paraId="33775EEF" w14:textId="77777777" w:rsidR="00410879" w:rsidRPr="0019734A" w:rsidRDefault="00410879" w:rsidP="007E59AF">
      <w:pPr>
        <w:pStyle w:val="NormalWeb"/>
        <w:numPr>
          <w:ilvl w:val="0"/>
          <w:numId w:val="15"/>
        </w:numPr>
        <w:spacing w:before="0" w:beforeAutospacing="0" w:after="0" w:afterAutospacing="0"/>
        <w:jc w:val="both"/>
        <w:rPr>
          <w:rFonts w:ascii="Montserrat" w:hAnsi="Montserrat"/>
          <w:sz w:val="22"/>
          <w:szCs w:val="22"/>
        </w:rPr>
      </w:pPr>
      <w:r w:rsidRPr="0019734A">
        <w:rPr>
          <w:rFonts w:ascii="Montserrat" w:hAnsi="Montserrat"/>
          <w:sz w:val="22"/>
          <w:szCs w:val="22"/>
        </w:rPr>
        <w:t>modificări apărute în legătură cu datele de identificare ale Beneficiarului sau partenerilor, respectiv schimbarea denumirii și/sau a adresei sediului Beneficiarului;</w:t>
      </w:r>
    </w:p>
    <w:p w14:paraId="0581CABF" w14:textId="77777777" w:rsidR="00410879" w:rsidRPr="0019734A" w:rsidRDefault="00410879" w:rsidP="007E59AF">
      <w:pPr>
        <w:pStyle w:val="NormalWeb"/>
        <w:numPr>
          <w:ilvl w:val="0"/>
          <w:numId w:val="15"/>
        </w:numPr>
        <w:spacing w:before="0" w:beforeAutospacing="0" w:after="0" w:afterAutospacing="0"/>
        <w:ind w:hanging="357"/>
        <w:jc w:val="both"/>
        <w:rPr>
          <w:rFonts w:ascii="Montserrat" w:hAnsi="Montserrat"/>
          <w:sz w:val="22"/>
          <w:szCs w:val="22"/>
        </w:rPr>
      </w:pPr>
      <w:r w:rsidRPr="0019734A">
        <w:rPr>
          <w:rFonts w:ascii="Montserrat" w:hAnsi="Montserrat"/>
          <w:sz w:val="22"/>
          <w:szCs w:val="22"/>
        </w:rPr>
        <w:t>schimbarea contului special deschis pentru proiect;</w:t>
      </w:r>
    </w:p>
    <w:p w14:paraId="5F4BC5A5" w14:textId="77777777" w:rsidR="00410879" w:rsidRPr="0019734A" w:rsidRDefault="00410879" w:rsidP="007E59AF">
      <w:pPr>
        <w:pStyle w:val="NormalWeb"/>
        <w:numPr>
          <w:ilvl w:val="0"/>
          <w:numId w:val="15"/>
        </w:numPr>
        <w:tabs>
          <w:tab w:val="left" w:pos="284"/>
          <w:tab w:val="left" w:pos="426"/>
        </w:tabs>
        <w:spacing w:before="0" w:beforeAutospacing="0" w:after="0" w:afterAutospacing="0"/>
        <w:jc w:val="both"/>
        <w:rPr>
          <w:rFonts w:ascii="Montserrat" w:hAnsi="Montserrat"/>
          <w:sz w:val="22"/>
          <w:szCs w:val="22"/>
        </w:rPr>
      </w:pPr>
      <w:r w:rsidRPr="0019734A">
        <w:rPr>
          <w:rFonts w:ascii="Montserrat" w:hAnsi="Montserrat"/>
          <w:sz w:val="22"/>
          <w:szCs w:val="22"/>
        </w:rPr>
        <w:t>înlocuirea reprezentantului legal;</w:t>
      </w:r>
    </w:p>
    <w:p w14:paraId="78EA36FC" w14:textId="77777777" w:rsidR="00410879" w:rsidRPr="0019734A" w:rsidRDefault="00410879" w:rsidP="007E59AF">
      <w:pPr>
        <w:pStyle w:val="NormalWeb"/>
        <w:numPr>
          <w:ilvl w:val="0"/>
          <w:numId w:val="15"/>
        </w:numPr>
        <w:spacing w:before="0" w:beforeAutospacing="0" w:after="0" w:afterAutospacing="0"/>
        <w:jc w:val="both"/>
        <w:rPr>
          <w:rFonts w:ascii="Montserrat" w:hAnsi="Montserrat"/>
          <w:sz w:val="22"/>
          <w:szCs w:val="22"/>
        </w:rPr>
      </w:pPr>
      <w:r w:rsidRPr="0019734A">
        <w:rPr>
          <w:rFonts w:ascii="Montserrat" w:hAnsi="Montserrat"/>
          <w:sz w:val="22"/>
          <w:szCs w:val="22"/>
        </w:rPr>
        <w:t xml:space="preserve">modificări intervenite între subcategoriile și/sau între articolele de cheltuieli din cadrul aceleiași categorii de cheltuieli, fără modificarea bugetului aprobat pentru respectiva categorie de cheltuieli, cu respectarea </w:t>
      </w:r>
      <w:proofErr w:type="spellStart"/>
      <w:r w:rsidRPr="0019734A">
        <w:rPr>
          <w:rFonts w:ascii="Montserrat" w:hAnsi="Montserrat"/>
          <w:sz w:val="22"/>
          <w:szCs w:val="22"/>
        </w:rPr>
        <w:t>condiţionalităţilor</w:t>
      </w:r>
      <w:proofErr w:type="spellEnd"/>
      <w:r w:rsidRPr="0019734A">
        <w:rPr>
          <w:rFonts w:ascii="Montserrat" w:hAnsi="Montserrat"/>
          <w:sz w:val="22"/>
          <w:szCs w:val="22"/>
        </w:rPr>
        <w:t xml:space="preserve"> stabilite prin Ghidul solicitantului, cu excepția proiectelor finanțate din Fondul social european Plus;</w:t>
      </w:r>
    </w:p>
    <w:p w14:paraId="4C4C5EE7" w14:textId="77777777" w:rsidR="00410879" w:rsidRPr="0019734A" w:rsidRDefault="00410879" w:rsidP="007E59AF">
      <w:pPr>
        <w:pStyle w:val="NormalWeb"/>
        <w:numPr>
          <w:ilvl w:val="0"/>
          <w:numId w:val="15"/>
        </w:numPr>
        <w:spacing w:before="0" w:beforeAutospacing="0" w:after="0" w:afterAutospacing="0"/>
        <w:jc w:val="both"/>
        <w:rPr>
          <w:rFonts w:ascii="Montserrat" w:hAnsi="Montserrat"/>
          <w:sz w:val="22"/>
          <w:szCs w:val="22"/>
        </w:rPr>
      </w:pPr>
      <w:r w:rsidRPr="0019734A">
        <w:rPr>
          <w:rFonts w:ascii="Montserrat" w:hAnsi="Montserrat"/>
          <w:sz w:val="22"/>
          <w:szCs w:val="22"/>
        </w:rPr>
        <w:t xml:space="preserve">modificări intervenite în graficul de depunere a cererilor de </w:t>
      </w:r>
      <w:proofErr w:type="spellStart"/>
      <w:r w:rsidRPr="0019734A">
        <w:rPr>
          <w:rFonts w:ascii="Montserrat" w:hAnsi="Montserrat"/>
          <w:sz w:val="22"/>
          <w:szCs w:val="22"/>
        </w:rPr>
        <w:t>prefinanţare</w:t>
      </w:r>
      <w:proofErr w:type="spellEnd"/>
      <w:r w:rsidRPr="0019734A">
        <w:rPr>
          <w:rFonts w:ascii="Montserrat" w:hAnsi="Montserrat"/>
          <w:sz w:val="22"/>
          <w:szCs w:val="22"/>
        </w:rPr>
        <w:t xml:space="preserve">/plată/ rambursare a cheltuielilor, cu respectarea </w:t>
      </w:r>
      <w:proofErr w:type="spellStart"/>
      <w:r w:rsidRPr="0019734A">
        <w:rPr>
          <w:rFonts w:ascii="Montserrat" w:hAnsi="Montserrat"/>
          <w:sz w:val="22"/>
          <w:szCs w:val="22"/>
        </w:rPr>
        <w:t>condiţionalităţilor</w:t>
      </w:r>
      <w:proofErr w:type="spellEnd"/>
      <w:r w:rsidRPr="0019734A">
        <w:rPr>
          <w:rFonts w:ascii="Montserrat" w:hAnsi="Montserrat"/>
          <w:sz w:val="22"/>
          <w:szCs w:val="22"/>
        </w:rPr>
        <w:t xml:space="preserve"> stabilite prin Ghidul solicitantului și detaliate în Manualul Beneficiarului sau, după caz, prin Condițiile specifice la prezentul contract de finanțare.</w:t>
      </w:r>
    </w:p>
    <w:p w14:paraId="28E1996A" w14:textId="77777777" w:rsidR="00410879" w:rsidRPr="0019734A" w:rsidRDefault="00410879" w:rsidP="00410879">
      <w:pPr>
        <w:pStyle w:val="NormalWeb"/>
        <w:spacing w:before="0" w:beforeAutospacing="0" w:after="0" w:afterAutospacing="0"/>
        <w:ind w:firstLine="423"/>
        <w:jc w:val="both"/>
        <w:rPr>
          <w:rFonts w:ascii="Montserrat" w:hAnsi="Montserrat"/>
          <w:sz w:val="22"/>
          <w:szCs w:val="22"/>
        </w:rPr>
      </w:pPr>
      <w:r w:rsidRPr="0019734A">
        <w:rPr>
          <w:rFonts w:ascii="Montserrat" w:hAnsi="Montserrat"/>
          <w:sz w:val="22"/>
          <w:szCs w:val="22"/>
        </w:rPr>
        <w:t>(12)  În situația în care modificările enumerate la alin. (11) lit. a) afectează criteriile sau condițiile de acordare a finanțării, atunci acestea se realizează prin notificare, cu aprobarea autorității de management.</w:t>
      </w:r>
    </w:p>
    <w:p w14:paraId="71C734A6"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(13) Netransmiterea notificării prevăzute la alin. (11) atrage imposibilitatea modificării clauzelor contractului de finanțare.</w:t>
      </w:r>
    </w:p>
    <w:p w14:paraId="023BA68A"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(14) Modificările prevăzute la alin. (11) se aduc la cunoștința AM/OI, după caz, în termen de 5 zile lucrătoare de la data intrării în vigoare a modificărilor, sub sancțiunea inopozabilității acestora față de AM/OI.</w:t>
      </w:r>
    </w:p>
    <w:p w14:paraId="4570B4B4"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(15) Prin excepție de la prevederile alin. (1), contractul de finanțare poate fi modificat prin notificare, cu justificare adecvată și temeinică, adresată AM/OI, în următoarele situații:</w:t>
      </w:r>
    </w:p>
    <w:p w14:paraId="0FD13C8E" w14:textId="77777777" w:rsidR="00410879" w:rsidRPr="0019734A" w:rsidRDefault="00410879" w:rsidP="00410879">
      <w:pPr>
        <w:pStyle w:val="NormalWeb"/>
        <w:spacing w:before="0" w:beforeAutospacing="0" w:after="0" w:afterAutospacing="0"/>
        <w:ind w:left="709" w:hanging="709"/>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a) 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ale indicatorilor de proiect, după caz;</w:t>
      </w:r>
    </w:p>
    <w:p w14:paraId="690CD1ED" w14:textId="77777777" w:rsidR="00410879" w:rsidRPr="0019734A" w:rsidRDefault="00410879" w:rsidP="00410879">
      <w:pPr>
        <w:pStyle w:val="NormalWeb"/>
        <w:spacing w:before="0" w:beforeAutospacing="0" w:after="0" w:afterAutospacing="0"/>
        <w:ind w:left="709" w:hanging="709"/>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b) modificarea secțiunii „Justificare“ din cadrul bugetului, în condițiile în care nu se modifică valoarea liniei bugetare;</w:t>
      </w:r>
    </w:p>
    <w:p w14:paraId="2BDE4FBC" w14:textId="77777777" w:rsidR="00410879" w:rsidRPr="0019734A" w:rsidRDefault="00410879" w:rsidP="00410879">
      <w:pPr>
        <w:pStyle w:val="NormalWeb"/>
        <w:spacing w:before="0" w:beforeAutospacing="0" w:after="0" w:afterAutospacing="0"/>
        <w:ind w:left="709" w:hanging="709"/>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c) înlocuirea sau introducerea de membri noi în echipa de implementare a proiectului, acolo unde este cazul;</w:t>
      </w:r>
    </w:p>
    <w:p w14:paraId="0AA5A296" w14:textId="77777777" w:rsidR="00410879" w:rsidRPr="0019734A" w:rsidRDefault="00410879" w:rsidP="00410879">
      <w:pPr>
        <w:pStyle w:val="NormalWeb"/>
        <w:spacing w:before="0" w:beforeAutospacing="0" w:after="0" w:afterAutospacing="0"/>
        <w:ind w:left="709" w:hanging="709"/>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d) înlocuirea managerului de proiect;</w:t>
      </w:r>
    </w:p>
    <w:p w14:paraId="0F5B0C51" w14:textId="77777777" w:rsidR="00410879" w:rsidRPr="0019734A" w:rsidRDefault="00410879" w:rsidP="00410879">
      <w:pPr>
        <w:pStyle w:val="NormalWeb"/>
        <w:spacing w:before="0" w:beforeAutospacing="0" w:after="0" w:afterAutospacing="0"/>
        <w:ind w:left="709" w:hanging="426"/>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e) 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14:paraId="32F43F44" w14:textId="77777777" w:rsidR="00410879" w:rsidRPr="0019734A" w:rsidRDefault="00410879" w:rsidP="00410879">
      <w:pPr>
        <w:pStyle w:val="NormalWeb"/>
        <w:spacing w:before="0" w:beforeAutospacing="0" w:after="0" w:afterAutospacing="0"/>
        <w:ind w:left="709" w:hanging="426"/>
        <w:jc w:val="both"/>
        <w:rPr>
          <w:rFonts w:ascii="Montserrat" w:hAnsi="Montserrat"/>
          <w:sz w:val="22"/>
          <w:szCs w:val="22"/>
        </w:rPr>
      </w:pPr>
      <w:r w:rsidRPr="0019734A">
        <w:rPr>
          <w:rFonts w:ascii="Montserrat" w:hAnsi="Montserrat"/>
          <w:sz w:val="22"/>
          <w:szCs w:val="22"/>
        </w:rPr>
        <w:lastRenderedPageBreak/>
        <w:t> </w:t>
      </w:r>
      <w:r w:rsidRPr="0019734A">
        <w:rPr>
          <w:rFonts w:ascii="Montserrat" w:hAnsi="Montserrat"/>
          <w:sz w:val="22"/>
          <w:szCs w:val="22"/>
        </w:rPr>
        <w:t>f) îndreptarea unor erori materiale identificate în cererea de finanțare;</w:t>
      </w:r>
    </w:p>
    <w:p w14:paraId="5F2BE440" w14:textId="77777777" w:rsidR="00410879" w:rsidRPr="0019734A" w:rsidRDefault="00410879" w:rsidP="00410879">
      <w:pPr>
        <w:pStyle w:val="NormalWeb"/>
        <w:spacing w:before="0" w:beforeAutospacing="0" w:after="0" w:afterAutospacing="0"/>
        <w:ind w:left="709" w:hanging="426"/>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g) corelarea de informații din cadrul secțiunilor cererii de finanțare;</w:t>
      </w:r>
    </w:p>
    <w:p w14:paraId="31E04F35" w14:textId="77777777" w:rsidR="00410879" w:rsidRPr="0019734A" w:rsidRDefault="00410879" w:rsidP="00410879">
      <w:pPr>
        <w:pStyle w:val="NormalWeb"/>
        <w:spacing w:before="0" w:beforeAutospacing="0" w:after="0" w:afterAutospacing="0"/>
        <w:ind w:left="709" w:hanging="426"/>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h) 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054B6392" w14:textId="77777777" w:rsidR="00410879" w:rsidRPr="0019734A" w:rsidRDefault="00410879" w:rsidP="00410879">
      <w:pPr>
        <w:pStyle w:val="NormalWeb"/>
        <w:spacing w:before="0" w:beforeAutospacing="0" w:after="0" w:afterAutospacing="0"/>
        <w:ind w:left="709" w:hanging="426"/>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i) 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38379E2C" w14:textId="77777777" w:rsidR="00410879" w:rsidRPr="0019734A" w:rsidRDefault="00410879" w:rsidP="00410879">
      <w:pPr>
        <w:pStyle w:val="NormalWeb"/>
        <w:spacing w:before="0" w:beforeAutospacing="0" w:after="0" w:afterAutospacing="0"/>
        <w:ind w:left="709" w:hanging="426"/>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xml:space="preserve">j) modificări intervenite între subcategoriile și/sau între articolele de cheltuieli din cadrul aceleiași categorii de cheltuieli, fără modificarea bugetului aprobat pentru respectiva categorie de cheltuieli, cu respectarea </w:t>
      </w:r>
      <w:proofErr w:type="spellStart"/>
      <w:r w:rsidRPr="0019734A">
        <w:rPr>
          <w:rFonts w:ascii="Montserrat" w:hAnsi="Montserrat"/>
          <w:sz w:val="22"/>
          <w:szCs w:val="22"/>
        </w:rPr>
        <w:t>condiţionalităţilor</w:t>
      </w:r>
      <w:proofErr w:type="spellEnd"/>
      <w:r w:rsidRPr="0019734A">
        <w:rPr>
          <w:rFonts w:ascii="Montserrat" w:hAnsi="Montserrat"/>
          <w:sz w:val="22"/>
          <w:szCs w:val="22"/>
        </w:rPr>
        <w:t xml:space="preserve"> stabilite prin Ghidul solicitantului, în cazul proiectelor finanțate din Fondul social european Plus.</w:t>
      </w:r>
    </w:p>
    <w:p w14:paraId="48BBD86C"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(16) Aprobarea sau respingerea notificării prevăzute la alin. (15) se realizează de către AM/OI în termen de 10 zile lucrătoare de la înregistrarea acesteia, prin informare privind aprobarea/respingerea notificării, prin sistemul MySMIS2021. În interiorul acestui termen pot fi solicitate clarificări de AM/OI care suspendă termenul de aprobare sau de respingere a notificării, fără ca această perioadă de suspendare să depășească 5 zile lucrătoare.</w:t>
      </w:r>
    </w:p>
    <w:p w14:paraId="696A8A4A" w14:textId="77777777" w:rsidR="00410879" w:rsidRPr="0019734A" w:rsidRDefault="00410879" w:rsidP="00410879">
      <w:pPr>
        <w:pStyle w:val="NormalWeb"/>
        <w:spacing w:before="0" w:beforeAutospacing="0" w:after="24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(17) Notificarea prevăzută la alin. (15) intră în vigoare și produce efecte de la data transmiterii de către AM/OI a unei informări privind aprobarea notificării, cu respectarea termenului specificat la alin. (16). Contractul de finanțare nu se modifică în cazul respingerii notificării de către AM/OI. Respingerea notificării trebuie comunicată Beneficiarului, însoțită de motivele respingerii, în termenul prevăzut la alin. (16).</w:t>
      </w:r>
    </w:p>
    <w:p w14:paraId="374817AB" w14:textId="77777777" w:rsidR="00410879" w:rsidRPr="0019734A" w:rsidRDefault="00410879" w:rsidP="00410879">
      <w:pPr>
        <w:pStyle w:val="NormalWeb"/>
        <w:spacing w:before="0" w:beforeAutospacing="0" w:after="0" w:afterAutospacing="0"/>
        <w:jc w:val="both"/>
        <w:rPr>
          <w:rFonts w:ascii="Montserrat" w:hAnsi="Montserrat"/>
          <w:color w:val="0000FF"/>
          <w:sz w:val="22"/>
          <w:szCs w:val="22"/>
        </w:rPr>
      </w:pPr>
      <w:r w:rsidRPr="0019734A">
        <w:rPr>
          <w:rFonts w:ascii="Montserrat" w:hAnsi="Montserrat"/>
          <w:color w:val="0000FF"/>
          <w:sz w:val="22"/>
          <w:szCs w:val="22"/>
        </w:rPr>
        <w:t> </w:t>
      </w:r>
      <w:r w:rsidRPr="0019734A">
        <w:rPr>
          <w:rFonts w:ascii="Montserrat" w:hAnsi="Montserrat"/>
          <w:color w:val="0000FF"/>
          <w:sz w:val="22"/>
          <w:szCs w:val="22"/>
        </w:rPr>
        <w:t> </w:t>
      </w:r>
      <w:r w:rsidRPr="0019734A">
        <w:rPr>
          <w:rFonts w:ascii="Montserrat" w:hAnsi="Montserrat"/>
          <w:color w:val="0000FF"/>
          <w:sz w:val="22"/>
          <w:szCs w:val="22"/>
        </w:rPr>
        <w:t>ART. 11</w:t>
      </w:r>
    </w:p>
    <w:p w14:paraId="63C0CC57" w14:textId="77777777" w:rsidR="00410879" w:rsidRPr="0019734A" w:rsidRDefault="00410879" w:rsidP="00410879">
      <w:pPr>
        <w:pStyle w:val="NormalWeb"/>
        <w:spacing w:before="0" w:beforeAutospacing="0" w:after="0" w:afterAutospacing="0"/>
        <w:jc w:val="both"/>
        <w:rPr>
          <w:rFonts w:ascii="Montserrat" w:hAnsi="Montserrat"/>
          <w:b/>
          <w:bCs/>
          <w:sz w:val="22"/>
          <w:szCs w:val="22"/>
        </w:rPr>
      </w:pPr>
      <w:r w:rsidRPr="0019734A">
        <w:rPr>
          <w:rFonts w:ascii="Montserrat" w:hAnsi="Montserrat"/>
          <w:b/>
          <w:bCs/>
          <w:sz w:val="22"/>
          <w:szCs w:val="22"/>
        </w:rPr>
        <w:t> </w:t>
      </w:r>
      <w:r w:rsidRPr="0019734A">
        <w:rPr>
          <w:rFonts w:ascii="Montserrat" w:hAnsi="Montserrat"/>
          <w:b/>
          <w:bCs/>
          <w:sz w:val="22"/>
          <w:szCs w:val="22"/>
        </w:rPr>
        <w:t> </w:t>
      </w:r>
      <w:r w:rsidRPr="0019734A">
        <w:rPr>
          <w:rFonts w:ascii="Montserrat" w:hAnsi="Montserrat"/>
          <w:b/>
          <w:bCs/>
          <w:sz w:val="22"/>
          <w:szCs w:val="22"/>
        </w:rPr>
        <w:t>Conflictul de interese și incompatibilități</w:t>
      </w:r>
    </w:p>
    <w:p w14:paraId="766C21E9"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(1) Reprezintă conflict de interese sau incompatibilitate orice situație definită ca atare în legislația națională și europeană.</w:t>
      </w:r>
    </w:p>
    <w:p w14:paraId="2D5DCE99"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(2) Părțile contractante se obligă să întreprindă toate diligențele necesare pentru a identifica și evita orice conflict de interese sau incompatibilitate definită de legislația europeană și națională în vigoare și să se informeze reciproc, cu celeritate și cu respectarea eventualelor termene prevăzute în contractul de finanțare, în legătură cu orice situație de conflict de interese sau incompatibilitate, potențială, actuală sau consumată.</w:t>
      </w:r>
    </w:p>
    <w:p w14:paraId="02CB8D3E"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(3) Părțile se obligă să ia toate măsurile pentru respectarea regulilor pentru evitarea conflictului de interese, conform art. 61 din Regulamentul (UE) 2018/1.046 și capitolului 2 secțiunea 2 din Ordonanța de urgență a Guvernului nr. 66/2011, precum și în conformitate cu alte reglementări naționale și europene aplicabile.</w:t>
      </w:r>
    </w:p>
    <w:p w14:paraId="55F625D7"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(4) Părțile din categoria subiecților de drept public au obligația de a urmări respectarea prevederilor Legii nr. 161/2003 privind unele măsuri pentru asigurarea transparenței în exercitarea demnităților publice, a funcțiilor publice și în mediul de afaceri, prevenirea și sancționarea corupției, în materia conflictului de interese și a incompatibilităților.</w:t>
      </w:r>
    </w:p>
    <w:p w14:paraId="5F168A4A"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(5) Beneficiarii care au calitatea de autoritate/entitate contractantă au obligația de a respecta aplicarea prevederilor referitoare la conflictul de interese prevăzute de legislația în domeniul achizițiilor publice/achizițiilor sectoriale.</w:t>
      </w:r>
    </w:p>
    <w:p w14:paraId="7EC419E9"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lastRenderedPageBreak/>
        <w:t> </w:t>
      </w:r>
      <w:r w:rsidRPr="0019734A">
        <w:rPr>
          <w:rFonts w:ascii="Montserrat" w:hAnsi="Montserrat"/>
          <w:sz w:val="22"/>
          <w:szCs w:val="22"/>
        </w:rPr>
        <w:t> </w:t>
      </w:r>
      <w:r w:rsidRPr="0019734A">
        <w:rPr>
          <w:rFonts w:ascii="Montserrat" w:hAnsi="Montserrat"/>
          <w:sz w:val="22"/>
          <w:szCs w:val="22"/>
        </w:rPr>
        <w:t>(6) Beneficiarii care nu au calitatea de autoritate/entitate contractantă au obligația de a respecta aplicarea prevederilor referitoare la conflictul de interese prevăzute la art. 14 și 15 din Ordonanța de urgență a Guvernului nr. 66/2011, precum și celelalte prevederi legale aplicabile.</w:t>
      </w:r>
    </w:p>
    <w:p w14:paraId="44230877"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(7) Părțile se obligă să întreprindă toate diligențele necesare pentru a evita orice incompatibilitate/conflict de interese care apare în decursul implementării și/sau duratei contractului de finanțare și să se informeze reciproc, în termen de maximum 5 zile lucrătoare de la luarea la cunoștință, în legătură cu orice situație care dă naștere sau este posibil să dea naștere unei astfel de situații.</w:t>
      </w:r>
    </w:p>
    <w:p w14:paraId="0F088AC9"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(8) Dispozițiile menționate la alin. (1)-(7) se aplică partenerilor, subcontractorilor, furnizorilor și angajaților Beneficiarului, precum și angajaților AM/OI implicați în realizarea prevederilor prezentului contract de finanțare.</w:t>
      </w:r>
    </w:p>
    <w:p w14:paraId="55C0F46B" w14:textId="77777777" w:rsidR="00410879" w:rsidRPr="0019734A" w:rsidRDefault="00410879" w:rsidP="00410879">
      <w:pPr>
        <w:pStyle w:val="NormalWeb"/>
        <w:spacing w:before="0" w:beforeAutospacing="0" w:after="24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(9) AM/OI își rezervă dreptul de a verifica orice situații care dau naștere sau este posibil să dea naștere unei situații de incompatibilitate/unui conflict de interese și de a lua măsurile necesare impuse de legislația aplicabilă, dacă este cazul.</w:t>
      </w:r>
    </w:p>
    <w:p w14:paraId="666D9DF0" w14:textId="77777777" w:rsidR="00410879" w:rsidRPr="0019734A" w:rsidRDefault="00410879" w:rsidP="00410879">
      <w:pPr>
        <w:pStyle w:val="NormalWeb"/>
        <w:spacing w:before="0" w:beforeAutospacing="0" w:after="0" w:afterAutospacing="0"/>
        <w:jc w:val="both"/>
        <w:rPr>
          <w:rFonts w:ascii="Montserrat" w:hAnsi="Montserrat"/>
          <w:color w:val="0000FF"/>
          <w:sz w:val="22"/>
          <w:szCs w:val="22"/>
        </w:rPr>
      </w:pPr>
      <w:r w:rsidRPr="0019734A">
        <w:rPr>
          <w:rFonts w:ascii="Montserrat" w:hAnsi="Montserrat"/>
          <w:color w:val="0000FF"/>
          <w:sz w:val="22"/>
          <w:szCs w:val="22"/>
        </w:rPr>
        <w:t> </w:t>
      </w:r>
      <w:r w:rsidRPr="0019734A">
        <w:rPr>
          <w:rFonts w:ascii="Montserrat" w:hAnsi="Montserrat"/>
          <w:color w:val="0000FF"/>
          <w:sz w:val="22"/>
          <w:szCs w:val="22"/>
        </w:rPr>
        <w:t> </w:t>
      </w:r>
      <w:r w:rsidRPr="0019734A">
        <w:rPr>
          <w:rFonts w:ascii="Montserrat" w:hAnsi="Montserrat"/>
          <w:color w:val="0000FF"/>
          <w:sz w:val="22"/>
          <w:szCs w:val="22"/>
        </w:rPr>
        <w:t>ART. 12</w:t>
      </w:r>
    </w:p>
    <w:p w14:paraId="1650DDB3" w14:textId="77777777" w:rsidR="00410879" w:rsidRPr="0019734A" w:rsidRDefault="00410879" w:rsidP="00410879">
      <w:pPr>
        <w:pStyle w:val="NormalWeb"/>
        <w:spacing w:before="0" w:beforeAutospacing="0" w:after="0" w:afterAutospacing="0"/>
        <w:jc w:val="both"/>
        <w:rPr>
          <w:rFonts w:ascii="Montserrat" w:hAnsi="Montserrat"/>
          <w:b/>
          <w:bCs/>
          <w:sz w:val="22"/>
          <w:szCs w:val="22"/>
        </w:rPr>
      </w:pPr>
      <w:r w:rsidRPr="0019734A">
        <w:rPr>
          <w:rFonts w:ascii="Montserrat" w:hAnsi="Montserrat"/>
          <w:b/>
          <w:bCs/>
          <w:sz w:val="22"/>
          <w:szCs w:val="22"/>
        </w:rPr>
        <w:t> </w:t>
      </w:r>
      <w:r w:rsidRPr="0019734A">
        <w:rPr>
          <w:rFonts w:ascii="Montserrat" w:hAnsi="Montserrat"/>
          <w:b/>
          <w:bCs/>
          <w:sz w:val="22"/>
          <w:szCs w:val="22"/>
        </w:rPr>
        <w:t> </w:t>
      </w:r>
      <w:r w:rsidRPr="0019734A">
        <w:rPr>
          <w:rFonts w:ascii="Montserrat" w:hAnsi="Montserrat"/>
          <w:b/>
          <w:bCs/>
          <w:sz w:val="22"/>
          <w:szCs w:val="22"/>
        </w:rPr>
        <w:t>Nereguli</w:t>
      </w:r>
    </w:p>
    <w:p w14:paraId="3755E9E1"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(1) Părțile se obligă să ia toate măsurile pentru prevenirea neregulilor în conformitate cu Ordonanța de urgență a Guvernului nr. 66/2011.</w:t>
      </w:r>
    </w:p>
    <w:p w14:paraId="75FA2C02"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(2) Dacă, în procesul de verificare a cererilor de rambursare/plată, AM/OI identifică abateri de la aplicarea prevederilor legislației naționale și europene în domeniul achizițiilor publice/achizițiilor sectoriale, respectiv a prevederilor legislației privind achizițiile efectuate de beneficiarii privați, înainte de efectuarea plății, AM/OI aplică măsurile prevăzute de Ordonanța de urgență a Guvernului nr. 66/2011.</w:t>
      </w:r>
    </w:p>
    <w:p w14:paraId="19774FAD"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(3) Dacă în urma sesizării Parchetului European/DLAF/organelor de urmărire penală ca urmare a constatării unor indicii de fraudă, procurorul dispune trimiterea în judecată și sesizează instanța, până la rămânerea definitivă a hotărârii instanței de judecată, AM/OI suspendă autorizarea la plata/rambursarea sumelor solicitate de Beneficiar aferente contractelor economice/contractului de finanțare/componentei din cadrul contractului de finanțare, pentru care a fost formulată sesizarea.</w:t>
      </w:r>
    </w:p>
    <w:p w14:paraId="11385892"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(4) 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14:paraId="39AA9FC6" w14:textId="77777777" w:rsidR="00410879" w:rsidRPr="0019734A" w:rsidRDefault="00410879" w:rsidP="00410879">
      <w:pPr>
        <w:pStyle w:val="NormalWeb"/>
        <w:spacing w:before="0" w:beforeAutospacing="0" w:after="24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(5) Pentru recuperarea sumelor virate în baza cererilor de plată, nejustificate prin cereri de rambursare sau a cheltuielilor constatate ca neeligibile, Beneficiarul/partenerii vor fi notificați de către AM/OI cu privire la obligația restituirii acestora în termen de 5 zile de la primirea notificării. În situația nerestituirii respectivelor sume în termenul anterior menționat, recuperarea sumelor se realizează în conformitate cu prevederile Ordonanței de urgență a Guvernului nr. 133/2021.</w:t>
      </w:r>
    </w:p>
    <w:p w14:paraId="61C03463" w14:textId="77777777" w:rsidR="00410879" w:rsidRPr="0019734A" w:rsidRDefault="00410879" w:rsidP="00410879">
      <w:pPr>
        <w:pStyle w:val="NormalWeb"/>
        <w:spacing w:before="0" w:beforeAutospacing="0" w:after="0" w:afterAutospacing="0"/>
        <w:jc w:val="both"/>
        <w:rPr>
          <w:rFonts w:ascii="Montserrat" w:hAnsi="Montserrat"/>
          <w:color w:val="0000FF"/>
          <w:sz w:val="22"/>
          <w:szCs w:val="22"/>
        </w:rPr>
      </w:pPr>
      <w:r w:rsidRPr="0019734A">
        <w:rPr>
          <w:rFonts w:ascii="Montserrat" w:hAnsi="Montserrat"/>
          <w:color w:val="0000FF"/>
          <w:sz w:val="22"/>
          <w:szCs w:val="22"/>
        </w:rPr>
        <w:t> </w:t>
      </w:r>
      <w:r w:rsidRPr="0019734A">
        <w:rPr>
          <w:rFonts w:ascii="Montserrat" w:hAnsi="Montserrat"/>
          <w:color w:val="0000FF"/>
          <w:sz w:val="22"/>
          <w:szCs w:val="22"/>
        </w:rPr>
        <w:t> </w:t>
      </w:r>
      <w:r w:rsidRPr="0019734A">
        <w:rPr>
          <w:rFonts w:ascii="Montserrat" w:hAnsi="Montserrat"/>
          <w:color w:val="0000FF"/>
          <w:sz w:val="22"/>
          <w:szCs w:val="22"/>
        </w:rPr>
        <w:t>ART. 13</w:t>
      </w:r>
    </w:p>
    <w:p w14:paraId="25A6A26B" w14:textId="77777777" w:rsidR="00410879" w:rsidRPr="0019734A" w:rsidRDefault="00410879" w:rsidP="00410879">
      <w:pPr>
        <w:pStyle w:val="NormalWeb"/>
        <w:spacing w:before="0" w:beforeAutospacing="0" w:after="0" w:afterAutospacing="0"/>
        <w:jc w:val="both"/>
        <w:rPr>
          <w:rFonts w:ascii="Montserrat" w:hAnsi="Montserrat"/>
          <w:b/>
          <w:bCs/>
          <w:sz w:val="22"/>
          <w:szCs w:val="22"/>
        </w:rPr>
      </w:pPr>
      <w:r w:rsidRPr="0019734A">
        <w:rPr>
          <w:rFonts w:ascii="Montserrat" w:hAnsi="Montserrat"/>
          <w:b/>
          <w:bCs/>
          <w:sz w:val="22"/>
          <w:szCs w:val="22"/>
        </w:rPr>
        <w:t> </w:t>
      </w:r>
      <w:r w:rsidRPr="0019734A">
        <w:rPr>
          <w:rFonts w:ascii="Montserrat" w:hAnsi="Montserrat"/>
          <w:b/>
          <w:bCs/>
          <w:sz w:val="22"/>
          <w:szCs w:val="22"/>
        </w:rPr>
        <w:t> </w:t>
      </w:r>
      <w:r w:rsidRPr="0019734A">
        <w:rPr>
          <w:rFonts w:ascii="Montserrat" w:hAnsi="Montserrat"/>
          <w:b/>
          <w:bCs/>
          <w:sz w:val="22"/>
          <w:szCs w:val="22"/>
        </w:rPr>
        <w:t>Monitorizare și raportare</w:t>
      </w:r>
    </w:p>
    <w:p w14:paraId="04B19E4B"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(1) Monitorizarea proiectului care face obiectul contractului de finanțare este realizată de către AM/OI în conformitate cu prevederile legale aplicabile și cu prevederile prezentului contract de finanțare.</w:t>
      </w:r>
    </w:p>
    <w:p w14:paraId="2D12584C"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(2) AM/OI realizează monitorizarea proiectelor:</w:t>
      </w:r>
    </w:p>
    <w:p w14:paraId="33D2262A" w14:textId="77777777" w:rsidR="00410879" w:rsidRPr="0019734A" w:rsidRDefault="00410879" w:rsidP="00410879">
      <w:pPr>
        <w:pStyle w:val="NormalWeb"/>
        <w:spacing w:before="0" w:beforeAutospacing="0" w:after="0" w:afterAutospacing="0"/>
        <w:ind w:left="709" w:hanging="709"/>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a) prin urmărirea și validarea îndeplinirii indicatorilor de etapă din Planul de monitorizare a proiectului, pe baza documentelor justificative transmise de Beneficiar și, după caz, a constatărilor din teren, cu ocazia vizitelor la fața locului efectuate;</w:t>
      </w:r>
    </w:p>
    <w:p w14:paraId="200EE8D5" w14:textId="77777777" w:rsidR="00410879" w:rsidRPr="0019734A" w:rsidRDefault="00410879" w:rsidP="00410879">
      <w:pPr>
        <w:pStyle w:val="NormalWeb"/>
        <w:spacing w:before="0" w:beforeAutospacing="0" w:after="0" w:afterAutospacing="0"/>
        <w:ind w:left="709" w:hanging="709"/>
        <w:jc w:val="both"/>
        <w:rPr>
          <w:rFonts w:ascii="Montserrat" w:hAnsi="Montserrat"/>
          <w:sz w:val="22"/>
          <w:szCs w:val="22"/>
        </w:rPr>
      </w:pPr>
      <w:r w:rsidRPr="0019734A">
        <w:rPr>
          <w:rFonts w:ascii="Montserrat" w:hAnsi="Montserrat"/>
          <w:sz w:val="22"/>
          <w:szCs w:val="22"/>
        </w:rPr>
        <w:lastRenderedPageBreak/>
        <w:t> </w:t>
      </w:r>
      <w:r w:rsidRPr="0019734A">
        <w:rPr>
          <w:rFonts w:ascii="Montserrat" w:hAnsi="Montserrat"/>
          <w:sz w:val="22"/>
          <w:szCs w:val="22"/>
        </w:rPr>
        <w:t> </w:t>
      </w:r>
      <w:r w:rsidRPr="0019734A">
        <w:rPr>
          <w:rFonts w:ascii="Montserrat" w:hAnsi="Montserrat"/>
          <w:sz w:val="22"/>
          <w:szCs w:val="22"/>
        </w:rPr>
        <w:t>b) prin verificarea rapoartelor de progres elaborate de Beneficiar, disponibile în MySMIS2021, și a documentelor justificative care însoțesc Raportul de progres, în scopul urmăririi progresului proiectelor și stadiului îndeplinirii indicatorilor de realizare și rezultat;</w:t>
      </w:r>
    </w:p>
    <w:p w14:paraId="77070978" w14:textId="77777777" w:rsidR="00410879" w:rsidRPr="0019734A" w:rsidRDefault="00410879" w:rsidP="00410879">
      <w:pPr>
        <w:pStyle w:val="NormalWeb"/>
        <w:spacing w:before="0" w:beforeAutospacing="0" w:after="0" w:afterAutospacing="0"/>
        <w:ind w:left="709" w:hanging="709"/>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c) prin vizite de monitorizare și vizite la fața locului, pentru a verifica progresul fizic al activităților și stadiul realizării indicatorilor, îndeplinirea indicatorilor de etapă;</w:t>
      </w:r>
    </w:p>
    <w:p w14:paraId="6403357B" w14:textId="77777777" w:rsidR="00410879" w:rsidRPr="0019734A" w:rsidRDefault="00410879" w:rsidP="00410879">
      <w:pPr>
        <w:pStyle w:val="NormalWeb"/>
        <w:spacing w:before="0" w:beforeAutospacing="0" w:after="0" w:afterAutospacing="0"/>
        <w:ind w:left="709" w:hanging="709"/>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 xml:space="preserve">d) prin vizite pe teren la Beneficiarii proiectelor, </w:t>
      </w:r>
      <w:proofErr w:type="spellStart"/>
      <w:r w:rsidRPr="0019734A">
        <w:rPr>
          <w:rFonts w:ascii="Montserrat" w:hAnsi="Montserrat"/>
          <w:sz w:val="22"/>
          <w:szCs w:val="22"/>
        </w:rPr>
        <w:t>postimplementare</w:t>
      </w:r>
      <w:proofErr w:type="spellEnd"/>
      <w:r w:rsidRPr="0019734A">
        <w:rPr>
          <w:rFonts w:ascii="Montserrat" w:hAnsi="Montserrat"/>
          <w:sz w:val="22"/>
          <w:szCs w:val="22"/>
        </w:rPr>
        <w:t>, pe perioada în care Beneficiarul are obligația de a asigura sustenabilitatea/ durabilitatea proiectului, respectiv caracterul durabil al operațiunilor potrivit prevederilor art. 65 din Regulamentul (UE) 2021/1.060, după caz.</w:t>
      </w:r>
    </w:p>
    <w:p w14:paraId="6A27974F"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 xml:space="preserve">(3) Pentru a furniza informațiile necesare AM/OI pentru monitorizarea proiectului, Beneficiarul elaborează rapoarte de progres, cu o frecvență de .................... </w:t>
      </w:r>
      <w:r w:rsidRPr="0019734A">
        <w:rPr>
          <w:rFonts w:ascii="Montserrat" w:hAnsi="Montserrat"/>
          <w:i/>
          <w:iCs/>
          <w:sz w:val="22"/>
          <w:szCs w:val="22"/>
        </w:rPr>
        <w:t>(Se va indica de către fiecare AM/OI perioada de raportare aplicabilă fiecărui Program/priorități/apel de proiecte)</w:t>
      </w:r>
      <w:r w:rsidRPr="0019734A">
        <w:rPr>
          <w:rFonts w:ascii="Montserrat" w:hAnsi="Montserrat"/>
          <w:sz w:val="22"/>
          <w:szCs w:val="22"/>
        </w:rPr>
        <w:t xml:space="preserve"> în conformitate cu prevederile prezentului contract de finanțare.</w:t>
      </w:r>
    </w:p>
    <w:p w14:paraId="0BE4938F"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(4) Raportul de progres se generează prin sistemul informatic MySMIS2021/SMIS2021+ de către Beneficiar și se transmite AM/OI în 30 de zile de la finalizarea perioadei de raportare.</w:t>
      </w:r>
    </w:p>
    <w:p w14:paraId="5AFD90F7"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(5) În cazul proiectelor de infrastructură și al proiectelor care presupun execuție de lucrări, Raportul de progres are ca surse de informații posibile: jurnalul de șantier, procesele-verbale de lucrări ascunse, fazele determinante ale proiectelor, fișele de pontaj, graficele de lucrări, rapoartele de activitate și alte documente similare.</w:t>
      </w:r>
    </w:p>
    <w:p w14:paraId="4CAF4087"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(6) În procesul de monitorizare a proiectelor, AM/OI va verifica și confirma îndeplinirea indicatorilor de etapă, în conformitate cu Planul de monitorizare a proiectului.</w:t>
      </w:r>
    </w:p>
    <w:p w14:paraId="7A4B4AFD"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(7) În procesul de monitorizare a proiectelor, AM/OI întreprinde măsuri de sprijinire a Beneficiarului pentru identificarea și stabilirea de posibile măsuri de remediere pentru buna implementare a contractului de finanțare, în condițiile prevăzute de legislația în vigoare.</w:t>
      </w:r>
    </w:p>
    <w:p w14:paraId="3588C4D8"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 xml:space="preserve">(8) AM/OI poate să aplice una sau mai multe dintre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 </w:t>
      </w:r>
      <w:r w:rsidRPr="0019734A">
        <w:rPr>
          <w:rFonts w:ascii="Montserrat" w:hAnsi="Montserrat"/>
          <w:i/>
          <w:iCs/>
          <w:sz w:val="22"/>
          <w:szCs w:val="22"/>
        </w:rPr>
        <w:t>(Se va preciza de către fiecare AM/OI. Se va detalia în Condițiile specifice, după caz)</w:t>
      </w:r>
      <w:r w:rsidRPr="0019734A">
        <w:rPr>
          <w:rFonts w:ascii="Montserrat" w:hAnsi="Montserrat"/>
          <w:sz w:val="22"/>
          <w:szCs w:val="22"/>
        </w:rPr>
        <w:t>.</w:t>
      </w:r>
    </w:p>
    <w:p w14:paraId="5AF472E6"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(9) AM/OI elaborează Raportul de vizită care se generează prin sistemul informatic MySMIS2021 în termen de 10 zile lucrătoare de la data vizitei efectuate la fața locului. Raportul de vizită poate include acțiuni corective și recomandări adresate Beneficiarului, precum și termenele de realizare care sunt obligatoriu de respectat de către Beneficiar.</w:t>
      </w:r>
    </w:p>
    <w:p w14:paraId="6EE8D8FD"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(10) În procesul de monitorizare a proiectelor, AM/OI va urmări implementarea recomandărilor și acțiunilor corective, pe baza rapoartelor prezentate de Beneficiar și/sau a vizitelor la fața locului, după caz.</w:t>
      </w:r>
    </w:p>
    <w:p w14:paraId="75D95047"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(11) Cu excepția primului indicator de etapă, în cazul neîndeplinirii celorlalți indicatori de etapă la termenele prevăzute în Planul de monitorizare, actualizat prin actele adiționale aprobate, AM/OI are dreptul să aplice, în funcție de analiza obiectivă și riscurile identificate, următoarele măsuri</w:t>
      </w:r>
      <w:r w:rsidRPr="0019734A">
        <w:rPr>
          <w:rStyle w:val="FootnoteReference"/>
          <w:rFonts w:ascii="Montserrat" w:hAnsi="Montserrat"/>
          <w:sz w:val="22"/>
          <w:szCs w:val="22"/>
        </w:rPr>
        <w:footnoteReference w:id="3"/>
      </w:r>
      <w:r w:rsidRPr="0019734A">
        <w:rPr>
          <w:rFonts w:ascii="Montserrat" w:hAnsi="Montserrat"/>
          <w:sz w:val="22"/>
          <w:szCs w:val="22"/>
        </w:rPr>
        <w:t>:</w:t>
      </w:r>
    </w:p>
    <w:p w14:paraId="2CE9A310" w14:textId="77777777" w:rsidR="00410879" w:rsidRPr="0019734A" w:rsidRDefault="00410879" w:rsidP="00410879">
      <w:pPr>
        <w:pStyle w:val="NormalWeb"/>
        <w:spacing w:before="0" w:beforeAutospacing="0" w:after="0" w:afterAutospacing="0"/>
        <w:ind w:left="709" w:hanging="283"/>
        <w:jc w:val="both"/>
        <w:rPr>
          <w:rFonts w:ascii="Montserrat" w:hAnsi="Montserrat"/>
          <w:sz w:val="22"/>
          <w:szCs w:val="22"/>
        </w:rPr>
      </w:pPr>
      <w:r w:rsidRPr="0019734A">
        <w:rPr>
          <w:rFonts w:ascii="Montserrat" w:hAnsi="Montserrat"/>
          <w:sz w:val="22"/>
          <w:szCs w:val="22"/>
        </w:rPr>
        <w:t xml:space="preserve">a) întreruperea termenului de plată pentru cererile de plată/cererile de </w:t>
      </w:r>
      <w:proofErr w:type="spellStart"/>
      <w:r w:rsidRPr="0019734A">
        <w:rPr>
          <w:rFonts w:ascii="Montserrat" w:hAnsi="Montserrat"/>
          <w:sz w:val="22"/>
          <w:szCs w:val="22"/>
        </w:rPr>
        <w:t>prefinanţare</w:t>
      </w:r>
      <w:proofErr w:type="spellEnd"/>
      <w:r w:rsidRPr="0019734A">
        <w:rPr>
          <w:rFonts w:ascii="Montserrat" w:hAnsi="Montserrat"/>
          <w:sz w:val="22"/>
          <w:szCs w:val="22"/>
        </w:rPr>
        <w:t>/cererile de rambursare până la îndeplinirea indicatorului de etapă, cu condiția ca îndeplinirea indicatorului să survină în perioada prevăzută la art. 74 alin. (1) lit. b din Regulamentul (UE) 2021/1.060;</w:t>
      </w:r>
    </w:p>
    <w:p w14:paraId="1A216C9D" w14:textId="77777777" w:rsidR="00410879" w:rsidRPr="0019734A" w:rsidRDefault="00410879" w:rsidP="00410879">
      <w:pPr>
        <w:pStyle w:val="NormalWeb"/>
        <w:spacing w:before="0" w:beforeAutospacing="0" w:after="0" w:afterAutospacing="0"/>
        <w:ind w:left="709" w:hanging="283"/>
        <w:jc w:val="both"/>
        <w:rPr>
          <w:rFonts w:ascii="Montserrat" w:hAnsi="Montserrat"/>
          <w:sz w:val="22"/>
          <w:szCs w:val="22"/>
        </w:rPr>
      </w:pPr>
      <w:r w:rsidRPr="0019734A">
        <w:rPr>
          <w:rFonts w:ascii="Montserrat" w:hAnsi="Montserrat"/>
          <w:sz w:val="22"/>
          <w:szCs w:val="22"/>
        </w:rPr>
        <w:lastRenderedPageBreak/>
        <w:t xml:space="preserve">b) respingerea, în tot sau în parte, a cererii de plată/cererii de </w:t>
      </w:r>
      <w:proofErr w:type="spellStart"/>
      <w:r w:rsidRPr="0019734A">
        <w:rPr>
          <w:rFonts w:ascii="Montserrat" w:hAnsi="Montserrat"/>
          <w:sz w:val="22"/>
          <w:szCs w:val="22"/>
        </w:rPr>
        <w:t>prefinanţare</w:t>
      </w:r>
      <w:proofErr w:type="spellEnd"/>
      <w:r w:rsidRPr="0019734A">
        <w:rPr>
          <w:rFonts w:ascii="Montserrat" w:hAnsi="Montserrat"/>
          <w:sz w:val="22"/>
          <w:szCs w:val="22"/>
        </w:rPr>
        <w:t>/cererii de rambursare, în condițiile art. 25 alin. (5) din Ordonanța de urgență a Guvernului nr. 133/2021, dacă nu au fost transmise dovezile privind îndeplinirea indicatorului de etapă în termenul specificat la lit. a);</w:t>
      </w:r>
    </w:p>
    <w:p w14:paraId="0F5087AC" w14:textId="77777777" w:rsidR="00410879" w:rsidRPr="0019734A" w:rsidRDefault="00410879" w:rsidP="00410879">
      <w:pPr>
        <w:pStyle w:val="NormalWeb"/>
        <w:spacing w:before="0" w:beforeAutospacing="0" w:after="0" w:afterAutospacing="0"/>
        <w:ind w:left="709" w:hanging="283"/>
        <w:jc w:val="both"/>
        <w:rPr>
          <w:rFonts w:ascii="Montserrat" w:hAnsi="Montserrat"/>
          <w:sz w:val="22"/>
          <w:szCs w:val="22"/>
        </w:rPr>
      </w:pPr>
      <w:r w:rsidRPr="0019734A">
        <w:rPr>
          <w:rFonts w:ascii="Montserrat" w:hAnsi="Montserrat"/>
          <w:sz w:val="22"/>
          <w:szCs w:val="22"/>
        </w:rPr>
        <w:t xml:space="preserve">c) aplicarea unor penalități de întârziere, stabilite ca procent din valoarea cererii de plată/cererii de </w:t>
      </w:r>
      <w:proofErr w:type="spellStart"/>
      <w:r w:rsidRPr="0019734A">
        <w:rPr>
          <w:rFonts w:ascii="Montserrat" w:hAnsi="Montserrat"/>
          <w:sz w:val="22"/>
          <w:szCs w:val="22"/>
        </w:rPr>
        <w:t>prefinanţare</w:t>
      </w:r>
      <w:proofErr w:type="spellEnd"/>
      <w:r w:rsidRPr="0019734A">
        <w:rPr>
          <w:rFonts w:ascii="Montserrat" w:hAnsi="Montserrat"/>
          <w:sz w:val="22"/>
          <w:szCs w:val="22"/>
        </w:rPr>
        <w:t>/cererii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w:t>
      </w:r>
    </w:p>
    <w:p w14:paraId="1F7193A6" w14:textId="77777777" w:rsidR="00410879" w:rsidRPr="0019734A" w:rsidRDefault="00410879" w:rsidP="00410879">
      <w:pPr>
        <w:pStyle w:val="NormalWeb"/>
        <w:spacing w:before="0" w:beforeAutospacing="0" w:after="0" w:afterAutospacing="0"/>
        <w:ind w:left="709" w:hanging="283"/>
        <w:jc w:val="both"/>
        <w:rPr>
          <w:rFonts w:ascii="Montserrat" w:hAnsi="Montserrat"/>
          <w:sz w:val="22"/>
          <w:szCs w:val="22"/>
        </w:rPr>
      </w:pPr>
      <w:r w:rsidRPr="0019734A">
        <w:rPr>
          <w:rFonts w:ascii="Montserrat" w:hAnsi="Montserrat"/>
          <w:sz w:val="22"/>
          <w:szCs w:val="22"/>
        </w:rPr>
        <w:t>d) suspendarea implementării proiectului până la încetarea cauzelor obiective care afectează derularea activităților și atingerea indicatorilor de etapă;</w:t>
      </w:r>
    </w:p>
    <w:p w14:paraId="633A09B0" w14:textId="77777777" w:rsidR="00410879" w:rsidRPr="0019734A" w:rsidRDefault="00410879" w:rsidP="00410879">
      <w:pPr>
        <w:pStyle w:val="NormalWeb"/>
        <w:spacing w:before="0" w:beforeAutospacing="0" w:after="0" w:afterAutospacing="0"/>
        <w:ind w:left="709" w:hanging="283"/>
        <w:jc w:val="both"/>
        <w:rPr>
          <w:rFonts w:ascii="Montserrat" w:hAnsi="Montserrat"/>
          <w:sz w:val="22"/>
          <w:szCs w:val="22"/>
        </w:rPr>
      </w:pPr>
      <w:r w:rsidRPr="0019734A">
        <w:rPr>
          <w:rFonts w:ascii="Montserrat" w:hAnsi="Montserrat"/>
          <w:sz w:val="22"/>
          <w:szCs w:val="22"/>
        </w:rPr>
        <w:t>e) rezilierea contractului de finanțare de către AM/OI, în condițiile prevăzute la art. 37 și 38 din Ordonanța de urgență a Guvernului nr. 133/2021;</w:t>
      </w:r>
    </w:p>
    <w:p w14:paraId="4492A298" w14:textId="77777777" w:rsidR="00410879" w:rsidRPr="0019734A" w:rsidRDefault="00410879" w:rsidP="00410879">
      <w:pPr>
        <w:pStyle w:val="NormalWeb"/>
        <w:spacing w:before="0" w:beforeAutospacing="0" w:after="0" w:afterAutospacing="0"/>
        <w:ind w:left="709" w:hanging="283"/>
        <w:jc w:val="both"/>
        <w:rPr>
          <w:rFonts w:ascii="Montserrat" w:hAnsi="Montserrat"/>
          <w:sz w:val="22"/>
          <w:szCs w:val="22"/>
        </w:rPr>
      </w:pPr>
      <w:r w:rsidRPr="0019734A">
        <w:rPr>
          <w:rFonts w:ascii="Montserrat" w:hAnsi="Montserrat"/>
          <w:sz w:val="22"/>
          <w:szCs w:val="22"/>
        </w:rPr>
        <w:t xml:space="preserve">f) alte măsuri specifice, în conformitate cu prevederile naționale și regulamentele europene aplicabile: ....................... </w:t>
      </w:r>
      <w:r w:rsidRPr="0019734A">
        <w:rPr>
          <w:rFonts w:ascii="Montserrat" w:hAnsi="Montserrat"/>
          <w:i/>
          <w:iCs/>
          <w:sz w:val="22"/>
          <w:szCs w:val="22"/>
        </w:rPr>
        <w:t>(Se va preciza de către fiecare AM/OI în Condițiile specifice, după caz)</w:t>
      </w:r>
      <w:r w:rsidRPr="0019734A">
        <w:rPr>
          <w:rFonts w:ascii="Montserrat" w:hAnsi="Montserrat"/>
          <w:sz w:val="22"/>
          <w:szCs w:val="22"/>
        </w:rPr>
        <w:t>.</w:t>
      </w:r>
    </w:p>
    <w:p w14:paraId="48746C26"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(12) Măsurile corective specificate la alin. (11) și condițiile de aplicare a acestora sunt detaliate în Condițiile specifice ale contractului de finanțare.</w:t>
      </w:r>
    </w:p>
    <w:p w14:paraId="3565B9DC" w14:textId="77777777" w:rsidR="00410879" w:rsidRPr="0019734A" w:rsidRDefault="00410879" w:rsidP="00410879">
      <w:pPr>
        <w:pStyle w:val="NormalWeb"/>
        <w:spacing w:before="0" w:beforeAutospacing="0" w:after="24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(13) 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AM/OI poate proceda la rezilierea contractului de finanțare potrivit prevederilor art. 37 și 38 din Ordonanța de urgență a Guvernului nr. 133/2021 și recuperarea sumelor deja plătite Beneficiarului.</w:t>
      </w:r>
    </w:p>
    <w:p w14:paraId="1A97EE69" w14:textId="77777777" w:rsidR="00410879" w:rsidRPr="0019734A" w:rsidRDefault="00410879" w:rsidP="00410879">
      <w:pPr>
        <w:pStyle w:val="NormalWeb"/>
        <w:spacing w:before="0" w:beforeAutospacing="0" w:after="0" w:afterAutospacing="0"/>
        <w:jc w:val="both"/>
        <w:rPr>
          <w:rFonts w:ascii="Montserrat" w:hAnsi="Montserrat"/>
          <w:color w:val="0000FF"/>
          <w:sz w:val="22"/>
          <w:szCs w:val="22"/>
        </w:rPr>
      </w:pPr>
      <w:r w:rsidRPr="0019734A">
        <w:rPr>
          <w:rFonts w:ascii="Montserrat" w:hAnsi="Montserrat"/>
          <w:color w:val="0000FF"/>
          <w:sz w:val="22"/>
          <w:szCs w:val="22"/>
        </w:rPr>
        <w:t> </w:t>
      </w:r>
      <w:r w:rsidRPr="0019734A">
        <w:rPr>
          <w:rFonts w:ascii="Montserrat" w:hAnsi="Montserrat"/>
          <w:color w:val="0000FF"/>
          <w:sz w:val="22"/>
          <w:szCs w:val="22"/>
        </w:rPr>
        <w:t> </w:t>
      </w:r>
      <w:r w:rsidRPr="0019734A">
        <w:rPr>
          <w:rFonts w:ascii="Montserrat" w:hAnsi="Montserrat"/>
          <w:color w:val="0000FF"/>
          <w:sz w:val="22"/>
          <w:szCs w:val="22"/>
        </w:rPr>
        <w:t>ART. 14</w:t>
      </w:r>
    </w:p>
    <w:p w14:paraId="51A2028B"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b/>
          <w:bCs/>
          <w:sz w:val="22"/>
          <w:szCs w:val="22"/>
        </w:rPr>
        <w:t>Forța majoră</w:t>
      </w:r>
    </w:p>
    <w:p w14:paraId="4F486483"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(1) Prin forță majoră se înțelege orice eveniment extern, imprevizibil, absolut invincibil și inevitabil, intervenit după data semnării contractului de finanțare, care împiedică executarea în tot sau în parte a contractului de finanțare și care exonerează de răspundere partea care o invocă. Forța majoră se constată de o autoritate competentă.</w:t>
      </w:r>
    </w:p>
    <w:p w14:paraId="2744E383"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(2) Pot constitui cauze de forță majoră evenimente cum ar fi: crize medicale pandemice, calamitățile naturale (cutremure, inundații, alunecări de teren), război, revoluție, embargou, enumerarea nefiind exhaustivă. Nu este considerat eveniment de forță majoră un eveniment asemenea celor de mai sus, care însă, fără a crea o imposibilitate de executare, face doar extrem de costisitoare executarea obligațiilor uneia din părți.</w:t>
      </w:r>
    </w:p>
    <w:p w14:paraId="18D8DDFA"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(3) Partea care invocă forța majoră are obligația de a notifica celeilalte părți cazul de forță majoră în termen de 10 zile lucrătoare de la data apariției și de a dovedi existența situației de forță majoră în baza unui document eliberat sau emis de către autoritatea competentă, în termen de cel mult 15 zile lucrătoare de la data comunicării acestuia. De asemenea, are obligația de a comunica celeilalte părți, în scris, încetarea situației de forță majoră, în termen de 10 zile lucrătoare de la intervenirea încetării.</w:t>
      </w:r>
    </w:p>
    <w:p w14:paraId="52C87AF0"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(4) Părțile au obligația de a lua orice măsuri care le stau la dispoziție în vederea limitării consecințelor cazului de forță majoră.</w:t>
      </w:r>
    </w:p>
    <w:p w14:paraId="70212F16"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(5) Dacă partea care invocă forța majoră nu procedează la notificarea începerii și încetării cazului de forță majoră, în condițiile și termenele prevăzute, va suporta toate daunele provocate celeilalte părți prin lipsa notificării.</w:t>
      </w:r>
    </w:p>
    <w:p w14:paraId="44186065"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lastRenderedPageBreak/>
        <w:t> </w:t>
      </w:r>
      <w:r w:rsidRPr="0019734A">
        <w:rPr>
          <w:rFonts w:ascii="Montserrat" w:hAnsi="Montserrat"/>
          <w:sz w:val="22"/>
          <w:szCs w:val="22"/>
        </w:rPr>
        <w:t> </w:t>
      </w:r>
      <w:r w:rsidRPr="0019734A">
        <w:rPr>
          <w:rFonts w:ascii="Montserrat" w:hAnsi="Montserrat"/>
          <w:sz w:val="22"/>
          <w:szCs w:val="22"/>
        </w:rPr>
        <w:t>(6) Executarea contractului de finanțare va fi suspendată prin decizia AM/OI de la data apariției cazului de forță majoră pe perioada de acțiune a acesteia, fără a prejudicia drepturile ce se cuvin părților anterior apariției cazului de forță majoră.</w:t>
      </w:r>
    </w:p>
    <w:p w14:paraId="7636D0D7" w14:textId="77777777" w:rsidR="00410879" w:rsidRPr="0019734A" w:rsidRDefault="00410879" w:rsidP="00410879">
      <w:pPr>
        <w:pStyle w:val="NormalWeb"/>
        <w:spacing w:before="0" w:beforeAutospacing="0" w:after="24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(7) 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p>
    <w:p w14:paraId="2FF6B341" w14:textId="77777777" w:rsidR="00410879" w:rsidRPr="0019734A" w:rsidRDefault="00410879" w:rsidP="00410879">
      <w:pPr>
        <w:pStyle w:val="NormalWeb"/>
        <w:spacing w:before="0" w:beforeAutospacing="0" w:after="0" w:afterAutospacing="0"/>
        <w:jc w:val="both"/>
        <w:rPr>
          <w:rFonts w:ascii="Montserrat" w:hAnsi="Montserrat"/>
          <w:color w:val="0000FF"/>
          <w:sz w:val="22"/>
          <w:szCs w:val="22"/>
        </w:rPr>
      </w:pPr>
      <w:r w:rsidRPr="0019734A">
        <w:rPr>
          <w:rFonts w:ascii="Montserrat" w:hAnsi="Montserrat"/>
          <w:color w:val="0000FF"/>
          <w:sz w:val="22"/>
          <w:szCs w:val="22"/>
        </w:rPr>
        <w:t> </w:t>
      </w:r>
      <w:r w:rsidRPr="0019734A">
        <w:rPr>
          <w:rFonts w:ascii="Montserrat" w:hAnsi="Montserrat"/>
          <w:color w:val="0000FF"/>
          <w:sz w:val="22"/>
          <w:szCs w:val="22"/>
        </w:rPr>
        <w:t> </w:t>
      </w:r>
      <w:r w:rsidRPr="0019734A">
        <w:rPr>
          <w:rFonts w:ascii="Montserrat" w:hAnsi="Montserrat"/>
          <w:color w:val="0000FF"/>
          <w:sz w:val="22"/>
          <w:szCs w:val="22"/>
        </w:rPr>
        <w:t>ART. 15</w:t>
      </w:r>
    </w:p>
    <w:p w14:paraId="264794DD"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b/>
          <w:bCs/>
          <w:sz w:val="22"/>
          <w:szCs w:val="22"/>
        </w:rPr>
        <w:t>Încetarea contractului de finanțare și recuperarea sumelor plătite necuvenit ca urmare a unor nereguli</w:t>
      </w:r>
    </w:p>
    <w:p w14:paraId="2326AA5E"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(1) Oricare dintre părți poate decide rezilierea prezentului contract de finanțare, fără îndeplinirea altor formalități, în cazul neîndeplinirii culpabile de către cealaltă parte a obligațiilor care îi revin în baza prezentului contract de finanțare.</w:t>
      </w:r>
    </w:p>
    <w:p w14:paraId="1D62A7F3"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(2) AM/OI poate decide rezilierea prezentului contract de finanțare printr-o notificare scrisă adresată Beneficiarului, fără intervenția instanței sau a oricăror alte formalități, cu recuperarea integrală a sumelor plătite, precum și a dobânzilor și penalităților aferente potrivit dispozițiilor legale aplicabile, în următoarele cazuri:</w:t>
      </w:r>
    </w:p>
    <w:p w14:paraId="6CD1D9E9" w14:textId="77777777" w:rsidR="00410879" w:rsidRPr="0019734A" w:rsidRDefault="00410879" w:rsidP="00410879">
      <w:pPr>
        <w:pStyle w:val="NormalWeb"/>
        <w:spacing w:before="0" w:beforeAutospacing="0" w:after="0" w:afterAutospacing="0"/>
        <w:ind w:left="567" w:hanging="283"/>
        <w:jc w:val="both"/>
        <w:rPr>
          <w:rFonts w:ascii="Montserrat" w:hAnsi="Montserrat"/>
          <w:sz w:val="22"/>
          <w:szCs w:val="22"/>
        </w:rPr>
      </w:pPr>
      <w:r w:rsidRPr="0019734A">
        <w:rPr>
          <w:rFonts w:ascii="Montserrat" w:hAnsi="Montserrat"/>
          <w:sz w:val="22"/>
          <w:szCs w:val="22"/>
        </w:rPr>
        <w:t>a) în situația în care Beneficiarul nu a început executarea contractului potrivit art. 7 alin. (2) din prezentul contract de finanțare;</w:t>
      </w:r>
    </w:p>
    <w:p w14:paraId="49A1A82B" w14:textId="77777777" w:rsidR="00410879" w:rsidRPr="0019734A" w:rsidRDefault="00410879" w:rsidP="00410879">
      <w:pPr>
        <w:pStyle w:val="NormalWeb"/>
        <w:spacing w:before="0" w:beforeAutospacing="0" w:after="0" w:afterAutospacing="0"/>
        <w:ind w:left="567" w:hanging="283"/>
        <w:jc w:val="both"/>
        <w:rPr>
          <w:rFonts w:ascii="Montserrat" w:hAnsi="Montserrat"/>
          <w:sz w:val="22"/>
          <w:szCs w:val="22"/>
        </w:rPr>
      </w:pPr>
      <w:r w:rsidRPr="0019734A">
        <w:rPr>
          <w:rFonts w:ascii="Montserrat" w:hAnsi="Montserrat"/>
          <w:sz w:val="22"/>
          <w:szCs w:val="22"/>
        </w:rPr>
        <w:t>b) în situația în care AM/OI constată că cele declarate pe propria răspundere de Beneficiar nu corespund realității sau documentele/autorizațiile/avizele depuse în vederea obținerii finanțării nerambursabile sunt false/incomplete/expirate/inexacte/nu corespund realității;</w:t>
      </w:r>
    </w:p>
    <w:p w14:paraId="59BD6272" w14:textId="77777777" w:rsidR="00410879" w:rsidRPr="0019734A" w:rsidRDefault="00410879" w:rsidP="00410879">
      <w:pPr>
        <w:pStyle w:val="NormalWeb"/>
        <w:spacing w:before="0" w:beforeAutospacing="0" w:after="0" w:afterAutospacing="0"/>
        <w:ind w:left="567" w:hanging="283"/>
        <w:jc w:val="both"/>
        <w:rPr>
          <w:rFonts w:ascii="Montserrat" w:hAnsi="Montserrat"/>
          <w:sz w:val="22"/>
          <w:szCs w:val="22"/>
        </w:rPr>
      </w:pPr>
      <w:r w:rsidRPr="0019734A">
        <w:rPr>
          <w:rFonts w:ascii="Montserrat" w:hAnsi="Montserrat"/>
          <w:sz w:val="22"/>
          <w:szCs w:val="22"/>
        </w:rPr>
        <w:t>c) dacă Beneficiarul încalcă prevederile art. 9 alin. (2) din prezentul contract de finanțare;</w:t>
      </w:r>
    </w:p>
    <w:p w14:paraId="51768DAC" w14:textId="77777777" w:rsidR="00410879" w:rsidRPr="0019734A" w:rsidRDefault="00410879" w:rsidP="00410879">
      <w:pPr>
        <w:pStyle w:val="NormalWeb"/>
        <w:spacing w:before="0" w:beforeAutospacing="0" w:after="0" w:afterAutospacing="0"/>
        <w:ind w:left="567" w:hanging="283"/>
        <w:jc w:val="both"/>
        <w:rPr>
          <w:rFonts w:ascii="Montserrat" w:hAnsi="Montserrat"/>
          <w:sz w:val="22"/>
          <w:szCs w:val="22"/>
        </w:rPr>
      </w:pPr>
      <w:r w:rsidRPr="0019734A">
        <w:rPr>
          <w:rFonts w:ascii="Montserrat" w:hAnsi="Montserrat"/>
          <w:sz w:val="22"/>
          <w:szCs w:val="22"/>
        </w:rPr>
        <w:t>d) dacă se constată faptul că proiectul face obiectul unei alte finanțări din fonduri publice naționale sau europene sau faptul că a mai beneficiat de finanțare din alte programe naționale sau europene, pentru aceleași costuri/activități în ultimii 3/5 ani, după caz;</w:t>
      </w:r>
    </w:p>
    <w:p w14:paraId="4C25ECA8" w14:textId="77777777" w:rsidR="00410879" w:rsidRPr="0019734A" w:rsidRDefault="00410879" w:rsidP="00410879">
      <w:pPr>
        <w:pStyle w:val="NormalWeb"/>
        <w:spacing w:before="0" w:beforeAutospacing="0" w:after="0" w:afterAutospacing="0"/>
        <w:ind w:left="567" w:hanging="283"/>
        <w:jc w:val="both"/>
        <w:rPr>
          <w:rFonts w:ascii="Montserrat" w:hAnsi="Montserrat"/>
          <w:sz w:val="22"/>
          <w:szCs w:val="22"/>
        </w:rPr>
      </w:pPr>
      <w:r w:rsidRPr="0019734A">
        <w:rPr>
          <w:rFonts w:ascii="Montserrat" w:hAnsi="Montserrat"/>
          <w:sz w:val="22"/>
          <w:szCs w:val="22"/>
        </w:rPr>
        <w:t>e) în cazul neîndeplinirii indicatorilor de etapă în condițiile prevăzute la art. 13 alin. (11) lit. e) și alin. (13) din prezentul contract de finanțare;</w:t>
      </w:r>
    </w:p>
    <w:p w14:paraId="65F4B575" w14:textId="77777777" w:rsidR="00410879" w:rsidRPr="0019734A" w:rsidRDefault="00410879" w:rsidP="00410879">
      <w:pPr>
        <w:pStyle w:val="NormalWeb"/>
        <w:spacing w:before="0" w:beforeAutospacing="0" w:after="0" w:afterAutospacing="0"/>
        <w:ind w:left="567" w:hanging="283"/>
        <w:jc w:val="both"/>
        <w:rPr>
          <w:rFonts w:ascii="Montserrat" w:hAnsi="Montserrat"/>
          <w:sz w:val="22"/>
          <w:szCs w:val="22"/>
        </w:rPr>
      </w:pPr>
      <w:r w:rsidRPr="0019734A">
        <w:rPr>
          <w:rFonts w:ascii="Montserrat" w:hAnsi="Montserrat"/>
          <w:sz w:val="22"/>
          <w:szCs w:val="22"/>
        </w:rPr>
        <w:t>f) 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77E22DD4" w14:textId="77777777" w:rsidR="00410879" w:rsidRPr="0019734A" w:rsidRDefault="00410879" w:rsidP="00410879">
      <w:pPr>
        <w:pStyle w:val="NormalWeb"/>
        <w:shd w:val="clear" w:color="auto" w:fill="E7E6E6"/>
        <w:spacing w:before="0" w:beforeAutospacing="0" w:after="0" w:afterAutospacing="0"/>
        <w:jc w:val="both"/>
        <w:rPr>
          <w:rFonts w:ascii="Montserrat" w:hAnsi="Montserrat"/>
          <w:i/>
          <w:iCs/>
          <w:sz w:val="22"/>
          <w:szCs w:val="22"/>
        </w:rPr>
      </w:pPr>
      <w:r w:rsidRPr="0019734A">
        <w:rPr>
          <w:rFonts w:ascii="Montserrat" w:hAnsi="Montserrat"/>
          <w:i/>
          <w:iCs/>
          <w:sz w:val="22"/>
          <w:szCs w:val="22"/>
        </w:rPr>
        <w:t>Pentru proiectele de investiții publice pentru care este necesară obținerea autorizației de construire, dacă utilizarea clauzei rezolutorii este aplicabilă apelului de proiecte în cauză</w:t>
      </w:r>
    </w:p>
    <w:p w14:paraId="3B052689" w14:textId="77777777" w:rsidR="00410879" w:rsidRPr="0019734A" w:rsidRDefault="00410879" w:rsidP="00410879">
      <w:pPr>
        <w:pStyle w:val="NormalWeb"/>
        <w:spacing w:before="0" w:beforeAutospacing="0" w:after="0" w:afterAutospacing="0"/>
        <w:ind w:left="567" w:hanging="283"/>
        <w:jc w:val="both"/>
        <w:rPr>
          <w:rFonts w:ascii="Montserrat" w:hAnsi="Montserrat"/>
          <w:sz w:val="22"/>
          <w:szCs w:val="22"/>
        </w:rPr>
      </w:pPr>
      <w:r w:rsidRPr="0019734A">
        <w:rPr>
          <w:rFonts w:ascii="Montserrat" w:hAnsi="Montserrat"/>
          <w:sz w:val="22"/>
          <w:szCs w:val="22"/>
        </w:rPr>
        <w:t>g) în condițiile clauzei rezolutorii prevăzute la art. 6 alin. (11) din Ordonanța de urgență a Guvernului nr. 23/2023, dacă este cazul (</w:t>
      </w:r>
      <w:r w:rsidRPr="0019734A">
        <w:rPr>
          <w:rFonts w:ascii="Montserrat" w:hAnsi="Montserrat"/>
          <w:i/>
          <w:iCs/>
          <w:sz w:val="22"/>
          <w:szCs w:val="22"/>
        </w:rPr>
        <w:t>Se va introduce de către AM/OI doar dacă AM/OI a prevăzut în Ghid clauza rezolutorie</w:t>
      </w:r>
      <w:r w:rsidRPr="0019734A">
        <w:rPr>
          <w:rFonts w:ascii="Montserrat" w:hAnsi="Montserrat"/>
          <w:sz w:val="22"/>
          <w:szCs w:val="22"/>
        </w:rPr>
        <w:t>);</w:t>
      </w:r>
    </w:p>
    <w:p w14:paraId="4FA42DCF" w14:textId="77777777" w:rsidR="00410879" w:rsidRPr="0019734A" w:rsidRDefault="00410879" w:rsidP="00410879">
      <w:pPr>
        <w:pStyle w:val="NormalWeb"/>
        <w:spacing w:before="0" w:beforeAutospacing="0" w:after="0" w:afterAutospacing="0"/>
        <w:ind w:left="567" w:hanging="283"/>
        <w:jc w:val="both"/>
        <w:rPr>
          <w:rFonts w:ascii="Montserrat" w:hAnsi="Montserrat"/>
          <w:sz w:val="22"/>
          <w:szCs w:val="22"/>
        </w:rPr>
      </w:pPr>
      <w:r w:rsidRPr="0019734A">
        <w:rPr>
          <w:rFonts w:ascii="Montserrat" w:hAnsi="Montserrat"/>
          <w:sz w:val="22"/>
          <w:szCs w:val="22"/>
        </w:rPr>
        <w:t>h) Beneficiarul nu furnizează corect și complet informațiile solicitate conform art. 7 alin. (36) din prezentul contract de finanțare ori dacă informațiile transmise se constată a fi unele false;</w:t>
      </w:r>
    </w:p>
    <w:p w14:paraId="687E4872"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lastRenderedPageBreak/>
        <w:t> </w:t>
      </w:r>
      <w:r w:rsidRPr="0019734A">
        <w:rPr>
          <w:rFonts w:ascii="Montserrat" w:hAnsi="Montserrat"/>
          <w:sz w:val="22"/>
          <w:szCs w:val="22"/>
        </w:rPr>
        <w:t> </w:t>
      </w:r>
      <w:r w:rsidRPr="0019734A">
        <w:rPr>
          <w:rFonts w:ascii="Montserrat" w:hAnsi="Montserrat"/>
          <w:sz w:val="22"/>
          <w:szCs w:val="22"/>
        </w:rPr>
        <w:t>(3) Decizia de reziliere a contractului de finanțare emisă de AM/OI prin care se individualizează sumele de restituit exprimate în moneda națională constituie titlu de creanță în condițiile legii.</w:t>
      </w:r>
    </w:p>
    <w:p w14:paraId="4FAE2CFB"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(4) Contractul de finanțare poate înceta prin acordul părților, cu condiția restituirii finanțării acordate.</w:t>
      </w:r>
    </w:p>
    <w:p w14:paraId="680084C7" w14:textId="77777777" w:rsidR="00410879" w:rsidRPr="0019734A" w:rsidRDefault="00410879" w:rsidP="00410879">
      <w:pPr>
        <w:pStyle w:val="NormalWeb"/>
        <w:spacing w:before="0" w:beforeAutospacing="0" w:after="24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(5) Beneficiarul, de comun acord cu partenerii, poate solicita încetarea contractului de finanțare prin acordul părților, când niciuna dintre părți nu a început executarea obligațiilor asumate prin contractul de finanțare.</w:t>
      </w:r>
    </w:p>
    <w:p w14:paraId="76F2C033" w14:textId="77777777" w:rsidR="00410879" w:rsidRPr="0019734A" w:rsidRDefault="00410879" w:rsidP="00410879">
      <w:pPr>
        <w:pStyle w:val="NormalWeb"/>
        <w:spacing w:before="0" w:beforeAutospacing="0" w:after="0" w:afterAutospacing="0"/>
        <w:jc w:val="both"/>
        <w:rPr>
          <w:rFonts w:ascii="Montserrat" w:hAnsi="Montserrat"/>
          <w:color w:val="0000FF"/>
          <w:sz w:val="22"/>
          <w:szCs w:val="22"/>
        </w:rPr>
      </w:pPr>
      <w:r w:rsidRPr="0019734A">
        <w:rPr>
          <w:rFonts w:ascii="Montserrat" w:hAnsi="Montserrat"/>
          <w:color w:val="0000FF"/>
          <w:sz w:val="22"/>
          <w:szCs w:val="22"/>
        </w:rPr>
        <w:t> </w:t>
      </w:r>
      <w:r w:rsidRPr="0019734A">
        <w:rPr>
          <w:rFonts w:ascii="Montserrat" w:hAnsi="Montserrat"/>
          <w:color w:val="0000FF"/>
          <w:sz w:val="22"/>
          <w:szCs w:val="22"/>
        </w:rPr>
        <w:t> </w:t>
      </w:r>
      <w:r w:rsidRPr="0019734A">
        <w:rPr>
          <w:rFonts w:ascii="Montserrat" w:hAnsi="Montserrat"/>
          <w:color w:val="0000FF"/>
          <w:sz w:val="22"/>
          <w:szCs w:val="22"/>
        </w:rPr>
        <w:t>ART. 16</w:t>
      </w:r>
    </w:p>
    <w:p w14:paraId="59C452AC" w14:textId="77777777" w:rsidR="00410879" w:rsidRPr="0019734A" w:rsidRDefault="00410879" w:rsidP="00410879">
      <w:pPr>
        <w:pStyle w:val="NormalWeb"/>
        <w:spacing w:before="0" w:beforeAutospacing="0" w:after="0" w:afterAutospacing="0"/>
        <w:jc w:val="both"/>
        <w:rPr>
          <w:rFonts w:ascii="Montserrat" w:hAnsi="Montserrat"/>
          <w:b/>
          <w:bCs/>
          <w:sz w:val="22"/>
          <w:szCs w:val="22"/>
        </w:rPr>
      </w:pPr>
      <w:r w:rsidRPr="0019734A">
        <w:rPr>
          <w:rFonts w:ascii="Montserrat" w:hAnsi="Montserrat"/>
          <w:b/>
          <w:bCs/>
          <w:sz w:val="22"/>
          <w:szCs w:val="22"/>
        </w:rPr>
        <w:t> </w:t>
      </w:r>
      <w:r w:rsidRPr="0019734A">
        <w:rPr>
          <w:rFonts w:ascii="Montserrat" w:hAnsi="Montserrat"/>
          <w:b/>
          <w:bCs/>
          <w:sz w:val="22"/>
          <w:szCs w:val="22"/>
        </w:rPr>
        <w:t> </w:t>
      </w:r>
      <w:r w:rsidRPr="0019734A">
        <w:rPr>
          <w:rFonts w:ascii="Montserrat" w:hAnsi="Montserrat"/>
          <w:b/>
          <w:bCs/>
          <w:sz w:val="22"/>
          <w:szCs w:val="22"/>
        </w:rPr>
        <w:t>Soluționarea litigiilor</w:t>
      </w:r>
    </w:p>
    <w:p w14:paraId="5BA46AEC"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(1) Părțile vor depune toate eforturile pentru a rezolva pe cale amiabilă orice neînțelegere sau dispută care poate apărea între ele în cadrul sau în legătură cu îndeplinirea contractului de finanțare.</w:t>
      </w:r>
    </w:p>
    <w:p w14:paraId="4DA6C2CA" w14:textId="77777777" w:rsidR="00410879" w:rsidRPr="0019734A" w:rsidRDefault="00410879" w:rsidP="00410879">
      <w:pPr>
        <w:pStyle w:val="NormalWeb"/>
        <w:spacing w:before="0" w:beforeAutospacing="0" w:after="24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(2) În cazul în care divergențele contractuale nu se soluționează pe cale amiabilă, litigiul va fi soluționat de către instanțele de judecată competente din România, în condițiile prevăzute de Legea contenciosului administrativ nr. 554/2004.</w:t>
      </w:r>
    </w:p>
    <w:p w14:paraId="118B9E2C" w14:textId="77777777" w:rsidR="00410879" w:rsidRPr="0019734A" w:rsidRDefault="00410879" w:rsidP="00410879">
      <w:pPr>
        <w:pStyle w:val="NormalWeb"/>
        <w:spacing w:before="0" w:beforeAutospacing="0" w:after="0" w:afterAutospacing="0"/>
        <w:jc w:val="both"/>
        <w:rPr>
          <w:rFonts w:ascii="Montserrat" w:hAnsi="Montserrat"/>
          <w:color w:val="0000FF"/>
          <w:sz w:val="22"/>
          <w:szCs w:val="22"/>
        </w:rPr>
      </w:pPr>
      <w:r w:rsidRPr="0019734A">
        <w:rPr>
          <w:rFonts w:ascii="Montserrat" w:hAnsi="Montserrat"/>
          <w:color w:val="0000FF"/>
          <w:sz w:val="22"/>
          <w:szCs w:val="22"/>
        </w:rPr>
        <w:t> </w:t>
      </w:r>
      <w:r w:rsidRPr="0019734A">
        <w:rPr>
          <w:rFonts w:ascii="Montserrat" w:hAnsi="Montserrat"/>
          <w:color w:val="0000FF"/>
          <w:sz w:val="22"/>
          <w:szCs w:val="22"/>
        </w:rPr>
        <w:t> </w:t>
      </w:r>
      <w:r w:rsidRPr="0019734A">
        <w:rPr>
          <w:rFonts w:ascii="Montserrat" w:hAnsi="Montserrat"/>
          <w:color w:val="0000FF"/>
          <w:sz w:val="22"/>
          <w:szCs w:val="22"/>
        </w:rPr>
        <w:t>ART. 17</w:t>
      </w:r>
    </w:p>
    <w:p w14:paraId="343FA8D8" w14:textId="77777777" w:rsidR="00410879" w:rsidRPr="0019734A" w:rsidRDefault="00410879" w:rsidP="00410879">
      <w:pPr>
        <w:pStyle w:val="NormalWeb"/>
        <w:spacing w:before="0" w:beforeAutospacing="0" w:after="0" w:afterAutospacing="0"/>
        <w:jc w:val="both"/>
        <w:rPr>
          <w:rFonts w:ascii="Montserrat" w:hAnsi="Montserrat"/>
          <w:b/>
          <w:bCs/>
          <w:sz w:val="22"/>
          <w:szCs w:val="22"/>
        </w:rPr>
      </w:pPr>
      <w:r w:rsidRPr="0019734A">
        <w:rPr>
          <w:rFonts w:ascii="Montserrat" w:hAnsi="Montserrat"/>
          <w:b/>
          <w:bCs/>
          <w:sz w:val="22"/>
          <w:szCs w:val="22"/>
        </w:rPr>
        <w:t> </w:t>
      </w:r>
      <w:r w:rsidRPr="0019734A">
        <w:rPr>
          <w:rFonts w:ascii="Montserrat" w:hAnsi="Montserrat"/>
          <w:b/>
          <w:bCs/>
          <w:sz w:val="22"/>
          <w:szCs w:val="22"/>
        </w:rPr>
        <w:t> </w:t>
      </w:r>
      <w:r w:rsidRPr="0019734A">
        <w:rPr>
          <w:rFonts w:ascii="Montserrat" w:hAnsi="Montserrat"/>
          <w:b/>
          <w:bCs/>
          <w:sz w:val="22"/>
          <w:szCs w:val="22"/>
        </w:rPr>
        <w:t>Transparență</w:t>
      </w:r>
    </w:p>
    <w:p w14:paraId="093D3C6A"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(1) Contractul de finanțare, inclusiv anexele sale, precum și informațiile și documentele vizând executarea acestora constituie informații de interes public în condițiile prevederilor Legii nr. 544/2001 privind liberul acces la informațiile de interes public, cu respectarea excepțiilor prevăzute de aceasta și a celor stabilite prin prezentul contract de finanțare.</w:t>
      </w:r>
    </w:p>
    <w:p w14:paraId="0D436F19"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(2) 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6F09DB96"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a) denumirea proiectului, denumirea completă a Beneficiarului și, dacă aceștia există, a partenerilor, data de începere și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6839EA99"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b) 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14:paraId="10E9D902"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c) dimensiunea și caracteristicile grupului-țintă și, după caz, ale Beneficiarilor finali ai proiectului;</w:t>
      </w:r>
    </w:p>
    <w:p w14:paraId="7636EB01"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d) informațiile privind resursele umane din cadrul proiectului: denumirea postului, timpul de lucru;</w:t>
      </w:r>
    </w:p>
    <w:p w14:paraId="33E277EE"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e) rezultatele estimate și cele realizate ale proiectului, atât cele corespunzătoare obiectivelor, cât și cele corespunzătoare activităților, cu referire la indicatorii stabiliți;</w:t>
      </w:r>
    </w:p>
    <w:p w14:paraId="121FB4F7"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f) denumirea furnizorilor de produse, prestatorilor de servicii și executanților de lucrări contractați în cadrul proiectului, precum și obiectul contractului, valoarea acestuia și plățile efectuate;</w:t>
      </w:r>
    </w:p>
    <w:p w14:paraId="656E107D"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g) elementele de sustenabilitate a rezultatelor proiectului, respectiv de durabilitate a investițiilor în infrastructură sau producție - informații conform contractului de finanțare, respectiv conform condițiilor prevăzute în art. 65 din Regulamentul (UE) 2021/1.060.</w:t>
      </w:r>
    </w:p>
    <w:p w14:paraId="4A7B846B"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lastRenderedPageBreak/>
        <w:t> </w:t>
      </w:r>
      <w:r w:rsidRPr="0019734A">
        <w:rPr>
          <w:rFonts w:ascii="Montserrat" w:hAnsi="Montserrat"/>
          <w:sz w:val="22"/>
          <w:szCs w:val="22"/>
        </w:rPr>
        <w:t> </w:t>
      </w:r>
      <w:r w:rsidRPr="0019734A">
        <w:rPr>
          <w:rFonts w:ascii="Montserrat" w:hAnsi="Montserrat"/>
          <w:sz w:val="22"/>
          <w:szCs w:val="22"/>
        </w:rPr>
        <w:t>(3) Următoarele informații, așa cum rezultă acestea din contractul de finanțare și anexele acestuia, inclusiv, dacă este cazul, din actele adiționale prin care se aduc modificări contractului de finanțare sau anexelor sale, vor fi publicate pe site-ul AM/OI, în condițiile prevederilor art. 49 alin. (3) și (4) din Regulamentul (UE) 2021/1.060:</w:t>
      </w:r>
    </w:p>
    <w:p w14:paraId="7F93E41E"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a) în cazul persoanelor juridice, denumirea Beneficiarului și, în cazul unei achiziții, denumirea contractantului; în cazul în care Beneficiarul este o persoană fizică, prenumele și numele;</w:t>
      </w:r>
    </w:p>
    <w:p w14:paraId="67A35EA3"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b) denumirea proiectului;</w:t>
      </w:r>
    </w:p>
    <w:p w14:paraId="01728A48"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c) scopul proiectului și realizările preconizate sau efective ale acestuia;</w:t>
      </w:r>
    </w:p>
    <w:p w14:paraId="222F9153"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d) data de începere a proiectului;</w:t>
      </w:r>
    </w:p>
    <w:p w14:paraId="15E6D43B"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e) data preconizată sau efectivă de încheiere a proiectului;</w:t>
      </w:r>
    </w:p>
    <w:p w14:paraId="53688774"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f) valoarea totală a proiectului;</w:t>
      </w:r>
    </w:p>
    <w:p w14:paraId="6C214F2F"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g) fondul din care se finanțează proiectul;</w:t>
      </w:r>
    </w:p>
    <w:p w14:paraId="54E79EBB"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h) obiectivul specific vizat;</w:t>
      </w:r>
    </w:p>
    <w:p w14:paraId="54C1520F"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i) rata de cofinanțare a Uniunii Europene;</w:t>
      </w:r>
    </w:p>
    <w:p w14:paraId="1775F965"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j) indicatorul de localizare sau datele de localizare pentru proiectul și țara în cauză.</w:t>
      </w:r>
    </w:p>
    <w:p w14:paraId="23ED5968" w14:textId="77777777" w:rsidR="00410879" w:rsidRPr="0019734A" w:rsidRDefault="00410879" w:rsidP="00410879">
      <w:pPr>
        <w:pStyle w:val="NormalWeb"/>
        <w:spacing w:before="0" w:beforeAutospacing="0" w:after="24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(4) Pentru proiectele mobile sau proiectele care acoperă mai multe locuri se publică pe site-ul AM/OI și localizarea Beneficiarului, atunci când acesta este o persoană juridică, sau nivelul de regiune NUTS 2, atunci când Beneficiarul este o persoană fizică.</w:t>
      </w:r>
    </w:p>
    <w:p w14:paraId="638BA9B8" w14:textId="77777777" w:rsidR="00410879" w:rsidRPr="0019734A" w:rsidRDefault="00410879" w:rsidP="00410879">
      <w:pPr>
        <w:pStyle w:val="NormalWeb"/>
        <w:spacing w:before="0" w:beforeAutospacing="0" w:after="0" w:afterAutospacing="0"/>
        <w:jc w:val="both"/>
        <w:rPr>
          <w:rFonts w:ascii="Montserrat" w:hAnsi="Montserrat"/>
          <w:color w:val="0000FF"/>
          <w:sz w:val="22"/>
          <w:szCs w:val="22"/>
        </w:rPr>
      </w:pPr>
      <w:r w:rsidRPr="0019734A">
        <w:rPr>
          <w:rFonts w:ascii="Montserrat" w:hAnsi="Montserrat"/>
          <w:color w:val="0000FF"/>
          <w:sz w:val="22"/>
          <w:szCs w:val="22"/>
        </w:rPr>
        <w:t> </w:t>
      </w:r>
      <w:r w:rsidRPr="0019734A">
        <w:rPr>
          <w:rFonts w:ascii="Montserrat" w:hAnsi="Montserrat"/>
          <w:color w:val="0000FF"/>
          <w:sz w:val="22"/>
          <w:szCs w:val="22"/>
        </w:rPr>
        <w:t> </w:t>
      </w:r>
      <w:r w:rsidRPr="0019734A">
        <w:rPr>
          <w:rFonts w:ascii="Montserrat" w:hAnsi="Montserrat"/>
          <w:color w:val="0000FF"/>
          <w:sz w:val="22"/>
          <w:szCs w:val="22"/>
        </w:rPr>
        <w:t>ART. 18</w:t>
      </w:r>
    </w:p>
    <w:p w14:paraId="7FFAE7DC" w14:textId="77777777" w:rsidR="00410879" w:rsidRPr="0019734A" w:rsidRDefault="00410879" w:rsidP="00410879">
      <w:pPr>
        <w:pStyle w:val="NormalWeb"/>
        <w:spacing w:before="0" w:beforeAutospacing="0" w:after="0" w:afterAutospacing="0"/>
        <w:jc w:val="both"/>
        <w:rPr>
          <w:rFonts w:ascii="Montserrat" w:hAnsi="Montserrat"/>
          <w:b/>
          <w:bCs/>
          <w:sz w:val="22"/>
          <w:szCs w:val="22"/>
        </w:rPr>
      </w:pPr>
      <w:r w:rsidRPr="0019734A">
        <w:rPr>
          <w:rFonts w:ascii="Montserrat" w:hAnsi="Montserrat"/>
          <w:b/>
          <w:bCs/>
          <w:sz w:val="22"/>
          <w:szCs w:val="22"/>
        </w:rPr>
        <w:t> </w:t>
      </w:r>
      <w:r w:rsidRPr="0019734A">
        <w:rPr>
          <w:rFonts w:ascii="Montserrat" w:hAnsi="Montserrat"/>
          <w:b/>
          <w:bCs/>
          <w:sz w:val="22"/>
          <w:szCs w:val="22"/>
        </w:rPr>
        <w:t> </w:t>
      </w:r>
      <w:r w:rsidRPr="0019734A">
        <w:rPr>
          <w:rFonts w:ascii="Montserrat" w:hAnsi="Montserrat"/>
          <w:b/>
          <w:bCs/>
          <w:sz w:val="22"/>
          <w:szCs w:val="22"/>
        </w:rPr>
        <w:t>Confidențialitate</w:t>
      </w:r>
    </w:p>
    <w:p w14:paraId="579DD1F7"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(1) 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p>
    <w:p w14:paraId="5C8CD210"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(2) Părțile înțeleg să utilizeze informațiile contractuale doar în scopul de a-și îndeplini obligațiile din prezentul contract de finanțare.</w:t>
      </w:r>
    </w:p>
    <w:p w14:paraId="216387C8"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(3) AM/OI și Beneficiarul sunt exonerați de răspunderea pentru dezvăluirea de documente sau informații stabilite de părți ca fiind confidențiale dacă:</w:t>
      </w:r>
    </w:p>
    <w:p w14:paraId="025CC094" w14:textId="77777777" w:rsidR="00410879" w:rsidRPr="0019734A" w:rsidRDefault="00410879" w:rsidP="00410879">
      <w:pPr>
        <w:pStyle w:val="NormalWeb"/>
        <w:spacing w:before="0" w:beforeAutospacing="0" w:after="0" w:afterAutospacing="0"/>
        <w:ind w:left="567"/>
        <w:jc w:val="both"/>
        <w:rPr>
          <w:rFonts w:ascii="Montserrat" w:hAnsi="Montserrat"/>
          <w:sz w:val="22"/>
          <w:szCs w:val="22"/>
        </w:rPr>
      </w:pPr>
      <w:r w:rsidRPr="0019734A">
        <w:rPr>
          <w:rFonts w:ascii="Montserrat" w:hAnsi="Montserrat"/>
          <w:sz w:val="22"/>
          <w:szCs w:val="22"/>
        </w:rPr>
        <w:t>a) informația a fost dezvăluită după ce a fost obținut acordul scris al celeilalte părți contractante pentru asemenea dezvăluire;</w:t>
      </w:r>
    </w:p>
    <w:p w14:paraId="3B5494BB" w14:textId="77777777" w:rsidR="00410879" w:rsidRPr="0019734A" w:rsidRDefault="00410879" w:rsidP="00410879">
      <w:pPr>
        <w:pStyle w:val="NormalWeb"/>
        <w:tabs>
          <w:tab w:val="left" w:pos="567"/>
        </w:tabs>
        <w:spacing w:before="0" w:beforeAutospacing="0" w:after="0" w:afterAutospacing="0"/>
        <w:ind w:left="567"/>
        <w:jc w:val="both"/>
        <w:rPr>
          <w:rFonts w:ascii="Montserrat" w:hAnsi="Montserrat"/>
          <w:sz w:val="22"/>
          <w:szCs w:val="22"/>
        </w:rPr>
      </w:pPr>
      <w:r w:rsidRPr="0019734A">
        <w:rPr>
          <w:rFonts w:ascii="Montserrat" w:hAnsi="Montserrat"/>
          <w:sz w:val="22"/>
          <w:szCs w:val="22"/>
        </w:rPr>
        <w:t>sau</w:t>
      </w:r>
    </w:p>
    <w:p w14:paraId="36DA8ECC" w14:textId="77777777" w:rsidR="00410879" w:rsidRPr="0019734A" w:rsidRDefault="00410879" w:rsidP="00410879">
      <w:pPr>
        <w:pStyle w:val="NormalWeb"/>
        <w:tabs>
          <w:tab w:val="left" w:pos="567"/>
        </w:tabs>
        <w:spacing w:before="0" w:beforeAutospacing="0" w:after="0" w:afterAutospacing="0"/>
        <w:ind w:left="567"/>
        <w:jc w:val="both"/>
        <w:rPr>
          <w:rFonts w:ascii="Montserrat" w:hAnsi="Montserrat"/>
          <w:sz w:val="22"/>
          <w:szCs w:val="22"/>
        </w:rPr>
      </w:pPr>
      <w:r w:rsidRPr="0019734A">
        <w:rPr>
          <w:rFonts w:ascii="Montserrat" w:hAnsi="Montserrat"/>
          <w:sz w:val="22"/>
          <w:szCs w:val="22"/>
        </w:rPr>
        <w:t>b) partea a fost obligată în mod legal să dezvăluie informația;</w:t>
      </w:r>
    </w:p>
    <w:p w14:paraId="79A4EFD0" w14:textId="77777777" w:rsidR="00410879" w:rsidRPr="0019734A" w:rsidRDefault="00410879" w:rsidP="00410879">
      <w:pPr>
        <w:pStyle w:val="NormalWeb"/>
        <w:tabs>
          <w:tab w:val="left" w:pos="567"/>
        </w:tabs>
        <w:spacing w:before="0" w:beforeAutospacing="0" w:after="0" w:afterAutospacing="0"/>
        <w:ind w:left="567"/>
        <w:jc w:val="both"/>
        <w:rPr>
          <w:rFonts w:ascii="Montserrat" w:hAnsi="Montserrat"/>
          <w:sz w:val="22"/>
          <w:szCs w:val="22"/>
        </w:rPr>
      </w:pPr>
      <w:r w:rsidRPr="0019734A">
        <w:rPr>
          <w:rFonts w:ascii="Montserrat" w:hAnsi="Montserrat"/>
          <w:sz w:val="22"/>
          <w:szCs w:val="22"/>
        </w:rPr>
        <w:t>sau</w:t>
      </w:r>
    </w:p>
    <w:p w14:paraId="4790F83F" w14:textId="77777777" w:rsidR="00410879" w:rsidRPr="0019734A" w:rsidRDefault="00410879" w:rsidP="00410879">
      <w:pPr>
        <w:pStyle w:val="NormalWeb"/>
        <w:tabs>
          <w:tab w:val="left" w:pos="567"/>
        </w:tabs>
        <w:spacing w:before="0" w:beforeAutospacing="0" w:after="240" w:afterAutospacing="0"/>
        <w:ind w:left="567"/>
        <w:jc w:val="both"/>
        <w:rPr>
          <w:rFonts w:ascii="Montserrat" w:hAnsi="Montserrat"/>
          <w:sz w:val="22"/>
          <w:szCs w:val="22"/>
        </w:rPr>
      </w:pPr>
      <w:r w:rsidRPr="0019734A">
        <w:rPr>
          <w:rFonts w:ascii="Montserrat" w:hAnsi="Montserrat"/>
          <w:sz w:val="22"/>
          <w:szCs w:val="22"/>
        </w:rPr>
        <w:t>c) informația devine notorie/publică.</w:t>
      </w:r>
    </w:p>
    <w:p w14:paraId="1F906221" w14:textId="77777777" w:rsidR="00410879" w:rsidRPr="0019734A" w:rsidRDefault="00410879" w:rsidP="00410879">
      <w:pPr>
        <w:pStyle w:val="NormalWeb"/>
        <w:tabs>
          <w:tab w:val="left" w:pos="567"/>
        </w:tabs>
        <w:spacing w:before="0" w:beforeAutospacing="0" w:after="240" w:afterAutospacing="0"/>
        <w:ind w:left="567"/>
        <w:jc w:val="both"/>
        <w:rPr>
          <w:rFonts w:ascii="Montserrat" w:hAnsi="Montserrat"/>
          <w:sz w:val="22"/>
          <w:szCs w:val="22"/>
        </w:rPr>
      </w:pPr>
    </w:p>
    <w:p w14:paraId="01114C48" w14:textId="77777777" w:rsidR="00410879" w:rsidRPr="0019734A" w:rsidRDefault="00410879" w:rsidP="00410879">
      <w:pPr>
        <w:pStyle w:val="NormalWeb"/>
        <w:spacing w:before="0" w:beforeAutospacing="0" w:after="0" w:afterAutospacing="0"/>
        <w:jc w:val="both"/>
        <w:rPr>
          <w:rFonts w:ascii="Montserrat" w:hAnsi="Montserrat"/>
          <w:color w:val="0000FF"/>
          <w:sz w:val="22"/>
          <w:szCs w:val="22"/>
        </w:rPr>
      </w:pPr>
      <w:r w:rsidRPr="0019734A">
        <w:rPr>
          <w:rFonts w:ascii="Montserrat" w:hAnsi="Montserrat"/>
          <w:color w:val="0000FF"/>
          <w:sz w:val="22"/>
          <w:szCs w:val="22"/>
        </w:rPr>
        <w:t> </w:t>
      </w:r>
      <w:r w:rsidRPr="0019734A">
        <w:rPr>
          <w:rFonts w:ascii="Montserrat" w:hAnsi="Montserrat"/>
          <w:color w:val="0000FF"/>
          <w:sz w:val="22"/>
          <w:szCs w:val="22"/>
        </w:rPr>
        <w:t> </w:t>
      </w:r>
      <w:r w:rsidRPr="0019734A">
        <w:rPr>
          <w:rFonts w:ascii="Montserrat" w:hAnsi="Montserrat"/>
          <w:color w:val="0000FF"/>
          <w:sz w:val="22"/>
          <w:szCs w:val="22"/>
        </w:rPr>
        <w:t>ART. 19</w:t>
      </w:r>
    </w:p>
    <w:p w14:paraId="0FA813CA" w14:textId="77777777" w:rsidR="00410879" w:rsidRPr="0019734A" w:rsidRDefault="00410879" w:rsidP="00410879">
      <w:pPr>
        <w:pStyle w:val="NormalWeb"/>
        <w:spacing w:before="0" w:beforeAutospacing="0" w:after="0" w:afterAutospacing="0"/>
        <w:jc w:val="both"/>
        <w:rPr>
          <w:rFonts w:ascii="Montserrat" w:hAnsi="Montserrat"/>
          <w:b/>
          <w:bCs/>
          <w:sz w:val="22"/>
          <w:szCs w:val="22"/>
        </w:rPr>
      </w:pPr>
      <w:r w:rsidRPr="0019734A">
        <w:rPr>
          <w:rFonts w:ascii="Montserrat" w:hAnsi="Montserrat"/>
          <w:b/>
          <w:bCs/>
          <w:sz w:val="22"/>
          <w:szCs w:val="22"/>
        </w:rPr>
        <w:t> </w:t>
      </w:r>
      <w:r w:rsidRPr="0019734A">
        <w:rPr>
          <w:rFonts w:ascii="Montserrat" w:hAnsi="Montserrat"/>
          <w:b/>
          <w:bCs/>
          <w:sz w:val="22"/>
          <w:szCs w:val="22"/>
        </w:rPr>
        <w:t> </w:t>
      </w:r>
      <w:r w:rsidRPr="0019734A">
        <w:rPr>
          <w:rFonts w:ascii="Montserrat" w:hAnsi="Montserrat"/>
          <w:b/>
          <w:bCs/>
          <w:sz w:val="22"/>
          <w:szCs w:val="22"/>
        </w:rPr>
        <w:t>Protecția și prelucrarea datelor cu caracter personal</w:t>
      </w:r>
    </w:p>
    <w:p w14:paraId="3E0BF79D"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(1) Beneficiarul își exprimă acordul cu privire la prelucrarea, stocarea și arhivarea datelor rezultate pe parcursul derulării contractului de finanțare, precum și după încetarea acestuia, în scopul verificării modului de implementare și/sau a respectării clauzelor contractuale și a legislației naționale și europene aplicabile.</w:t>
      </w:r>
    </w:p>
    <w:p w14:paraId="6C270F19"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(2) Prezentul contract de finanțare reprezintă un acord ferm pentru părți în ceea ce privește gestionarea și prelucrarea datelor cu caracter personal primite în vederea îndeplinirii obligațiilor contractuale, în condițiile specificate la art. 4 din Regulamentul (UE) 2021/1.060 și în conformitate cu Regulamentul (UE) 2016/679 și Legea nr. 190/2018.</w:t>
      </w:r>
    </w:p>
    <w:p w14:paraId="317B1823"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 xml:space="preserve">(3) Datele cu caracter personal ale grupului-țintă și, după caz, ale Beneficiarilor finali ai proiectului, ale resurselor umane din cadrul proiectului și ale subcontractanților nu pot fi prelucrate și publicate, pentru informarea publicului, decât cu informarea prealabilă a </w:t>
      </w:r>
      <w:r w:rsidRPr="0019734A">
        <w:rPr>
          <w:rFonts w:ascii="Montserrat" w:hAnsi="Montserrat"/>
          <w:sz w:val="22"/>
          <w:szCs w:val="22"/>
        </w:rPr>
        <w:lastRenderedPageBreak/>
        <w:t>acestora asupra scopului prelucrării sau publicării și obținerea consimțământului acestora, în condițiile legii.</w:t>
      </w:r>
    </w:p>
    <w:p w14:paraId="5A59B97A" w14:textId="77777777" w:rsidR="00410879" w:rsidRPr="0019734A" w:rsidRDefault="00410879" w:rsidP="00410879">
      <w:pPr>
        <w:pStyle w:val="NormalWeb"/>
        <w:spacing w:before="0" w:beforeAutospacing="0" w:after="24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(4) 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3F2D5117" w14:textId="77777777" w:rsidR="00410879" w:rsidRPr="0019734A" w:rsidRDefault="00410879" w:rsidP="00410879">
      <w:pPr>
        <w:pStyle w:val="NormalWeb"/>
        <w:spacing w:before="0" w:beforeAutospacing="0" w:after="0" w:afterAutospacing="0"/>
        <w:jc w:val="both"/>
        <w:rPr>
          <w:rFonts w:ascii="Montserrat" w:hAnsi="Montserrat"/>
          <w:color w:val="0000FF"/>
          <w:sz w:val="22"/>
          <w:szCs w:val="22"/>
        </w:rPr>
      </w:pPr>
      <w:r w:rsidRPr="0019734A">
        <w:rPr>
          <w:rFonts w:ascii="Montserrat" w:hAnsi="Montserrat"/>
          <w:color w:val="0000FF"/>
          <w:sz w:val="22"/>
          <w:szCs w:val="22"/>
        </w:rPr>
        <w:t> </w:t>
      </w:r>
      <w:r w:rsidRPr="0019734A">
        <w:rPr>
          <w:rFonts w:ascii="Montserrat" w:hAnsi="Montserrat"/>
          <w:color w:val="0000FF"/>
          <w:sz w:val="22"/>
          <w:szCs w:val="22"/>
        </w:rPr>
        <w:t> </w:t>
      </w:r>
      <w:r w:rsidRPr="0019734A">
        <w:rPr>
          <w:rFonts w:ascii="Montserrat" w:hAnsi="Montserrat"/>
          <w:color w:val="0000FF"/>
          <w:sz w:val="22"/>
          <w:szCs w:val="22"/>
        </w:rPr>
        <w:t>ART. 20</w:t>
      </w:r>
    </w:p>
    <w:p w14:paraId="488CBC0B" w14:textId="77777777" w:rsidR="00410879" w:rsidRPr="0019734A" w:rsidRDefault="00410879" w:rsidP="00410879">
      <w:pPr>
        <w:pStyle w:val="NormalWeb"/>
        <w:spacing w:before="0" w:beforeAutospacing="0" w:after="0" w:afterAutospacing="0"/>
        <w:jc w:val="both"/>
        <w:rPr>
          <w:rFonts w:ascii="Montserrat" w:hAnsi="Montserrat"/>
          <w:b/>
          <w:bCs/>
          <w:sz w:val="22"/>
          <w:szCs w:val="22"/>
        </w:rPr>
      </w:pPr>
      <w:r w:rsidRPr="0019734A">
        <w:rPr>
          <w:rFonts w:ascii="Montserrat" w:hAnsi="Montserrat"/>
          <w:b/>
          <w:bCs/>
          <w:sz w:val="22"/>
          <w:szCs w:val="22"/>
        </w:rPr>
        <w:t> </w:t>
      </w:r>
      <w:r w:rsidRPr="0019734A">
        <w:rPr>
          <w:rFonts w:ascii="Montserrat" w:hAnsi="Montserrat"/>
          <w:b/>
          <w:bCs/>
          <w:sz w:val="22"/>
          <w:szCs w:val="22"/>
        </w:rPr>
        <w:t> </w:t>
      </w:r>
      <w:r w:rsidRPr="0019734A">
        <w:rPr>
          <w:rFonts w:ascii="Montserrat" w:hAnsi="Montserrat"/>
          <w:b/>
          <w:bCs/>
          <w:sz w:val="22"/>
          <w:szCs w:val="22"/>
        </w:rPr>
        <w:t>Publicarea datelor</w:t>
      </w:r>
    </w:p>
    <w:p w14:paraId="5A16BFEC" w14:textId="77777777" w:rsidR="00410879" w:rsidRPr="0019734A" w:rsidRDefault="00410879" w:rsidP="00410879">
      <w:pPr>
        <w:pStyle w:val="NormalWeb"/>
        <w:spacing w:before="0" w:beforeAutospacing="0" w:after="24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În situația în care informațiile de la art. 17 alin (2) reprezintă informații cu caracter personal, Beneficiarul își va da acordul cu privire la publicarea acestora și va face dovada îndeplinirii obligației prevăzute la art. 19 alin. (2) și (3) din prezentul contract de finanțare.</w:t>
      </w:r>
    </w:p>
    <w:p w14:paraId="35CD96FA" w14:textId="77777777" w:rsidR="00410879" w:rsidRPr="0019734A" w:rsidRDefault="00410879" w:rsidP="00410879">
      <w:pPr>
        <w:pStyle w:val="NormalWeb"/>
        <w:spacing w:before="0" w:beforeAutospacing="0" w:after="0" w:afterAutospacing="0"/>
        <w:jc w:val="both"/>
        <w:rPr>
          <w:rFonts w:ascii="Montserrat" w:hAnsi="Montserrat"/>
          <w:color w:val="0000FF"/>
          <w:sz w:val="22"/>
          <w:szCs w:val="22"/>
        </w:rPr>
      </w:pPr>
      <w:r w:rsidRPr="0019734A">
        <w:rPr>
          <w:rFonts w:ascii="Montserrat" w:hAnsi="Montserrat"/>
          <w:color w:val="0000FF"/>
          <w:sz w:val="22"/>
          <w:szCs w:val="22"/>
        </w:rPr>
        <w:t> </w:t>
      </w:r>
      <w:r w:rsidRPr="0019734A">
        <w:rPr>
          <w:rFonts w:ascii="Montserrat" w:hAnsi="Montserrat"/>
          <w:color w:val="0000FF"/>
          <w:sz w:val="22"/>
          <w:szCs w:val="22"/>
        </w:rPr>
        <w:t> </w:t>
      </w:r>
      <w:r w:rsidRPr="0019734A">
        <w:rPr>
          <w:rFonts w:ascii="Montserrat" w:hAnsi="Montserrat"/>
          <w:color w:val="0000FF"/>
          <w:sz w:val="22"/>
          <w:szCs w:val="22"/>
        </w:rPr>
        <w:t>ART. 21</w:t>
      </w:r>
    </w:p>
    <w:p w14:paraId="2B25D149" w14:textId="77777777" w:rsidR="00410879" w:rsidRPr="0019734A" w:rsidRDefault="00410879" w:rsidP="00410879">
      <w:pPr>
        <w:pStyle w:val="NormalWeb"/>
        <w:spacing w:before="0" w:beforeAutospacing="0" w:after="0" w:afterAutospacing="0"/>
        <w:jc w:val="both"/>
        <w:rPr>
          <w:rFonts w:ascii="Montserrat" w:hAnsi="Montserrat"/>
          <w:b/>
          <w:bCs/>
          <w:sz w:val="22"/>
          <w:szCs w:val="22"/>
        </w:rPr>
      </w:pPr>
      <w:r w:rsidRPr="0019734A">
        <w:rPr>
          <w:rFonts w:ascii="Montserrat" w:hAnsi="Montserrat"/>
          <w:b/>
          <w:bCs/>
          <w:sz w:val="22"/>
          <w:szCs w:val="22"/>
        </w:rPr>
        <w:t> </w:t>
      </w:r>
      <w:r w:rsidRPr="0019734A">
        <w:rPr>
          <w:rFonts w:ascii="Montserrat" w:hAnsi="Montserrat"/>
          <w:b/>
          <w:bCs/>
          <w:sz w:val="22"/>
          <w:szCs w:val="22"/>
        </w:rPr>
        <w:t> </w:t>
      </w:r>
      <w:r w:rsidRPr="0019734A">
        <w:rPr>
          <w:rFonts w:ascii="Montserrat" w:hAnsi="Montserrat"/>
          <w:b/>
          <w:bCs/>
          <w:sz w:val="22"/>
          <w:szCs w:val="22"/>
        </w:rPr>
        <w:t>Comunicarea</w:t>
      </w:r>
    </w:p>
    <w:p w14:paraId="64DA968A"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(1) Întreaga comunicare dintre AM/OI și Beneficiar legată de prezentul contract de finanțare se va face, în scris, prin MySMIS2021.</w:t>
      </w:r>
    </w:p>
    <w:p w14:paraId="30CE0EBD"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(2) 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termenul-limită obligatoriu pentru transmiterea prin sistemul informatic a documentelor sau timp de 5 zile lucrătoare consecutive în alte perioade, schimbul de informații între AM/OI și Beneficiar poate avea loc prin e-mail și/sau pe suport hârtie, la următoarele adrese:</w:t>
      </w:r>
    </w:p>
    <w:p w14:paraId="6C1843FF"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a) pentru Beneficiar: ................... (inclusiv adresă poștală, adresă e-mail);</w:t>
      </w:r>
    </w:p>
    <w:p w14:paraId="79F57795" w14:textId="77777777" w:rsidR="00410879" w:rsidRPr="0019734A" w:rsidRDefault="00410879" w:rsidP="00410879">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b) pentru AM/OI: ........................ (inclusiv adresă poștală, adresă e-mail).</w:t>
      </w:r>
    </w:p>
    <w:p w14:paraId="58F98956" w14:textId="77777777" w:rsidR="00410879" w:rsidRPr="0019734A" w:rsidRDefault="00410879" w:rsidP="00410879">
      <w:pPr>
        <w:pStyle w:val="NormalWeb"/>
        <w:spacing w:before="0" w:beforeAutospacing="0" w:after="24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(3) AM/OI poate comunica precizări referitoare la modele și formate de formulare care pot fi utilizate pentru aplicarea prevederilor prezentului contract de finanțare.</w:t>
      </w:r>
    </w:p>
    <w:p w14:paraId="5DE9EF3D" w14:textId="15E1E402" w:rsidR="0019734A" w:rsidRPr="0019734A" w:rsidRDefault="00410879" w:rsidP="0019734A">
      <w:pPr>
        <w:pStyle w:val="NormalWeb"/>
        <w:spacing w:before="0" w:beforeAutospacing="0" w:after="0" w:afterAutospacing="0"/>
        <w:jc w:val="both"/>
        <w:rPr>
          <w:rFonts w:ascii="Montserrat" w:hAnsi="Montserrat"/>
          <w:color w:val="0000FF"/>
          <w:sz w:val="22"/>
          <w:szCs w:val="22"/>
        </w:rPr>
      </w:pPr>
      <w:r w:rsidRPr="0019734A">
        <w:rPr>
          <w:rFonts w:ascii="Montserrat" w:hAnsi="Montserrat"/>
          <w:color w:val="0000FF"/>
          <w:sz w:val="22"/>
          <w:szCs w:val="22"/>
        </w:rPr>
        <w:t> </w:t>
      </w:r>
      <w:r w:rsidRPr="0019734A">
        <w:rPr>
          <w:rFonts w:ascii="Montserrat" w:hAnsi="Montserrat"/>
          <w:color w:val="0000FF"/>
          <w:sz w:val="22"/>
          <w:szCs w:val="22"/>
        </w:rPr>
        <w:t> </w:t>
      </w:r>
      <w:r w:rsidR="0019734A" w:rsidRPr="0019734A">
        <w:rPr>
          <w:rFonts w:ascii="Montserrat" w:hAnsi="Montserrat"/>
          <w:color w:val="0000FF"/>
          <w:sz w:val="22"/>
          <w:szCs w:val="22"/>
        </w:rPr>
        <w:t xml:space="preserve"> ART. 23</w:t>
      </w:r>
    </w:p>
    <w:p w14:paraId="728BF290" w14:textId="77777777" w:rsidR="0019734A" w:rsidRPr="0019734A" w:rsidRDefault="0019734A" w:rsidP="0019734A">
      <w:pPr>
        <w:pStyle w:val="NormalWeb"/>
        <w:spacing w:before="0" w:beforeAutospacing="0" w:after="0" w:afterAutospacing="0"/>
        <w:jc w:val="both"/>
        <w:rPr>
          <w:rFonts w:ascii="Montserrat" w:hAnsi="Montserrat"/>
          <w:b/>
          <w:bCs/>
          <w:sz w:val="22"/>
          <w:szCs w:val="22"/>
        </w:rPr>
      </w:pPr>
      <w:r w:rsidRPr="0019734A">
        <w:rPr>
          <w:rFonts w:ascii="Montserrat" w:hAnsi="Montserrat"/>
          <w:b/>
          <w:bCs/>
          <w:sz w:val="22"/>
          <w:szCs w:val="22"/>
        </w:rPr>
        <w:t> </w:t>
      </w:r>
      <w:r w:rsidRPr="0019734A">
        <w:rPr>
          <w:rFonts w:ascii="Montserrat" w:hAnsi="Montserrat"/>
          <w:b/>
          <w:bCs/>
          <w:sz w:val="22"/>
          <w:szCs w:val="22"/>
        </w:rPr>
        <w:t> </w:t>
      </w:r>
      <w:r w:rsidRPr="0019734A">
        <w:rPr>
          <w:rFonts w:ascii="Montserrat" w:hAnsi="Montserrat"/>
          <w:b/>
          <w:bCs/>
          <w:sz w:val="22"/>
          <w:szCs w:val="22"/>
        </w:rPr>
        <w:t>Prevederi privind ajutorul de stat/de minimis</w:t>
      </w:r>
    </w:p>
    <w:p w14:paraId="7DE584BB" w14:textId="77777777" w:rsidR="0019734A" w:rsidRPr="0019734A" w:rsidRDefault="0019734A" w:rsidP="0019734A">
      <w:pPr>
        <w:pStyle w:val="NormalWeb"/>
        <w:shd w:val="clear" w:color="auto" w:fill="E7E6E6"/>
        <w:spacing w:before="0" w:beforeAutospacing="0" w:after="0" w:afterAutospacing="0"/>
        <w:ind w:firstLine="426"/>
        <w:jc w:val="both"/>
        <w:rPr>
          <w:rFonts w:ascii="Montserrat" w:hAnsi="Montserrat"/>
          <w:i/>
          <w:iCs/>
          <w:sz w:val="22"/>
          <w:szCs w:val="22"/>
        </w:rPr>
      </w:pPr>
      <w:r w:rsidRPr="0019734A">
        <w:rPr>
          <w:rFonts w:ascii="Montserrat" w:hAnsi="Montserrat"/>
          <w:i/>
          <w:iCs/>
          <w:sz w:val="22"/>
          <w:szCs w:val="22"/>
        </w:rPr>
        <w:t>Dacă este cazul, pentru proiectele care implică măsuri de natura ajutorului de stat/de minimis</w:t>
      </w:r>
    </w:p>
    <w:p w14:paraId="6921F50A" w14:textId="77777777" w:rsidR="0019734A" w:rsidRPr="0019734A" w:rsidRDefault="0019734A" w:rsidP="0019734A">
      <w:pPr>
        <w:pStyle w:val="NormalWeb"/>
        <w:spacing w:before="0" w:beforeAutospacing="0" w:after="24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Condițiile privind acordarea, utilizarea și recuperarea ajutorului de stat/de minimis sunt prevăzute în anexa nr. 5 - Reguli aplicabile ajutorului de stat/de minimis acordat, la prezentul contract de finanțare.</w:t>
      </w:r>
    </w:p>
    <w:p w14:paraId="56C26B41" w14:textId="77777777" w:rsidR="0019734A" w:rsidRPr="0019734A" w:rsidRDefault="0019734A" w:rsidP="0019734A">
      <w:pPr>
        <w:pStyle w:val="NormalWeb"/>
        <w:spacing w:before="0" w:beforeAutospacing="0" w:after="0" w:afterAutospacing="0"/>
        <w:jc w:val="both"/>
        <w:rPr>
          <w:rFonts w:ascii="Montserrat" w:hAnsi="Montserrat"/>
          <w:color w:val="0000FF"/>
          <w:sz w:val="22"/>
          <w:szCs w:val="22"/>
        </w:rPr>
      </w:pPr>
      <w:r w:rsidRPr="0019734A">
        <w:rPr>
          <w:rFonts w:ascii="Montserrat" w:hAnsi="Montserrat"/>
          <w:color w:val="0000FF"/>
          <w:sz w:val="22"/>
          <w:szCs w:val="22"/>
        </w:rPr>
        <w:t> </w:t>
      </w:r>
      <w:r w:rsidRPr="0019734A">
        <w:rPr>
          <w:rFonts w:ascii="Montserrat" w:hAnsi="Montserrat"/>
          <w:color w:val="0000FF"/>
          <w:sz w:val="22"/>
          <w:szCs w:val="22"/>
        </w:rPr>
        <w:t> </w:t>
      </w:r>
      <w:r w:rsidRPr="0019734A">
        <w:rPr>
          <w:rFonts w:ascii="Montserrat" w:hAnsi="Montserrat"/>
          <w:color w:val="0000FF"/>
          <w:sz w:val="22"/>
          <w:szCs w:val="22"/>
        </w:rPr>
        <w:t>ART. 24</w:t>
      </w:r>
    </w:p>
    <w:p w14:paraId="7B9988A8" w14:textId="77777777" w:rsidR="0019734A" w:rsidRPr="0019734A" w:rsidRDefault="0019734A" w:rsidP="0019734A">
      <w:pPr>
        <w:pStyle w:val="NormalWeb"/>
        <w:spacing w:before="0" w:beforeAutospacing="0" w:after="0" w:afterAutospacing="0"/>
        <w:jc w:val="both"/>
        <w:rPr>
          <w:rFonts w:ascii="Montserrat" w:hAnsi="Montserrat"/>
          <w:b/>
          <w:bCs/>
          <w:sz w:val="22"/>
          <w:szCs w:val="22"/>
        </w:rPr>
      </w:pPr>
      <w:r w:rsidRPr="0019734A">
        <w:rPr>
          <w:rFonts w:ascii="Montserrat" w:hAnsi="Montserrat"/>
          <w:b/>
          <w:bCs/>
          <w:sz w:val="22"/>
          <w:szCs w:val="22"/>
        </w:rPr>
        <w:t> </w:t>
      </w:r>
      <w:r w:rsidRPr="0019734A">
        <w:rPr>
          <w:rFonts w:ascii="Montserrat" w:hAnsi="Montserrat"/>
          <w:b/>
          <w:bCs/>
          <w:sz w:val="22"/>
          <w:szCs w:val="22"/>
        </w:rPr>
        <w:t> </w:t>
      </w:r>
      <w:r w:rsidRPr="0019734A">
        <w:rPr>
          <w:rFonts w:ascii="Montserrat" w:hAnsi="Montserrat"/>
          <w:b/>
          <w:bCs/>
          <w:sz w:val="22"/>
          <w:szCs w:val="22"/>
        </w:rPr>
        <w:t>Anexele contractului de finanțare</w:t>
      </w:r>
    </w:p>
    <w:p w14:paraId="4C1C9263" w14:textId="77777777" w:rsidR="0019734A" w:rsidRPr="0019734A" w:rsidRDefault="0019734A" w:rsidP="0019734A">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Următoarele documente sunt anexe la prezentul contract de finanțare și constituie parte integrantă a acestuia, având aceeași forță juridică:</w:t>
      </w:r>
    </w:p>
    <w:p w14:paraId="7F28B574" w14:textId="77777777" w:rsidR="0019734A" w:rsidRPr="0019734A" w:rsidRDefault="0019734A" w:rsidP="0019734A">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a) anexa nr. 1 - Cererea de finanțare;</w:t>
      </w:r>
    </w:p>
    <w:p w14:paraId="57C62D02" w14:textId="77777777" w:rsidR="0019734A" w:rsidRPr="0019734A" w:rsidRDefault="0019734A" w:rsidP="0019734A">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b) anexa nr. 2 - Planul de monitorizare a proiectului;</w:t>
      </w:r>
    </w:p>
    <w:p w14:paraId="68B987F5" w14:textId="77777777" w:rsidR="0019734A" w:rsidRPr="0019734A" w:rsidRDefault="0019734A" w:rsidP="0019734A">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 xml:space="preserve">c) anexa nr. 3 - Graficul cererilor de </w:t>
      </w:r>
      <w:proofErr w:type="spellStart"/>
      <w:r w:rsidRPr="0019734A">
        <w:rPr>
          <w:rFonts w:ascii="Montserrat" w:hAnsi="Montserrat"/>
          <w:sz w:val="22"/>
          <w:szCs w:val="22"/>
        </w:rPr>
        <w:t>prefinanţare</w:t>
      </w:r>
      <w:proofErr w:type="spellEnd"/>
      <w:r w:rsidRPr="0019734A">
        <w:rPr>
          <w:rFonts w:ascii="Montserrat" w:hAnsi="Montserrat"/>
          <w:sz w:val="22"/>
          <w:szCs w:val="22"/>
        </w:rPr>
        <w:t>/plată/rambursare;</w:t>
      </w:r>
    </w:p>
    <w:p w14:paraId="30A1A0DD" w14:textId="77777777" w:rsidR="0019734A" w:rsidRPr="0019734A" w:rsidRDefault="0019734A" w:rsidP="0019734A">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d) anexa nr. 4 - Acordul de parteneriat încheiat între Liderul de parteneriat și parteneri (dacă este cazul);</w:t>
      </w:r>
    </w:p>
    <w:p w14:paraId="43A5167A" w14:textId="77777777" w:rsidR="0019734A" w:rsidRPr="0019734A" w:rsidRDefault="0019734A" w:rsidP="0019734A">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e) anexa nr. 5 - Reguli aplicabile ajutorului de stat/de minimis acordat (dacă este cazul, conform schemei aprobate);</w:t>
      </w:r>
    </w:p>
    <w:p w14:paraId="2F5C1825" w14:textId="77777777" w:rsidR="0019734A" w:rsidRPr="0019734A" w:rsidRDefault="0019734A" w:rsidP="0019734A">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f) anexa nr. 6 - Condiții specifice ale contractului de finanțare (dacă este cazul).</w:t>
      </w:r>
    </w:p>
    <w:p w14:paraId="740877B1" w14:textId="77777777" w:rsidR="0019734A" w:rsidRPr="0019734A" w:rsidRDefault="0019734A" w:rsidP="0019734A">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lastRenderedPageBreak/>
        <w:t>Anexele nr. 3, 4, 5, 6 au formatul stabilit de AM în funcție de specificul programului sau al apelului de proiecte.</w:t>
      </w:r>
      <w:r w:rsidRPr="0019734A">
        <w:rPr>
          <w:rFonts w:ascii="Montserrat" w:hAnsi="Montserrat"/>
          <w:sz w:val="22"/>
          <w:szCs w:val="22"/>
        </w:rPr>
        <w:t> </w:t>
      </w:r>
    </w:p>
    <w:p w14:paraId="79C664D9" w14:textId="77777777" w:rsidR="0019734A" w:rsidRPr="0019734A" w:rsidRDefault="0019734A" w:rsidP="0019734A">
      <w:pPr>
        <w:pStyle w:val="NormalWeb"/>
        <w:spacing w:before="0" w:beforeAutospacing="0" w:after="0" w:afterAutospacing="0"/>
        <w:jc w:val="both"/>
        <w:rPr>
          <w:rFonts w:ascii="Montserrat" w:hAnsi="Montserrat"/>
          <w:sz w:val="22"/>
          <w:szCs w:val="22"/>
        </w:rPr>
      </w:pPr>
    </w:p>
    <w:p w14:paraId="0CC8F6BB" w14:textId="3AFDAE54" w:rsidR="0019734A" w:rsidRPr="0019734A" w:rsidRDefault="0019734A" w:rsidP="0019734A">
      <w:pPr>
        <w:pStyle w:val="NormalWeb"/>
        <w:spacing w:before="0" w:beforeAutospacing="0" w:after="0" w:afterAutospacing="0"/>
        <w:jc w:val="both"/>
        <w:rPr>
          <w:rFonts w:ascii="Montserrat" w:hAnsi="Montserrat"/>
          <w:color w:val="0000FF"/>
          <w:sz w:val="22"/>
          <w:szCs w:val="22"/>
        </w:rPr>
      </w:pPr>
      <w:r w:rsidRPr="0019734A">
        <w:rPr>
          <w:rFonts w:ascii="Montserrat" w:hAnsi="Montserrat"/>
          <w:color w:val="0000FF"/>
          <w:sz w:val="22"/>
          <w:szCs w:val="22"/>
        </w:rPr>
        <w:t xml:space="preserve">        ART. 25</w:t>
      </w:r>
    </w:p>
    <w:p w14:paraId="021222AD" w14:textId="14AE1A0A" w:rsidR="0019734A" w:rsidRPr="0019734A" w:rsidRDefault="0019734A" w:rsidP="0019734A">
      <w:pPr>
        <w:pStyle w:val="NormalWeb"/>
        <w:spacing w:before="0" w:beforeAutospacing="0" w:after="0" w:afterAutospacing="0"/>
        <w:jc w:val="both"/>
        <w:rPr>
          <w:rFonts w:ascii="Montserrat" w:hAnsi="Montserrat"/>
          <w:b/>
          <w:bCs/>
          <w:sz w:val="22"/>
          <w:szCs w:val="22"/>
        </w:rPr>
      </w:pPr>
      <w:r w:rsidRPr="0019734A">
        <w:rPr>
          <w:rFonts w:ascii="Montserrat" w:hAnsi="Montserrat"/>
          <w:b/>
          <w:bCs/>
          <w:sz w:val="22"/>
          <w:szCs w:val="22"/>
        </w:rPr>
        <w:t> </w:t>
      </w:r>
      <w:r w:rsidRPr="0019734A">
        <w:rPr>
          <w:rFonts w:ascii="Montserrat" w:hAnsi="Montserrat"/>
          <w:b/>
          <w:bCs/>
          <w:sz w:val="22"/>
          <w:szCs w:val="22"/>
        </w:rPr>
        <w:t> </w:t>
      </w:r>
      <w:r w:rsidRPr="0019734A">
        <w:rPr>
          <w:rFonts w:ascii="Montserrat" w:hAnsi="Montserrat"/>
          <w:b/>
          <w:bCs/>
          <w:sz w:val="22"/>
          <w:szCs w:val="22"/>
        </w:rPr>
        <w:t>Clauze rezolutorii și suspensive</w:t>
      </w:r>
    </w:p>
    <w:p w14:paraId="41EB02FF" w14:textId="77777777" w:rsidR="0019734A" w:rsidRPr="0019734A" w:rsidRDefault="0019734A" w:rsidP="0019734A">
      <w:pPr>
        <w:pStyle w:val="NormalWeb"/>
        <w:shd w:val="clear" w:color="auto" w:fill="E7E6E6"/>
        <w:spacing w:before="0" w:beforeAutospacing="0" w:after="0" w:afterAutospacing="0"/>
        <w:ind w:firstLine="426"/>
        <w:jc w:val="both"/>
        <w:rPr>
          <w:rFonts w:ascii="Montserrat" w:hAnsi="Montserrat"/>
          <w:i/>
          <w:iCs/>
          <w:sz w:val="22"/>
          <w:szCs w:val="22"/>
        </w:rPr>
      </w:pPr>
      <w:r w:rsidRPr="0019734A">
        <w:rPr>
          <w:rFonts w:ascii="Montserrat" w:hAnsi="Montserrat"/>
          <w:i/>
          <w:iCs/>
          <w:sz w:val="22"/>
          <w:szCs w:val="22"/>
        </w:rPr>
        <w:t>Dacă este cazul/Dacă a fost prevăzută această posibilitate în Ghidul solicitantului</w:t>
      </w:r>
    </w:p>
    <w:p w14:paraId="6FDEDB7B" w14:textId="77777777" w:rsidR="0019734A" w:rsidRPr="0019734A" w:rsidRDefault="0019734A" w:rsidP="0019734A">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(1) Prezentului contract de finanțare i se aplică clauza rezolutorie prevăzută la art. 6 alin. (11) din Ordonanța de urgență a Guvernului nr. 23/2023, după cum urmează: ……....……… (</w:t>
      </w:r>
      <w:r w:rsidRPr="0019734A">
        <w:rPr>
          <w:rFonts w:ascii="Montserrat" w:hAnsi="Montserrat"/>
          <w:i/>
          <w:iCs/>
          <w:sz w:val="22"/>
          <w:szCs w:val="22"/>
        </w:rPr>
        <w:t>Se va particulariza de către AM/OI, dacă prin Ghidul solicitantului s-a prevăzut această posibilitate</w:t>
      </w:r>
      <w:r w:rsidRPr="0019734A">
        <w:rPr>
          <w:rFonts w:ascii="Montserrat" w:hAnsi="Montserrat"/>
          <w:sz w:val="22"/>
          <w:szCs w:val="22"/>
        </w:rPr>
        <w:t>)</w:t>
      </w:r>
    </w:p>
    <w:p w14:paraId="3463D2A1" w14:textId="04B2AEED" w:rsidR="0019734A" w:rsidRPr="0019734A" w:rsidRDefault="0019734A" w:rsidP="0019734A">
      <w:pPr>
        <w:pStyle w:val="NormalWeb"/>
        <w:spacing w:before="0" w:beforeAutospacing="0"/>
        <w:jc w:val="both"/>
        <w:rPr>
          <w:rFonts w:ascii="Montserrat" w:hAnsi="Montserrat"/>
          <w:sz w:val="22"/>
          <w:szCs w:val="22"/>
        </w:rPr>
      </w:pPr>
      <w:r w:rsidRPr="0019734A">
        <w:rPr>
          <w:rFonts w:ascii="Montserrat" w:hAnsi="Montserrat"/>
          <w:sz w:val="22"/>
          <w:szCs w:val="22"/>
          <w:lang w:val="en-GB"/>
        </w:rPr>
        <w:t xml:space="preserve">        (2) Alte </w:t>
      </w:r>
      <w:proofErr w:type="spellStart"/>
      <w:r w:rsidRPr="0019734A">
        <w:rPr>
          <w:rFonts w:ascii="Montserrat" w:hAnsi="Montserrat"/>
          <w:sz w:val="22"/>
          <w:szCs w:val="22"/>
          <w:lang w:val="en-GB"/>
        </w:rPr>
        <w:t>clauze</w:t>
      </w:r>
      <w:proofErr w:type="spellEnd"/>
      <w:r w:rsidRPr="0019734A">
        <w:rPr>
          <w:rFonts w:ascii="Montserrat" w:hAnsi="Montserrat"/>
          <w:sz w:val="22"/>
          <w:szCs w:val="22"/>
          <w:lang w:val="en-GB"/>
        </w:rPr>
        <w:t xml:space="preserve"> </w:t>
      </w:r>
      <w:proofErr w:type="spellStart"/>
      <w:r w:rsidRPr="0019734A">
        <w:rPr>
          <w:rFonts w:ascii="Montserrat" w:hAnsi="Montserrat"/>
          <w:sz w:val="22"/>
          <w:szCs w:val="22"/>
          <w:lang w:val="en-GB"/>
        </w:rPr>
        <w:t>rezolutorii</w:t>
      </w:r>
      <w:proofErr w:type="spellEnd"/>
      <w:r w:rsidRPr="0019734A">
        <w:rPr>
          <w:rFonts w:ascii="Montserrat" w:hAnsi="Montserrat"/>
          <w:sz w:val="22"/>
          <w:szCs w:val="22"/>
          <w:lang w:val="en-GB"/>
        </w:rPr>
        <w:t xml:space="preserve"> </w:t>
      </w:r>
      <w:proofErr w:type="spellStart"/>
      <w:r w:rsidRPr="0019734A">
        <w:rPr>
          <w:rFonts w:ascii="Montserrat" w:hAnsi="Montserrat"/>
          <w:sz w:val="22"/>
          <w:szCs w:val="22"/>
          <w:lang w:val="en-GB"/>
        </w:rPr>
        <w:t>și</w:t>
      </w:r>
      <w:proofErr w:type="spellEnd"/>
      <w:r w:rsidRPr="0019734A">
        <w:rPr>
          <w:rFonts w:ascii="Montserrat" w:hAnsi="Montserrat"/>
          <w:sz w:val="22"/>
          <w:szCs w:val="22"/>
          <w:lang w:val="en-GB"/>
        </w:rPr>
        <w:t>/</w:t>
      </w:r>
      <w:proofErr w:type="spellStart"/>
      <w:r w:rsidRPr="0019734A">
        <w:rPr>
          <w:rFonts w:ascii="Montserrat" w:hAnsi="Montserrat"/>
          <w:sz w:val="22"/>
          <w:szCs w:val="22"/>
          <w:lang w:val="en-GB"/>
        </w:rPr>
        <w:t>sau</w:t>
      </w:r>
      <w:proofErr w:type="spellEnd"/>
      <w:r w:rsidRPr="0019734A">
        <w:rPr>
          <w:rFonts w:ascii="Montserrat" w:hAnsi="Montserrat"/>
          <w:sz w:val="22"/>
          <w:szCs w:val="22"/>
          <w:lang w:val="en-GB"/>
        </w:rPr>
        <w:t xml:space="preserve"> suspensive: …………… </w:t>
      </w:r>
      <w:r w:rsidRPr="0019734A">
        <w:rPr>
          <w:rFonts w:ascii="Montserrat" w:hAnsi="Montserrat"/>
          <w:i/>
          <w:iCs/>
          <w:sz w:val="22"/>
          <w:szCs w:val="22"/>
          <w:lang w:val="en-GB"/>
        </w:rPr>
        <w:t>(</w:t>
      </w:r>
      <w:proofErr w:type="spellStart"/>
      <w:r w:rsidRPr="0019734A">
        <w:rPr>
          <w:rFonts w:ascii="Montserrat" w:hAnsi="Montserrat"/>
          <w:i/>
          <w:iCs/>
          <w:sz w:val="22"/>
          <w:szCs w:val="22"/>
          <w:lang w:val="en-GB"/>
        </w:rPr>
        <w:t>Dacă</w:t>
      </w:r>
      <w:proofErr w:type="spellEnd"/>
      <w:r w:rsidRPr="0019734A">
        <w:rPr>
          <w:rFonts w:ascii="Montserrat" w:hAnsi="Montserrat"/>
          <w:i/>
          <w:iCs/>
          <w:sz w:val="22"/>
          <w:szCs w:val="22"/>
          <w:lang w:val="en-GB"/>
        </w:rPr>
        <w:t xml:space="preserve"> </w:t>
      </w:r>
      <w:proofErr w:type="spellStart"/>
      <w:r w:rsidRPr="0019734A">
        <w:rPr>
          <w:rFonts w:ascii="Montserrat" w:hAnsi="Montserrat"/>
          <w:i/>
          <w:iCs/>
          <w:sz w:val="22"/>
          <w:szCs w:val="22"/>
          <w:lang w:val="en-GB"/>
        </w:rPr>
        <w:t>este</w:t>
      </w:r>
      <w:proofErr w:type="spellEnd"/>
      <w:r w:rsidRPr="0019734A">
        <w:rPr>
          <w:rFonts w:ascii="Montserrat" w:hAnsi="Montserrat"/>
          <w:i/>
          <w:iCs/>
          <w:sz w:val="22"/>
          <w:szCs w:val="22"/>
          <w:lang w:val="en-GB"/>
        </w:rPr>
        <w:t xml:space="preserve"> </w:t>
      </w:r>
      <w:proofErr w:type="spellStart"/>
      <w:r w:rsidRPr="0019734A">
        <w:rPr>
          <w:rFonts w:ascii="Montserrat" w:hAnsi="Montserrat"/>
          <w:i/>
          <w:iCs/>
          <w:sz w:val="22"/>
          <w:szCs w:val="22"/>
          <w:lang w:val="en-GB"/>
        </w:rPr>
        <w:t>cazul</w:t>
      </w:r>
      <w:proofErr w:type="spellEnd"/>
      <w:r w:rsidRPr="0019734A">
        <w:rPr>
          <w:rFonts w:ascii="Montserrat" w:hAnsi="Montserrat"/>
          <w:i/>
          <w:iCs/>
          <w:sz w:val="22"/>
          <w:szCs w:val="22"/>
          <w:lang w:val="en-GB"/>
        </w:rPr>
        <w:t xml:space="preserve">, se </w:t>
      </w:r>
      <w:proofErr w:type="spellStart"/>
      <w:r w:rsidRPr="0019734A">
        <w:rPr>
          <w:rFonts w:ascii="Montserrat" w:hAnsi="Montserrat"/>
          <w:i/>
          <w:iCs/>
          <w:sz w:val="22"/>
          <w:szCs w:val="22"/>
          <w:lang w:val="en-GB"/>
        </w:rPr>
        <w:t>vor</w:t>
      </w:r>
      <w:proofErr w:type="spellEnd"/>
      <w:r w:rsidRPr="0019734A">
        <w:rPr>
          <w:rFonts w:ascii="Montserrat" w:hAnsi="Montserrat"/>
          <w:i/>
          <w:iCs/>
          <w:sz w:val="22"/>
          <w:szCs w:val="22"/>
          <w:lang w:val="en-GB"/>
        </w:rPr>
        <w:t xml:space="preserve"> </w:t>
      </w:r>
      <w:proofErr w:type="spellStart"/>
      <w:r w:rsidRPr="0019734A">
        <w:rPr>
          <w:rFonts w:ascii="Montserrat" w:hAnsi="Montserrat"/>
          <w:i/>
          <w:iCs/>
          <w:sz w:val="22"/>
          <w:szCs w:val="22"/>
          <w:lang w:val="en-GB"/>
        </w:rPr>
        <w:t>stabili</w:t>
      </w:r>
      <w:proofErr w:type="spellEnd"/>
      <w:r w:rsidRPr="0019734A">
        <w:rPr>
          <w:rFonts w:ascii="Montserrat" w:hAnsi="Montserrat"/>
          <w:i/>
          <w:iCs/>
          <w:sz w:val="22"/>
          <w:szCs w:val="22"/>
          <w:lang w:val="en-GB"/>
        </w:rPr>
        <w:t xml:space="preserve"> de </w:t>
      </w:r>
      <w:proofErr w:type="spellStart"/>
      <w:r w:rsidRPr="0019734A">
        <w:rPr>
          <w:rFonts w:ascii="Montserrat" w:hAnsi="Montserrat"/>
          <w:i/>
          <w:iCs/>
          <w:sz w:val="22"/>
          <w:szCs w:val="22"/>
          <w:lang w:val="en-GB"/>
        </w:rPr>
        <w:t>către</w:t>
      </w:r>
      <w:proofErr w:type="spellEnd"/>
      <w:r w:rsidRPr="0019734A">
        <w:rPr>
          <w:rFonts w:ascii="Montserrat" w:hAnsi="Montserrat"/>
          <w:i/>
          <w:iCs/>
          <w:sz w:val="22"/>
          <w:szCs w:val="22"/>
          <w:lang w:val="en-GB"/>
        </w:rPr>
        <w:t xml:space="preserve"> AM/OI la </w:t>
      </w:r>
      <w:proofErr w:type="spellStart"/>
      <w:r w:rsidRPr="0019734A">
        <w:rPr>
          <w:rFonts w:ascii="Montserrat" w:hAnsi="Montserrat"/>
          <w:i/>
          <w:iCs/>
          <w:sz w:val="22"/>
          <w:szCs w:val="22"/>
          <w:lang w:val="en-GB"/>
        </w:rPr>
        <w:t>nivel</w:t>
      </w:r>
      <w:proofErr w:type="spellEnd"/>
      <w:r w:rsidRPr="0019734A">
        <w:rPr>
          <w:rFonts w:ascii="Montserrat" w:hAnsi="Montserrat"/>
          <w:i/>
          <w:iCs/>
          <w:sz w:val="22"/>
          <w:szCs w:val="22"/>
          <w:lang w:val="en-GB"/>
        </w:rPr>
        <w:t xml:space="preserve"> de </w:t>
      </w:r>
      <w:proofErr w:type="spellStart"/>
      <w:r w:rsidRPr="0019734A">
        <w:rPr>
          <w:rFonts w:ascii="Montserrat" w:hAnsi="Montserrat"/>
          <w:i/>
          <w:iCs/>
          <w:sz w:val="22"/>
          <w:szCs w:val="22"/>
          <w:lang w:val="en-GB"/>
        </w:rPr>
        <w:t>apel</w:t>
      </w:r>
      <w:proofErr w:type="spellEnd"/>
      <w:r w:rsidRPr="0019734A">
        <w:rPr>
          <w:rFonts w:ascii="Montserrat" w:hAnsi="Montserrat"/>
          <w:i/>
          <w:iCs/>
          <w:sz w:val="22"/>
          <w:szCs w:val="22"/>
          <w:lang w:val="en-GB"/>
        </w:rPr>
        <w:t xml:space="preserve"> de proiecte)</w:t>
      </w:r>
    </w:p>
    <w:p w14:paraId="475924F1" w14:textId="77777777" w:rsidR="0019734A" w:rsidRPr="0019734A" w:rsidRDefault="0019734A" w:rsidP="0019734A">
      <w:pPr>
        <w:pStyle w:val="NormalWeb"/>
        <w:spacing w:before="0" w:beforeAutospacing="0" w:after="0" w:afterAutospacing="0"/>
        <w:jc w:val="both"/>
        <w:rPr>
          <w:rFonts w:ascii="Montserrat" w:hAnsi="Montserrat"/>
          <w:b/>
          <w:bCs/>
          <w:sz w:val="22"/>
          <w:szCs w:val="22"/>
        </w:rPr>
      </w:pPr>
    </w:p>
    <w:p w14:paraId="661BA3ED" w14:textId="77777777" w:rsidR="0019734A" w:rsidRPr="0019734A" w:rsidRDefault="0019734A" w:rsidP="0019734A">
      <w:pPr>
        <w:pStyle w:val="NormalWeb"/>
        <w:spacing w:before="0" w:beforeAutospacing="0" w:after="0" w:afterAutospacing="0"/>
        <w:jc w:val="both"/>
        <w:rPr>
          <w:rFonts w:ascii="Montserrat" w:eastAsia="Arial" w:hAnsi="Montserrat" w:cs="Calibri"/>
          <w:spacing w:val="-6"/>
          <w:sz w:val="22"/>
          <w:szCs w:val="22"/>
        </w:rPr>
      </w:pPr>
    </w:p>
    <w:p w14:paraId="53202A7A" w14:textId="77777777" w:rsidR="0019734A" w:rsidRPr="0019734A" w:rsidRDefault="0019734A" w:rsidP="0019734A">
      <w:pPr>
        <w:pStyle w:val="NormalWeb"/>
        <w:spacing w:before="0" w:beforeAutospacing="0" w:after="0" w:afterAutospacing="0"/>
        <w:jc w:val="both"/>
        <w:rPr>
          <w:rFonts w:ascii="Montserrat" w:hAnsi="Montserrat"/>
          <w:color w:val="0000FF"/>
          <w:sz w:val="22"/>
          <w:szCs w:val="22"/>
        </w:rPr>
      </w:pPr>
      <w:bookmarkStart w:id="3" w:name="_Hlk161744936"/>
      <w:r w:rsidRPr="0019734A">
        <w:rPr>
          <w:rFonts w:ascii="Montserrat" w:hAnsi="Montserrat"/>
          <w:color w:val="0000FF"/>
          <w:sz w:val="22"/>
          <w:szCs w:val="22"/>
        </w:rPr>
        <w:t>ART. 26</w:t>
      </w:r>
    </w:p>
    <w:p w14:paraId="140A618A" w14:textId="77777777" w:rsidR="0019734A" w:rsidRPr="0019734A" w:rsidRDefault="0019734A" w:rsidP="0019734A">
      <w:pPr>
        <w:pStyle w:val="NormalWeb"/>
        <w:spacing w:before="0" w:beforeAutospacing="0" w:after="0" w:afterAutospacing="0"/>
        <w:jc w:val="both"/>
        <w:rPr>
          <w:rFonts w:ascii="Montserrat" w:hAnsi="Montserrat"/>
          <w:b/>
          <w:bCs/>
          <w:sz w:val="22"/>
          <w:szCs w:val="22"/>
        </w:rPr>
      </w:pPr>
      <w:r w:rsidRPr="0019734A">
        <w:rPr>
          <w:rFonts w:ascii="Montserrat" w:hAnsi="Montserrat"/>
          <w:b/>
          <w:bCs/>
          <w:sz w:val="22"/>
          <w:szCs w:val="22"/>
        </w:rPr>
        <w:t> </w:t>
      </w:r>
      <w:r w:rsidRPr="0019734A">
        <w:rPr>
          <w:rFonts w:ascii="Montserrat" w:hAnsi="Montserrat"/>
          <w:b/>
          <w:bCs/>
          <w:sz w:val="22"/>
          <w:szCs w:val="22"/>
        </w:rPr>
        <w:t> </w:t>
      </w:r>
      <w:r w:rsidRPr="0019734A">
        <w:rPr>
          <w:rFonts w:ascii="Montserrat" w:hAnsi="Montserrat"/>
          <w:b/>
          <w:bCs/>
          <w:sz w:val="22"/>
          <w:szCs w:val="22"/>
        </w:rPr>
        <w:t>Dispoziții finale</w:t>
      </w:r>
    </w:p>
    <w:p w14:paraId="6D4CAF17" w14:textId="77777777" w:rsidR="0019734A" w:rsidRPr="0019734A" w:rsidRDefault="0019734A" w:rsidP="0019734A">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(1) Condițiile generale ale prezentului contract de finanțare se completează cu Condițiile specifice adoptate prin decizia ordonatorului principal de credite al AM/OI/conducătorul AM/OI, care constituie anexa nr. 6 la prezentul contract de finanțare.</w:t>
      </w:r>
    </w:p>
    <w:bookmarkEnd w:id="3"/>
    <w:p w14:paraId="31E5FBE5" w14:textId="77777777" w:rsidR="0019734A" w:rsidRPr="0019734A" w:rsidRDefault="0019734A" w:rsidP="0019734A">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(2) Prin Condițiile specifice, AM/OI completează și, după caz, detaliază modul de aplicare a Condițiilor generale ale prezentului contract de finanțare.</w:t>
      </w:r>
    </w:p>
    <w:p w14:paraId="5EFD4174" w14:textId="77777777" w:rsidR="0019734A" w:rsidRPr="0019734A" w:rsidRDefault="0019734A" w:rsidP="0019734A">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(3) Condițiile specifice ale contractului de finanțare prevalează față de Condițiile generale, precum și asupra celorlalte anexe, dar nu pot conține prevederi contrare legislației naționale și europene aplicabile.</w:t>
      </w:r>
    </w:p>
    <w:p w14:paraId="34C4E0FF" w14:textId="77777777" w:rsidR="0019734A" w:rsidRPr="0019734A" w:rsidRDefault="0019734A" w:rsidP="0019734A">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(4) Pentru buna implementare și management al proiectului, AM/OI pune la dispoziția Beneficiarului Manualul Beneficiarului, în condițiile prevederilor art. 16 din Ordonanța de urgență a Guvernului nr. 23/2023.</w:t>
      </w:r>
    </w:p>
    <w:p w14:paraId="7FF87904" w14:textId="77777777" w:rsidR="0019734A" w:rsidRPr="0019734A" w:rsidRDefault="0019734A" w:rsidP="0019734A">
      <w:pPr>
        <w:pStyle w:val="NormalWeb"/>
        <w:spacing w:before="0" w:beforeAutospacing="0" w:after="0" w:afterAutospacing="0"/>
        <w:jc w:val="both"/>
        <w:rPr>
          <w:rFonts w:ascii="Montserrat" w:hAnsi="Montserrat"/>
          <w:sz w:val="22"/>
          <w:szCs w:val="22"/>
        </w:rPr>
      </w:pPr>
      <w:r w:rsidRPr="0019734A">
        <w:rPr>
          <w:rFonts w:ascii="Montserrat" w:hAnsi="Montserrat"/>
          <w:sz w:val="22"/>
          <w:szCs w:val="22"/>
        </w:rPr>
        <w:t> </w:t>
      </w:r>
      <w:r w:rsidRPr="0019734A">
        <w:rPr>
          <w:rFonts w:ascii="Montserrat" w:hAnsi="Montserrat"/>
          <w:sz w:val="22"/>
          <w:szCs w:val="22"/>
        </w:rPr>
        <w:t> </w:t>
      </w:r>
      <w:r w:rsidRPr="0019734A">
        <w:rPr>
          <w:rFonts w:ascii="Montserrat" w:hAnsi="Montserrat"/>
          <w:sz w:val="22"/>
          <w:szCs w:val="22"/>
        </w:rPr>
        <w:t>(5) Prezentul contract de finanțare se încheie într-un singur exemplar, este semnat electronic de toate părțile și transmis prin sistemul MySMIS2021.</w:t>
      </w:r>
    </w:p>
    <w:p w14:paraId="50B3395C" w14:textId="77777777" w:rsidR="0019734A" w:rsidRDefault="0019734A" w:rsidP="0019734A">
      <w:pPr>
        <w:pStyle w:val="NormalWeb"/>
        <w:spacing w:before="0" w:beforeAutospacing="0" w:after="0" w:afterAutospacing="0"/>
        <w:jc w:val="both"/>
      </w:pPr>
    </w:p>
    <w:p w14:paraId="1BF6A19C" w14:textId="77777777" w:rsidR="000D55B9" w:rsidRPr="000D55B9" w:rsidRDefault="000D55B9" w:rsidP="000D55B9">
      <w:pPr>
        <w:tabs>
          <w:tab w:val="left" w:pos="450"/>
        </w:tabs>
        <w:ind w:right="75"/>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ab/>
      </w:r>
    </w:p>
    <w:tbl>
      <w:tblPr>
        <w:tblStyle w:val="TableGrid"/>
        <w:tblW w:w="8534" w:type="dxa"/>
        <w:tblInd w:w="546" w:type="dxa"/>
        <w:tblLook w:val="04A0" w:firstRow="1" w:lastRow="0" w:firstColumn="1" w:lastColumn="0" w:noHBand="0" w:noVBand="1"/>
      </w:tblPr>
      <w:tblGrid>
        <w:gridCol w:w="4411"/>
        <w:gridCol w:w="4123"/>
      </w:tblGrid>
      <w:tr w:rsidR="000D55B9" w:rsidRPr="000D55B9" w14:paraId="4DDFE27C" w14:textId="77777777" w:rsidTr="00B9273B">
        <w:tc>
          <w:tcPr>
            <w:tcW w:w="4411" w:type="dxa"/>
          </w:tcPr>
          <w:p w14:paraId="5FA2980A" w14:textId="77777777" w:rsidR="000D55B9" w:rsidRPr="000D55B9" w:rsidRDefault="000D55B9" w:rsidP="00B9273B">
            <w:pPr>
              <w:jc w:val="both"/>
              <w:rPr>
                <w:rFonts w:ascii="Montserrat" w:hAnsi="Montserrat" w:cs="Calibri"/>
                <w:lang w:val="ro-RO"/>
              </w:rPr>
            </w:pPr>
            <w:r w:rsidRPr="000D55B9">
              <w:rPr>
                <w:rFonts w:ascii="Montserrat" w:hAnsi="Montserrat" w:cs="Calibri"/>
                <w:lang w:val="ro-RO"/>
              </w:rPr>
              <w:t xml:space="preserve">Pentru </w:t>
            </w:r>
            <w:r w:rsidRPr="000D55B9">
              <w:rPr>
                <w:rFonts w:ascii="Montserrat" w:eastAsia="Arial" w:hAnsi="Montserrat" w:cs="Calibri"/>
                <w:spacing w:val="-8"/>
                <w:lang w:val="ro-RO"/>
              </w:rPr>
              <w:t>A</w:t>
            </w:r>
            <w:r w:rsidRPr="000D55B9">
              <w:rPr>
                <w:rFonts w:ascii="Montserrat" w:eastAsia="Arial" w:hAnsi="Montserrat" w:cs="Calibri"/>
                <w:lang w:val="ro-RO"/>
              </w:rPr>
              <w:t>u</w:t>
            </w:r>
            <w:r w:rsidRPr="000D55B9">
              <w:rPr>
                <w:rFonts w:ascii="Montserrat" w:eastAsia="Arial" w:hAnsi="Montserrat" w:cs="Calibri"/>
                <w:spacing w:val="1"/>
                <w:lang w:val="ro-RO"/>
              </w:rPr>
              <w:t>t</w:t>
            </w:r>
            <w:r w:rsidRPr="000D55B9">
              <w:rPr>
                <w:rFonts w:ascii="Montserrat" w:eastAsia="Arial" w:hAnsi="Montserrat" w:cs="Calibri"/>
                <w:lang w:val="ro-RO"/>
              </w:rPr>
              <w:t>or</w:t>
            </w:r>
            <w:r w:rsidRPr="000D55B9">
              <w:rPr>
                <w:rFonts w:ascii="Montserrat" w:eastAsia="Arial" w:hAnsi="Montserrat" w:cs="Calibri"/>
                <w:spacing w:val="1"/>
                <w:lang w:val="ro-RO"/>
              </w:rPr>
              <w:t>it</w:t>
            </w:r>
            <w:r w:rsidRPr="000D55B9">
              <w:rPr>
                <w:rFonts w:ascii="Montserrat" w:eastAsia="Arial" w:hAnsi="Montserrat" w:cs="Calibri"/>
                <w:lang w:val="ro-RO"/>
              </w:rPr>
              <w:t>a</w:t>
            </w:r>
            <w:r w:rsidRPr="000D55B9">
              <w:rPr>
                <w:rFonts w:ascii="Montserrat" w:eastAsia="Arial" w:hAnsi="Montserrat" w:cs="Calibri"/>
                <w:spacing w:val="1"/>
                <w:lang w:val="ro-RO"/>
              </w:rPr>
              <w:t>t</w:t>
            </w:r>
            <w:r w:rsidRPr="000D55B9">
              <w:rPr>
                <w:rFonts w:ascii="Montserrat" w:eastAsia="Arial" w:hAnsi="Montserrat" w:cs="Calibri"/>
                <w:lang w:val="ro-RO"/>
              </w:rPr>
              <w:t>ea</w:t>
            </w:r>
            <w:r w:rsidRPr="000D55B9">
              <w:rPr>
                <w:rFonts w:ascii="Montserrat" w:eastAsia="Arial" w:hAnsi="Montserrat" w:cs="Calibri"/>
                <w:spacing w:val="-2"/>
                <w:lang w:val="ro-RO"/>
              </w:rPr>
              <w:t xml:space="preserve"> </w:t>
            </w:r>
            <w:r w:rsidRPr="000D55B9">
              <w:rPr>
                <w:rFonts w:ascii="Montserrat" w:eastAsia="Arial" w:hAnsi="Montserrat" w:cs="Calibri"/>
                <w:lang w:val="ro-RO"/>
              </w:rPr>
              <w:t>de</w:t>
            </w:r>
            <w:r w:rsidRPr="000D55B9">
              <w:rPr>
                <w:rFonts w:ascii="Montserrat" w:eastAsia="Arial" w:hAnsi="Montserrat" w:cs="Calibri"/>
                <w:spacing w:val="-1"/>
                <w:lang w:val="ro-RO"/>
              </w:rPr>
              <w:t xml:space="preserve"> m</w:t>
            </w:r>
            <w:r w:rsidRPr="000D55B9">
              <w:rPr>
                <w:rFonts w:ascii="Montserrat" w:eastAsia="Arial" w:hAnsi="Montserrat" w:cs="Calibri"/>
                <w:lang w:val="ro-RO"/>
              </w:rPr>
              <w:t>anageme</w:t>
            </w:r>
            <w:r w:rsidRPr="000D55B9">
              <w:rPr>
                <w:rFonts w:ascii="Montserrat" w:eastAsia="Arial" w:hAnsi="Montserrat" w:cs="Calibri"/>
                <w:spacing w:val="-3"/>
                <w:lang w:val="ro-RO"/>
              </w:rPr>
              <w:t>n</w:t>
            </w:r>
            <w:r w:rsidRPr="000D55B9">
              <w:rPr>
                <w:rFonts w:ascii="Montserrat" w:eastAsia="Arial" w:hAnsi="Montserrat" w:cs="Calibri"/>
                <w:spacing w:val="1"/>
                <w:lang w:val="ro-RO"/>
              </w:rPr>
              <w:t>t</w:t>
            </w:r>
            <w:r w:rsidRPr="000D55B9">
              <w:rPr>
                <w:rFonts w:ascii="Montserrat" w:eastAsia="Arial" w:hAnsi="Montserrat" w:cs="Calibri"/>
                <w:lang w:val="ro-RO"/>
              </w:rPr>
              <w:t xml:space="preserve"> </w:t>
            </w:r>
          </w:p>
          <w:p w14:paraId="7BAFA493" w14:textId="77777777" w:rsidR="000D55B9" w:rsidRPr="000D55B9" w:rsidRDefault="000D55B9" w:rsidP="00B9273B">
            <w:pPr>
              <w:ind w:right="1588"/>
              <w:rPr>
                <w:rFonts w:ascii="Montserrat" w:eastAsia="Arial" w:hAnsi="Montserrat" w:cs="Calibri"/>
                <w:lang w:val="ro-RO"/>
              </w:rPr>
            </w:pPr>
            <w:r w:rsidRPr="000D55B9">
              <w:rPr>
                <w:rFonts w:ascii="Montserrat" w:eastAsia="Arial" w:hAnsi="Montserrat" w:cs="Calibri"/>
                <w:spacing w:val="-1"/>
                <w:lang w:val="ro-RO"/>
              </w:rPr>
              <w:t>N</w:t>
            </w:r>
            <w:r w:rsidRPr="000D55B9">
              <w:rPr>
                <w:rFonts w:ascii="Montserrat" w:eastAsia="Arial" w:hAnsi="Montserrat" w:cs="Calibri"/>
                <w:lang w:val="ro-RO"/>
              </w:rPr>
              <w:t xml:space="preserve">ume: </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lang w:val="ro-RO"/>
              </w:rPr>
              <w:t xml:space="preserve">. </w:t>
            </w:r>
          </w:p>
          <w:p w14:paraId="1C499FA7" w14:textId="77777777" w:rsidR="000D55B9" w:rsidRPr="000D55B9" w:rsidRDefault="000D55B9" w:rsidP="00B9273B">
            <w:pPr>
              <w:ind w:right="1588"/>
              <w:rPr>
                <w:rFonts w:ascii="Montserrat" w:eastAsia="Arial" w:hAnsi="Montserrat" w:cs="Calibri"/>
                <w:lang w:val="ro-RO"/>
              </w:rPr>
            </w:pPr>
            <w:r w:rsidRPr="000D55B9">
              <w:rPr>
                <w:rFonts w:ascii="Montserrat" w:eastAsia="Arial" w:hAnsi="Montserrat" w:cs="Calibri"/>
                <w:lang w:val="ro-RO"/>
              </w:rPr>
              <w:t>Func</w:t>
            </w:r>
            <w:r w:rsidRPr="000D55B9">
              <w:rPr>
                <w:rFonts w:ascii="Montserrat" w:eastAsia="Arial" w:hAnsi="Montserrat" w:cs="Calibri"/>
                <w:spacing w:val="1"/>
                <w:lang w:val="ro-RO"/>
              </w:rPr>
              <w:t>ţi</w:t>
            </w:r>
            <w:r w:rsidRPr="000D55B9">
              <w:rPr>
                <w:rFonts w:ascii="Montserrat" w:eastAsia="Arial" w:hAnsi="Montserrat" w:cs="Calibri"/>
                <w:spacing w:val="-3"/>
                <w:lang w:val="ro-RO"/>
              </w:rPr>
              <w:t>e</w:t>
            </w:r>
            <w:r w:rsidRPr="000D55B9">
              <w:rPr>
                <w:rFonts w:ascii="Montserrat" w:eastAsia="Arial" w:hAnsi="Montserrat" w:cs="Calibri"/>
                <w:lang w:val="ro-RO"/>
              </w:rPr>
              <w:t>:</w:t>
            </w:r>
            <w:r w:rsidRPr="000D55B9">
              <w:rPr>
                <w:rFonts w:ascii="Montserrat" w:eastAsia="Arial" w:hAnsi="Montserrat" w:cs="Calibri"/>
                <w:spacing w:val="2"/>
                <w:lang w:val="ro-RO"/>
              </w:rPr>
              <w:t xml:space="preserve"> </w:t>
            </w:r>
            <w:r w:rsidRPr="000D55B9">
              <w:rPr>
                <w:rFonts w:ascii="Montserrat" w:eastAsia="Arial" w:hAnsi="Montserrat" w:cs="Calibri"/>
                <w:spacing w:val="-2"/>
                <w:lang w:val="ro-RO"/>
              </w:rPr>
              <w:t>…</w:t>
            </w:r>
            <w:r w:rsidRPr="000D55B9">
              <w:rPr>
                <w:rFonts w:ascii="Montserrat" w:eastAsia="Arial" w:hAnsi="Montserrat" w:cs="Calibri"/>
                <w:lang w:val="ro-RO"/>
              </w:rPr>
              <w:t>……</w:t>
            </w:r>
            <w:r w:rsidRPr="000D55B9">
              <w:rPr>
                <w:rFonts w:ascii="Montserrat" w:eastAsia="Arial" w:hAnsi="Montserrat" w:cs="Calibri"/>
                <w:spacing w:val="-2"/>
                <w:lang w:val="ro-RO"/>
              </w:rPr>
              <w:t>…</w:t>
            </w:r>
            <w:r w:rsidRPr="000D55B9">
              <w:rPr>
                <w:rFonts w:ascii="Montserrat" w:eastAsia="Arial" w:hAnsi="Montserrat" w:cs="Calibri"/>
                <w:lang w:val="ro-RO"/>
              </w:rPr>
              <w:t>….</w:t>
            </w:r>
          </w:p>
          <w:p w14:paraId="4F7E9412" w14:textId="77777777" w:rsidR="000D55B9" w:rsidRPr="000D55B9" w:rsidRDefault="000D55B9" w:rsidP="00B9273B">
            <w:pPr>
              <w:rPr>
                <w:rFonts w:ascii="Montserrat" w:hAnsi="Montserrat" w:cs="Calibri"/>
                <w:lang w:val="ro-RO"/>
              </w:rPr>
            </w:pPr>
            <w:r w:rsidRPr="000D55B9">
              <w:rPr>
                <w:rFonts w:ascii="Montserrat" w:eastAsia="Arial" w:hAnsi="Montserrat" w:cs="Calibri"/>
                <w:spacing w:val="-1"/>
                <w:lang w:val="ro-RO"/>
              </w:rPr>
              <w:t>S</w:t>
            </w:r>
            <w:r w:rsidRPr="000D55B9">
              <w:rPr>
                <w:rFonts w:ascii="Montserrat" w:eastAsia="Arial" w:hAnsi="Montserrat" w:cs="Calibri"/>
                <w:lang w:val="ro-RO"/>
              </w:rPr>
              <w:t>emnă</w:t>
            </w:r>
            <w:r w:rsidRPr="000D55B9">
              <w:rPr>
                <w:rFonts w:ascii="Montserrat" w:eastAsia="Arial" w:hAnsi="Montserrat" w:cs="Calibri"/>
                <w:spacing w:val="1"/>
                <w:lang w:val="ro-RO"/>
              </w:rPr>
              <w:t>t</w:t>
            </w:r>
            <w:r w:rsidRPr="000D55B9">
              <w:rPr>
                <w:rFonts w:ascii="Montserrat" w:eastAsia="Arial" w:hAnsi="Montserrat" w:cs="Calibri"/>
                <w:lang w:val="ro-RO"/>
              </w:rPr>
              <w:t>ur</w:t>
            </w:r>
            <w:r w:rsidRPr="000D55B9">
              <w:rPr>
                <w:rFonts w:ascii="Montserrat" w:eastAsia="Arial" w:hAnsi="Montserrat" w:cs="Calibri"/>
                <w:spacing w:val="-3"/>
                <w:lang w:val="ro-RO"/>
              </w:rPr>
              <w:t>a</w:t>
            </w:r>
            <w:r w:rsidRPr="000D55B9">
              <w:rPr>
                <w:rFonts w:ascii="Montserrat" w:eastAsia="Arial" w:hAnsi="Montserrat" w:cs="Calibri"/>
                <w:lang w:val="ro-RO"/>
              </w:rPr>
              <w:t>:</w:t>
            </w:r>
          </w:p>
          <w:p w14:paraId="46035E8A" w14:textId="77777777" w:rsidR="000D55B9" w:rsidRPr="000D55B9" w:rsidRDefault="000D55B9" w:rsidP="00B9273B">
            <w:pPr>
              <w:rPr>
                <w:rFonts w:ascii="Montserrat" w:eastAsia="Arial" w:hAnsi="Montserrat" w:cs="Calibri"/>
                <w:position w:val="-1"/>
                <w:lang w:val="ro-RO"/>
              </w:rPr>
            </w:pPr>
            <w:r w:rsidRPr="000D55B9">
              <w:rPr>
                <w:rFonts w:ascii="Montserrat" w:eastAsia="Arial" w:hAnsi="Montserrat" w:cs="Calibri"/>
                <w:spacing w:val="-1"/>
                <w:position w:val="-1"/>
                <w:lang w:val="ro-RO"/>
              </w:rPr>
              <w:t>D</w:t>
            </w:r>
            <w:r w:rsidRPr="000D55B9">
              <w:rPr>
                <w:rFonts w:ascii="Montserrat" w:eastAsia="Arial" w:hAnsi="Montserrat" w:cs="Calibri"/>
                <w:position w:val="-1"/>
                <w:lang w:val="ro-RO"/>
              </w:rPr>
              <w:t>a</w:t>
            </w:r>
            <w:r w:rsidRPr="000D55B9">
              <w:rPr>
                <w:rFonts w:ascii="Montserrat" w:eastAsia="Arial" w:hAnsi="Montserrat" w:cs="Calibri"/>
                <w:spacing w:val="1"/>
                <w:position w:val="-1"/>
                <w:lang w:val="ro-RO"/>
              </w:rPr>
              <w:t>t</w:t>
            </w:r>
            <w:r w:rsidRPr="000D55B9">
              <w:rPr>
                <w:rFonts w:ascii="Montserrat" w:eastAsia="Arial" w:hAnsi="Montserrat" w:cs="Calibri"/>
                <w:position w:val="-1"/>
                <w:lang w:val="ro-RO"/>
              </w:rPr>
              <w:t>a:</w:t>
            </w:r>
          </w:p>
          <w:p w14:paraId="0A4EB279" w14:textId="77777777" w:rsidR="000D55B9" w:rsidRPr="000D55B9" w:rsidRDefault="000D55B9" w:rsidP="00B9273B">
            <w:pPr>
              <w:rPr>
                <w:rFonts w:ascii="Montserrat" w:eastAsia="Arial" w:hAnsi="Montserrat" w:cs="Calibri"/>
                <w:lang w:val="ro-RO"/>
              </w:rPr>
            </w:pPr>
          </w:p>
          <w:p w14:paraId="08217360" w14:textId="77777777" w:rsidR="000D55B9" w:rsidRPr="000D55B9" w:rsidRDefault="000D55B9" w:rsidP="00B9273B">
            <w:pPr>
              <w:jc w:val="both"/>
              <w:rPr>
                <w:rFonts w:ascii="Montserrat" w:hAnsi="Montserrat" w:cs="Calibri"/>
                <w:lang w:val="ro-RO"/>
              </w:rPr>
            </w:pPr>
            <w:r w:rsidRPr="000D55B9">
              <w:rPr>
                <w:rFonts w:ascii="Montserrat" w:hAnsi="Montserrat" w:cs="Calibri"/>
                <w:lang w:val="ro-RO"/>
              </w:rPr>
              <w:t xml:space="preserve">Pentru </w:t>
            </w:r>
            <w:r w:rsidRPr="000D55B9">
              <w:rPr>
                <w:rFonts w:ascii="Montserrat" w:eastAsia="Arial" w:hAnsi="Montserrat" w:cs="Calibri"/>
                <w:lang w:val="ro-RO"/>
              </w:rPr>
              <w:t xml:space="preserve">Organismul intermediar </w:t>
            </w:r>
          </w:p>
          <w:p w14:paraId="0653CBD2" w14:textId="77777777" w:rsidR="000D55B9" w:rsidRPr="000D55B9" w:rsidRDefault="000D55B9" w:rsidP="00B9273B">
            <w:pPr>
              <w:ind w:right="1588"/>
              <w:rPr>
                <w:rFonts w:ascii="Montserrat" w:eastAsia="Arial" w:hAnsi="Montserrat" w:cs="Calibri"/>
                <w:lang w:val="ro-RO"/>
              </w:rPr>
            </w:pPr>
            <w:r w:rsidRPr="000D55B9">
              <w:rPr>
                <w:rFonts w:ascii="Montserrat" w:eastAsia="Arial" w:hAnsi="Montserrat" w:cs="Calibri"/>
                <w:spacing w:val="-1"/>
                <w:lang w:val="ro-RO"/>
              </w:rPr>
              <w:t>N</w:t>
            </w:r>
            <w:r w:rsidRPr="000D55B9">
              <w:rPr>
                <w:rFonts w:ascii="Montserrat" w:eastAsia="Arial" w:hAnsi="Montserrat" w:cs="Calibri"/>
                <w:lang w:val="ro-RO"/>
              </w:rPr>
              <w:t xml:space="preserve">ume: </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lang w:val="ro-RO"/>
              </w:rPr>
              <w:t xml:space="preserve">. </w:t>
            </w:r>
          </w:p>
          <w:p w14:paraId="57BEF5A1" w14:textId="77777777" w:rsidR="000D55B9" w:rsidRPr="000D55B9" w:rsidRDefault="000D55B9" w:rsidP="00B9273B">
            <w:pPr>
              <w:ind w:right="1588"/>
              <w:rPr>
                <w:rFonts w:ascii="Montserrat" w:eastAsia="Arial" w:hAnsi="Montserrat" w:cs="Calibri"/>
                <w:lang w:val="ro-RO"/>
              </w:rPr>
            </w:pPr>
            <w:r w:rsidRPr="000D55B9">
              <w:rPr>
                <w:rFonts w:ascii="Montserrat" w:eastAsia="Arial" w:hAnsi="Montserrat" w:cs="Calibri"/>
                <w:lang w:val="ro-RO"/>
              </w:rPr>
              <w:t>Func</w:t>
            </w:r>
            <w:r w:rsidRPr="000D55B9">
              <w:rPr>
                <w:rFonts w:ascii="Montserrat" w:eastAsia="Arial" w:hAnsi="Montserrat" w:cs="Calibri"/>
                <w:spacing w:val="1"/>
                <w:lang w:val="ro-RO"/>
              </w:rPr>
              <w:t>ţi</w:t>
            </w:r>
            <w:r w:rsidRPr="000D55B9">
              <w:rPr>
                <w:rFonts w:ascii="Montserrat" w:eastAsia="Arial" w:hAnsi="Montserrat" w:cs="Calibri"/>
                <w:spacing w:val="-3"/>
                <w:lang w:val="ro-RO"/>
              </w:rPr>
              <w:t>e</w:t>
            </w:r>
            <w:r w:rsidRPr="000D55B9">
              <w:rPr>
                <w:rFonts w:ascii="Montserrat" w:eastAsia="Arial" w:hAnsi="Montserrat" w:cs="Calibri"/>
                <w:lang w:val="ro-RO"/>
              </w:rPr>
              <w:t>:</w:t>
            </w:r>
            <w:r w:rsidRPr="000D55B9">
              <w:rPr>
                <w:rFonts w:ascii="Montserrat" w:eastAsia="Arial" w:hAnsi="Montserrat" w:cs="Calibri"/>
                <w:spacing w:val="2"/>
                <w:lang w:val="ro-RO"/>
              </w:rPr>
              <w:t xml:space="preserve"> </w:t>
            </w:r>
            <w:r w:rsidRPr="000D55B9">
              <w:rPr>
                <w:rFonts w:ascii="Montserrat" w:eastAsia="Arial" w:hAnsi="Montserrat" w:cs="Calibri"/>
                <w:spacing w:val="-2"/>
                <w:lang w:val="ro-RO"/>
              </w:rPr>
              <w:t>…</w:t>
            </w:r>
            <w:r w:rsidRPr="000D55B9">
              <w:rPr>
                <w:rFonts w:ascii="Montserrat" w:eastAsia="Arial" w:hAnsi="Montserrat" w:cs="Calibri"/>
                <w:lang w:val="ro-RO"/>
              </w:rPr>
              <w:t>……</w:t>
            </w:r>
            <w:r w:rsidRPr="000D55B9">
              <w:rPr>
                <w:rFonts w:ascii="Montserrat" w:eastAsia="Arial" w:hAnsi="Montserrat" w:cs="Calibri"/>
                <w:spacing w:val="-2"/>
                <w:lang w:val="ro-RO"/>
              </w:rPr>
              <w:t>…</w:t>
            </w:r>
            <w:r w:rsidRPr="000D55B9">
              <w:rPr>
                <w:rFonts w:ascii="Montserrat" w:eastAsia="Arial" w:hAnsi="Montserrat" w:cs="Calibri"/>
                <w:lang w:val="ro-RO"/>
              </w:rPr>
              <w:t>….</w:t>
            </w:r>
          </w:p>
          <w:p w14:paraId="53E2001F" w14:textId="77777777" w:rsidR="000D55B9" w:rsidRPr="000D55B9" w:rsidRDefault="000D55B9" w:rsidP="00B9273B">
            <w:pPr>
              <w:rPr>
                <w:rFonts w:ascii="Montserrat" w:hAnsi="Montserrat" w:cs="Calibri"/>
                <w:lang w:val="ro-RO"/>
              </w:rPr>
            </w:pPr>
            <w:r w:rsidRPr="000D55B9">
              <w:rPr>
                <w:rFonts w:ascii="Montserrat" w:eastAsia="Arial" w:hAnsi="Montserrat" w:cs="Calibri"/>
                <w:spacing w:val="-1"/>
                <w:lang w:val="ro-RO"/>
              </w:rPr>
              <w:t>S</w:t>
            </w:r>
            <w:r w:rsidRPr="000D55B9">
              <w:rPr>
                <w:rFonts w:ascii="Montserrat" w:eastAsia="Arial" w:hAnsi="Montserrat" w:cs="Calibri"/>
                <w:lang w:val="ro-RO"/>
              </w:rPr>
              <w:t>emnă</w:t>
            </w:r>
            <w:r w:rsidRPr="000D55B9">
              <w:rPr>
                <w:rFonts w:ascii="Montserrat" w:eastAsia="Arial" w:hAnsi="Montserrat" w:cs="Calibri"/>
                <w:spacing w:val="1"/>
                <w:lang w:val="ro-RO"/>
              </w:rPr>
              <w:t>t</w:t>
            </w:r>
            <w:r w:rsidRPr="000D55B9">
              <w:rPr>
                <w:rFonts w:ascii="Montserrat" w:eastAsia="Arial" w:hAnsi="Montserrat" w:cs="Calibri"/>
                <w:lang w:val="ro-RO"/>
              </w:rPr>
              <w:t>ur</w:t>
            </w:r>
            <w:r w:rsidRPr="000D55B9">
              <w:rPr>
                <w:rFonts w:ascii="Montserrat" w:eastAsia="Arial" w:hAnsi="Montserrat" w:cs="Calibri"/>
                <w:spacing w:val="-3"/>
                <w:lang w:val="ro-RO"/>
              </w:rPr>
              <w:t>a</w:t>
            </w:r>
            <w:r w:rsidRPr="000D55B9">
              <w:rPr>
                <w:rFonts w:ascii="Montserrat" w:eastAsia="Arial" w:hAnsi="Montserrat" w:cs="Calibri"/>
                <w:lang w:val="ro-RO"/>
              </w:rPr>
              <w:t>:</w:t>
            </w:r>
          </w:p>
          <w:p w14:paraId="202B8EEA" w14:textId="77777777" w:rsidR="000D55B9" w:rsidRPr="000D55B9" w:rsidRDefault="000D55B9" w:rsidP="00B9273B">
            <w:pPr>
              <w:rPr>
                <w:rFonts w:ascii="Montserrat" w:eastAsia="Arial" w:hAnsi="Montserrat" w:cs="Calibri"/>
                <w:lang w:val="ro-RO"/>
              </w:rPr>
            </w:pPr>
            <w:r w:rsidRPr="000D55B9">
              <w:rPr>
                <w:rFonts w:ascii="Montserrat" w:eastAsia="Arial" w:hAnsi="Montserrat" w:cs="Calibri"/>
                <w:spacing w:val="-1"/>
                <w:position w:val="-1"/>
                <w:lang w:val="ro-RO"/>
              </w:rPr>
              <w:t>D</w:t>
            </w:r>
            <w:r w:rsidRPr="000D55B9">
              <w:rPr>
                <w:rFonts w:ascii="Montserrat" w:eastAsia="Arial" w:hAnsi="Montserrat" w:cs="Calibri"/>
                <w:position w:val="-1"/>
                <w:lang w:val="ro-RO"/>
              </w:rPr>
              <w:t>a</w:t>
            </w:r>
            <w:r w:rsidRPr="000D55B9">
              <w:rPr>
                <w:rFonts w:ascii="Montserrat" w:eastAsia="Arial" w:hAnsi="Montserrat" w:cs="Calibri"/>
                <w:spacing w:val="1"/>
                <w:position w:val="-1"/>
                <w:lang w:val="ro-RO"/>
              </w:rPr>
              <w:t>t</w:t>
            </w:r>
            <w:r w:rsidRPr="000D55B9">
              <w:rPr>
                <w:rFonts w:ascii="Montserrat" w:eastAsia="Arial" w:hAnsi="Montserrat" w:cs="Calibri"/>
                <w:position w:val="-1"/>
                <w:lang w:val="ro-RO"/>
              </w:rPr>
              <w:t>a:</w:t>
            </w:r>
          </w:p>
        </w:tc>
        <w:tc>
          <w:tcPr>
            <w:tcW w:w="4123" w:type="dxa"/>
          </w:tcPr>
          <w:p w14:paraId="42165ED4" w14:textId="77777777" w:rsidR="000D55B9" w:rsidRPr="000D55B9" w:rsidRDefault="000D55B9" w:rsidP="00B9273B">
            <w:pPr>
              <w:rPr>
                <w:rFonts w:ascii="Montserrat" w:hAnsi="Montserrat" w:cs="Calibri"/>
                <w:lang w:val="ro-RO"/>
              </w:rPr>
            </w:pPr>
            <w:r w:rsidRPr="000D55B9">
              <w:rPr>
                <w:rFonts w:ascii="Montserrat" w:hAnsi="Montserrat" w:cs="Calibri"/>
                <w:lang w:val="ro-RO"/>
              </w:rPr>
              <w:t>Pentru Beneficiar</w:t>
            </w:r>
          </w:p>
          <w:p w14:paraId="6F40D137" w14:textId="77777777" w:rsidR="000D55B9" w:rsidRPr="000D55B9" w:rsidRDefault="000D55B9" w:rsidP="00B9273B">
            <w:pPr>
              <w:ind w:right="1588"/>
              <w:rPr>
                <w:rFonts w:ascii="Montserrat" w:eastAsia="Arial" w:hAnsi="Montserrat" w:cs="Calibri"/>
                <w:spacing w:val="-1"/>
                <w:lang w:val="ro-RO"/>
              </w:rPr>
            </w:pPr>
          </w:p>
          <w:p w14:paraId="24A721E5" w14:textId="77777777" w:rsidR="000D55B9" w:rsidRPr="000D55B9" w:rsidRDefault="000D55B9" w:rsidP="00B9273B">
            <w:pPr>
              <w:ind w:right="1588"/>
              <w:rPr>
                <w:rFonts w:ascii="Montserrat" w:eastAsia="Arial" w:hAnsi="Montserrat" w:cs="Calibri"/>
                <w:spacing w:val="-1"/>
                <w:lang w:val="ro-RO"/>
              </w:rPr>
            </w:pPr>
          </w:p>
          <w:p w14:paraId="3ACC0BDC" w14:textId="77777777" w:rsidR="000D55B9" w:rsidRPr="000D55B9" w:rsidRDefault="000D55B9" w:rsidP="00B9273B">
            <w:pPr>
              <w:ind w:right="1588"/>
              <w:rPr>
                <w:rFonts w:ascii="Montserrat" w:eastAsia="Arial" w:hAnsi="Montserrat" w:cs="Calibri"/>
                <w:lang w:val="ro-RO"/>
              </w:rPr>
            </w:pPr>
            <w:r w:rsidRPr="000D55B9">
              <w:rPr>
                <w:rFonts w:ascii="Montserrat" w:eastAsia="Arial" w:hAnsi="Montserrat" w:cs="Calibri"/>
                <w:spacing w:val="-1"/>
                <w:lang w:val="ro-RO"/>
              </w:rPr>
              <w:t>N</w:t>
            </w:r>
            <w:r w:rsidRPr="000D55B9">
              <w:rPr>
                <w:rFonts w:ascii="Montserrat" w:eastAsia="Arial" w:hAnsi="Montserrat" w:cs="Calibri"/>
                <w:lang w:val="ro-RO"/>
              </w:rPr>
              <w:t xml:space="preserve">ume: </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lang w:val="ro-RO"/>
              </w:rPr>
              <w:t xml:space="preserve">. </w:t>
            </w:r>
          </w:p>
          <w:p w14:paraId="40EFBD34" w14:textId="77777777" w:rsidR="000D55B9" w:rsidRPr="000D55B9" w:rsidRDefault="000D55B9" w:rsidP="00B9273B">
            <w:pPr>
              <w:ind w:right="1588"/>
              <w:rPr>
                <w:rFonts w:ascii="Montserrat" w:eastAsia="Arial" w:hAnsi="Montserrat" w:cs="Calibri"/>
                <w:lang w:val="ro-RO"/>
              </w:rPr>
            </w:pPr>
            <w:r w:rsidRPr="000D55B9">
              <w:rPr>
                <w:rFonts w:ascii="Montserrat" w:eastAsia="Arial" w:hAnsi="Montserrat" w:cs="Calibri"/>
                <w:lang w:val="ro-RO"/>
              </w:rPr>
              <w:t>Func</w:t>
            </w:r>
            <w:r w:rsidRPr="000D55B9">
              <w:rPr>
                <w:rFonts w:ascii="Montserrat" w:eastAsia="Arial" w:hAnsi="Montserrat" w:cs="Calibri"/>
                <w:spacing w:val="1"/>
                <w:lang w:val="ro-RO"/>
              </w:rPr>
              <w:t>ţi</w:t>
            </w:r>
            <w:r w:rsidRPr="000D55B9">
              <w:rPr>
                <w:rFonts w:ascii="Montserrat" w:eastAsia="Arial" w:hAnsi="Montserrat" w:cs="Calibri"/>
                <w:spacing w:val="-3"/>
                <w:lang w:val="ro-RO"/>
              </w:rPr>
              <w:t>e</w:t>
            </w:r>
            <w:r w:rsidRPr="000D55B9">
              <w:rPr>
                <w:rFonts w:ascii="Montserrat" w:eastAsia="Arial" w:hAnsi="Montserrat" w:cs="Calibri"/>
                <w:lang w:val="ro-RO"/>
              </w:rPr>
              <w:t>:</w:t>
            </w:r>
            <w:r w:rsidRPr="000D55B9">
              <w:rPr>
                <w:rFonts w:ascii="Montserrat" w:eastAsia="Arial" w:hAnsi="Montserrat" w:cs="Calibri"/>
                <w:spacing w:val="2"/>
                <w:lang w:val="ro-RO"/>
              </w:rPr>
              <w:t xml:space="preserve"> </w:t>
            </w:r>
            <w:r w:rsidRPr="000D55B9">
              <w:rPr>
                <w:rFonts w:ascii="Montserrat" w:eastAsia="Arial" w:hAnsi="Montserrat" w:cs="Calibri"/>
                <w:spacing w:val="-2"/>
                <w:lang w:val="ro-RO"/>
              </w:rPr>
              <w:t>…</w:t>
            </w:r>
            <w:r w:rsidRPr="000D55B9">
              <w:rPr>
                <w:rFonts w:ascii="Montserrat" w:eastAsia="Arial" w:hAnsi="Montserrat" w:cs="Calibri"/>
                <w:lang w:val="ro-RO"/>
              </w:rPr>
              <w:t>……</w:t>
            </w:r>
            <w:r w:rsidRPr="000D55B9">
              <w:rPr>
                <w:rFonts w:ascii="Montserrat" w:eastAsia="Arial" w:hAnsi="Montserrat" w:cs="Calibri"/>
                <w:spacing w:val="-2"/>
                <w:lang w:val="ro-RO"/>
              </w:rPr>
              <w:t>…</w:t>
            </w:r>
            <w:r w:rsidRPr="000D55B9">
              <w:rPr>
                <w:rFonts w:ascii="Montserrat" w:eastAsia="Arial" w:hAnsi="Montserrat" w:cs="Calibri"/>
                <w:lang w:val="ro-RO"/>
              </w:rPr>
              <w:t>….</w:t>
            </w:r>
          </w:p>
          <w:p w14:paraId="483A5C44" w14:textId="77777777" w:rsidR="000D55B9" w:rsidRPr="000D55B9" w:rsidRDefault="000D55B9" w:rsidP="00B9273B">
            <w:pPr>
              <w:rPr>
                <w:rFonts w:ascii="Montserrat" w:hAnsi="Montserrat" w:cs="Calibri"/>
                <w:lang w:val="ro-RO"/>
              </w:rPr>
            </w:pPr>
            <w:r w:rsidRPr="000D55B9">
              <w:rPr>
                <w:rFonts w:ascii="Montserrat" w:eastAsia="Arial" w:hAnsi="Montserrat" w:cs="Calibri"/>
                <w:spacing w:val="-1"/>
                <w:lang w:val="ro-RO"/>
              </w:rPr>
              <w:t>S</w:t>
            </w:r>
            <w:r w:rsidRPr="000D55B9">
              <w:rPr>
                <w:rFonts w:ascii="Montserrat" w:eastAsia="Arial" w:hAnsi="Montserrat" w:cs="Calibri"/>
                <w:lang w:val="ro-RO"/>
              </w:rPr>
              <w:t>emnă</w:t>
            </w:r>
            <w:r w:rsidRPr="000D55B9">
              <w:rPr>
                <w:rFonts w:ascii="Montserrat" w:eastAsia="Arial" w:hAnsi="Montserrat" w:cs="Calibri"/>
                <w:spacing w:val="1"/>
                <w:lang w:val="ro-RO"/>
              </w:rPr>
              <w:t>t</w:t>
            </w:r>
            <w:r w:rsidRPr="000D55B9">
              <w:rPr>
                <w:rFonts w:ascii="Montserrat" w:eastAsia="Arial" w:hAnsi="Montserrat" w:cs="Calibri"/>
                <w:lang w:val="ro-RO"/>
              </w:rPr>
              <w:t>ur</w:t>
            </w:r>
            <w:r w:rsidRPr="000D55B9">
              <w:rPr>
                <w:rFonts w:ascii="Montserrat" w:eastAsia="Arial" w:hAnsi="Montserrat" w:cs="Calibri"/>
                <w:spacing w:val="-3"/>
                <w:lang w:val="ro-RO"/>
              </w:rPr>
              <w:t>a</w:t>
            </w:r>
            <w:r w:rsidRPr="000D55B9">
              <w:rPr>
                <w:rFonts w:ascii="Montserrat" w:eastAsia="Arial" w:hAnsi="Montserrat" w:cs="Calibri"/>
                <w:lang w:val="ro-RO"/>
              </w:rPr>
              <w:t>:</w:t>
            </w:r>
          </w:p>
          <w:p w14:paraId="01F27785" w14:textId="77777777" w:rsidR="000D55B9" w:rsidRPr="000D55B9" w:rsidRDefault="000D55B9" w:rsidP="00B9273B">
            <w:pPr>
              <w:rPr>
                <w:rFonts w:ascii="Montserrat" w:eastAsia="Arial" w:hAnsi="Montserrat" w:cs="Calibri"/>
                <w:lang w:val="ro-RO"/>
              </w:rPr>
            </w:pPr>
            <w:r w:rsidRPr="000D55B9">
              <w:rPr>
                <w:rFonts w:ascii="Montserrat" w:eastAsia="Arial" w:hAnsi="Montserrat" w:cs="Calibri"/>
                <w:spacing w:val="-1"/>
                <w:position w:val="-1"/>
                <w:lang w:val="ro-RO"/>
              </w:rPr>
              <w:t>D</w:t>
            </w:r>
            <w:r w:rsidRPr="000D55B9">
              <w:rPr>
                <w:rFonts w:ascii="Montserrat" w:eastAsia="Arial" w:hAnsi="Montserrat" w:cs="Calibri"/>
                <w:position w:val="-1"/>
                <w:lang w:val="ro-RO"/>
              </w:rPr>
              <w:t>a</w:t>
            </w:r>
            <w:r w:rsidRPr="000D55B9">
              <w:rPr>
                <w:rFonts w:ascii="Montserrat" w:eastAsia="Arial" w:hAnsi="Montserrat" w:cs="Calibri"/>
                <w:spacing w:val="1"/>
                <w:position w:val="-1"/>
                <w:lang w:val="ro-RO"/>
              </w:rPr>
              <w:t>t</w:t>
            </w:r>
            <w:r w:rsidRPr="000D55B9">
              <w:rPr>
                <w:rFonts w:ascii="Montserrat" w:eastAsia="Arial" w:hAnsi="Montserrat" w:cs="Calibri"/>
                <w:position w:val="-1"/>
                <w:lang w:val="ro-RO"/>
              </w:rPr>
              <w:t>a:</w:t>
            </w:r>
          </w:p>
        </w:tc>
      </w:tr>
    </w:tbl>
    <w:p w14:paraId="21009F98" w14:textId="77777777" w:rsidR="000D55B9" w:rsidRPr="000D55B9" w:rsidRDefault="000D55B9" w:rsidP="000D55B9">
      <w:pPr>
        <w:tabs>
          <w:tab w:val="left" w:pos="450"/>
        </w:tabs>
        <w:ind w:right="75"/>
        <w:jc w:val="both"/>
        <w:rPr>
          <w:rFonts w:ascii="Montserrat" w:eastAsia="Arial" w:hAnsi="Montserrat" w:cs="Calibri"/>
          <w:spacing w:val="1"/>
          <w:sz w:val="22"/>
          <w:szCs w:val="22"/>
          <w:lang w:val="ro-RO"/>
        </w:rPr>
      </w:pPr>
    </w:p>
    <w:p w14:paraId="2FF74DF5" w14:textId="77777777" w:rsidR="000D55B9" w:rsidRPr="000D55B9" w:rsidRDefault="000D55B9" w:rsidP="000D55B9">
      <w:pPr>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br w:type="page"/>
      </w:r>
    </w:p>
    <w:p w14:paraId="3D766B46" w14:textId="77777777" w:rsidR="000D55B9" w:rsidRPr="000D55B9" w:rsidRDefault="000D55B9" w:rsidP="000D55B9">
      <w:pPr>
        <w:tabs>
          <w:tab w:val="left" w:pos="450"/>
        </w:tabs>
        <w:ind w:right="75"/>
        <w:jc w:val="both"/>
        <w:rPr>
          <w:rFonts w:ascii="Montserrat" w:eastAsia="Arial" w:hAnsi="Montserrat" w:cs="Calibri"/>
          <w:spacing w:val="1"/>
          <w:sz w:val="22"/>
          <w:szCs w:val="22"/>
          <w:lang w:val="ro-RO"/>
        </w:rPr>
        <w:sectPr w:rsidR="000D55B9" w:rsidRPr="000D55B9" w:rsidSect="00496701">
          <w:headerReference w:type="default" r:id="rId8"/>
          <w:footerReference w:type="default" r:id="rId9"/>
          <w:headerReference w:type="first" r:id="rId10"/>
          <w:footerReference w:type="first" r:id="rId11"/>
          <w:pgSz w:w="11920" w:h="16840"/>
          <w:pgMar w:top="1701" w:right="1147" w:bottom="851" w:left="1134" w:header="0" w:footer="397" w:gutter="0"/>
          <w:cols w:space="720"/>
          <w:titlePg/>
          <w:docGrid w:linePitch="272"/>
        </w:sectPr>
      </w:pPr>
    </w:p>
    <w:p w14:paraId="6599046B" w14:textId="77777777" w:rsidR="00302950" w:rsidRDefault="00302950" w:rsidP="000D55B9">
      <w:pPr>
        <w:tabs>
          <w:tab w:val="left" w:pos="450"/>
        </w:tabs>
        <w:ind w:right="75"/>
        <w:jc w:val="both"/>
        <w:rPr>
          <w:rFonts w:ascii="Montserrat" w:eastAsia="Arial" w:hAnsi="Montserrat" w:cs="Calibri"/>
          <w:spacing w:val="1"/>
          <w:sz w:val="22"/>
          <w:szCs w:val="22"/>
          <w:lang w:val="ro-RO"/>
        </w:rPr>
      </w:pPr>
    </w:p>
    <w:p w14:paraId="79557E40" w14:textId="77777777" w:rsidR="00302950" w:rsidRDefault="00302950" w:rsidP="000D55B9">
      <w:pPr>
        <w:tabs>
          <w:tab w:val="left" w:pos="450"/>
        </w:tabs>
        <w:ind w:right="75"/>
        <w:jc w:val="both"/>
        <w:rPr>
          <w:rFonts w:ascii="Montserrat" w:eastAsia="Arial" w:hAnsi="Montserrat" w:cs="Calibri"/>
          <w:spacing w:val="1"/>
          <w:sz w:val="22"/>
          <w:szCs w:val="22"/>
          <w:lang w:val="ro-RO"/>
        </w:rPr>
      </w:pPr>
    </w:p>
    <w:p w14:paraId="2DA72222" w14:textId="77777777" w:rsidR="00302950" w:rsidRDefault="00302950" w:rsidP="000D55B9">
      <w:pPr>
        <w:tabs>
          <w:tab w:val="left" w:pos="450"/>
        </w:tabs>
        <w:ind w:right="75"/>
        <w:jc w:val="both"/>
        <w:rPr>
          <w:rFonts w:ascii="Montserrat" w:eastAsia="Arial" w:hAnsi="Montserrat" w:cs="Calibri"/>
          <w:spacing w:val="1"/>
          <w:sz w:val="22"/>
          <w:szCs w:val="22"/>
          <w:lang w:val="ro-RO"/>
        </w:rPr>
      </w:pPr>
    </w:p>
    <w:p w14:paraId="02FE29E9" w14:textId="5FD947DF" w:rsidR="000D55B9" w:rsidRPr="00FF15F1" w:rsidRDefault="000D55B9" w:rsidP="000D55B9">
      <w:pPr>
        <w:tabs>
          <w:tab w:val="left" w:pos="450"/>
        </w:tabs>
        <w:ind w:right="75"/>
        <w:jc w:val="both"/>
        <w:rPr>
          <w:rFonts w:ascii="Montserrat" w:eastAsia="Arial" w:hAnsi="Montserrat" w:cs="Calibri"/>
          <w:b/>
          <w:bCs/>
          <w:spacing w:val="1"/>
          <w:sz w:val="22"/>
          <w:szCs w:val="22"/>
          <w:lang w:val="ro-RO"/>
        </w:rPr>
      </w:pPr>
      <w:r w:rsidRPr="00FF15F1">
        <w:rPr>
          <w:rFonts w:ascii="Montserrat" w:eastAsia="Arial" w:hAnsi="Montserrat" w:cs="Calibri"/>
          <w:b/>
          <w:bCs/>
          <w:spacing w:val="1"/>
          <w:sz w:val="22"/>
          <w:szCs w:val="22"/>
          <w:lang w:val="ro-RO"/>
        </w:rPr>
        <w:t xml:space="preserve">Anexa 1. Cererea de finanțare </w:t>
      </w:r>
    </w:p>
    <w:p w14:paraId="6B9A7C13" w14:textId="77777777" w:rsidR="000D55B9" w:rsidRPr="000D55B9" w:rsidRDefault="000D55B9" w:rsidP="000D55B9">
      <w:pPr>
        <w:tabs>
          <w:tab w:val="left" w:pos="450"/>
        </w:tabs>
        <w:ind w:right="75"/>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Se atașează cererea de finanțare aprobată</w:t>
      </w:r>
    </w:p>
    <w:p w14:paraId="2096DA18" w14:textId="77777777" w:rsidR="000D55B9" w:rsidRPr="000D55B9" w:rsidRDefault="000D55B9" w:rsidP="000D55B9">
      <w:pPr>
        <w:tabs>
          <w:tab w:val="left" w:pos="450"/>
        </w:tabs>
        <w:ind w:right="75"/>
        <w:jc w:val="both"/>
        <w:rPr>
          <w:rFonts w:ascii="Montserrat" w:eastAsia="Arial" w:hAnsi="Montserrat" w:cs="Calibri"/>
          <w:spacing w:val="1"/>
          <w:sz w:val="22"/>
          <w:szCs w:val="22"/>
          <w:lang w:val="ro-RO"/>
        </w:rPr>
      </w:pPr>
    </w:p>
    <w:p w14:paraId="56399891" w14:textId="77777777" w:rsidR="000D55B9" w:rsidRPr="00FF15F1" w:rsidRDefault="000D55B9" w:rsidP="000D55B9">
      <w:pPr>
        <w:tabs>
          <w:tab w:val="left" w:pos="450"/>
        </w:tabs>
        <w:ind w:right="75"/>
        <w:jc w:val="both"/>
        <w:rPr>
          <w:rFonts w:ascii="Montserrat" w:eastAsia="Arial" w:hAnsi="Montserrat" w:cs="Calibri"/>
          <w:b/>
          <w:bCs/>
          <w:spacing w:val="1"/>
          <w:sz w:val="22"/>
          <w:szCs w:val="22"/>
          <w:lang w:val="ro-RO"/>
        </w:rPr>
      </w:pPr>
      <w:r w:rsidRPr="00FF15F1">
        <w:rPr>
          <w:rFonts w:ascii="Montserrat" w:eastAsia="Arial" w:hAnsi="Montserrat" w:cs="Calibri"/>
          <w:b/>
          <w:bCs/>
          <w:spacing w:val="1"/>
          <w:sz w:val="22"/>
          <w:szCs w:val="22"/>
          <w:lang w:val="ro-RO"/>
        </w:rPr>
        <w:t xml:space="preserve">Anexa 2. Plan de monitorizare- format cadru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
        <w:gridCol w:w="898"/>
        <w:gridCol w:w="2214"/>
        <w:gridCol w:w="936"/>
        <w:gridCol w:w="812"/>
        <w:gridCol w:w="857"/>
        <w:gridCol w:w="1669"/>
        <w:gridCol w:w="894"/>
        <w:gridCol w:w="894"/>
      </w:tblGrid>
      <w:tr w:rsidR="000D55B9" w:rsidRPr="008C446A" w14:paraId="18A21353" w14:textId="77777777" w:rsidTr="00B9273B">
        <w:trPr>
          <w:trHeight w:val="268"/>
          <w:jc w:val="center"/>
        </w:trPr>
        <w:tc>
          <w:tcPr>
            <w:tcW w:w="230" w:type="pct"/>
            <w:vMerge w:val="restart"/>
            <w:shd w:val="clear" w:color="auto" w:fill="auto"/>
          </w:tcPr>
          <w:p w14:paraId="7A9EE84F" w14:textId="77777777" w:rsidR="000D55B9" w:rsidRPr="000D55B9" w:rsidRDefault="000D55B9" w:rsidP="00B9273B">
            <w:pPr>
              <w:jc w:val="both"/>
              <w:rPr>
                <w:rFonts w:ascii="Montserrat" w:hAnsi="Montserrat" w:cs="Calibri"/>
                <w:sz w:val="22"/>
                <w:szCs w:val="22"/>
                <w:lang w:val="ro-RO"/>
              </w:rPr>
            </w:pPr>
            <w:r w:rsidRPr="000D55B9">
              <w:rPr>
                <w:rFonts w:ascii="Montserrat" w:hAnsi="Montserrat" w:cs="Calibri"/>
                <w:sz w:val="22"/>
                <w:szCs w:val="22"/>
                <w:lang w:val="ro-RO"/>
              </w:rPr>
              <w:t xml:space="preserve">Nr. crt. </w:t>
            </w:r>
          </w:p>
        </w:tc>
        <w:tc>
          <w:tcPr>
            <w:tcW w:w="420" w:type="pct"/>
            <w:vMerge w:val="restart"/>
          </w:tcPr>
          <w:p w14:paraId="3D4325A5" w14:textId="77777777" w:rsidR="000D55B9" w:rsidRPr="000D55B9" w:rsidRDefault="000D55B9" w:rsidP="00B9273B">
            <w:pPr>
              <w:jc w:val="both"/>
              <w:rPr>
                <w:rFonts w:ascii="Montserrat" w:hAnsi="Montserrat" w:cs="Calibri"/>
                <w:sz w:val="22"/>
                <w:szCs w:val="22"/>
                <w:lang w:val="ro-RO"/>
              </w:rPr>
            </w:pPr>
            <w:r w:rsidRPr="000D55B9">
              <w:rPr>
                <w:rFonts w:ascii="Montserrat" w:hAnsi="Montserrat" w:cs="Calibri"/>
                <w:sz w:val="22"/>
                <w:szCs w:val="22"/>
                <w:lang w:val="ro-RO"/>
              </w:rPr>
              <w:t>Indicator de etapă / cod indicator</w:t>
            </w:r>
          </w:p>
        </w:tc>
        <w:tc>
          <w:tcPr>
            <w:tcW w:w="1129" w:type="pct"/>
            <w:vMerge w:val="restart"/>
            <w:shd w:val="clear" w:color="auto" w:fill="auto"/>
          </w:tcPr>
          <w:p w14:paraId="54080A06" w14:textId="77777777" w:rsidR="000D55B9" w:rsidRPr="000D55B9" w:rsidRDefault="000D55B9" w:rsidP="00B9273B">
            <w:pPr>
              <w:jc w:val="both"/>
              <w:rPr>
                <w:rFonts w:ascii="Montserrat" w:hAnsi="Montserrat" w:cs="Calibri"/>
                <w:sz w:val="22"/>
                <w:szCs w:val="22"/>
                <w:lang w:val="ro-RO"/>
              </w:rPr>
            </w:pPr>
            <w:r w:rsidRPr="000D55B9">
              <w:rPr>
                <w:rFonts w:ascii="Montserrat" w:hAnsi="Montserrat" w:cs="Calibri"/>
                <w:sz w:val="22"/>
                <w:szCs w:val="22"/>
                <w:lang w:val="ro-RO"/>
              </w:rPr>
              <w:t xml:space="preserve">Tip indicator de etapă (calitativ/cantitativ/valoric) </w:t>
            </w:r>
          </w:p>
        </w:tc>
        <w:tc>
          <w:tcPr>
            <w:tcW w:w="436" w:type="pct"/>
            <w:vMerge w:val="restart"/>
          </w:tcPr>
          <w:p w14:paraId="53757546" w14:textId="77777777" w:rsidR="000D55B9" w:rsidRPr="000D55B9" w:rsidRDefault="000D55B9" w:rsidP="00B9273B">
            <w:pPr>
              <w:jc w:val="both"/>
              <w:rPr>
                <w:rFonts w:ascii="Montserrat" w:hAnsi="Montserrat" w:cs="Calibri"/>
                <w:sz w:val="22"/>
                <w:szCs w:val="22"/>
                <w:lang w:val="ro-RO"/>
              </w:rPr>
            </w:pPr>
            <w:r w:rsidRPr="000D55B9">
              <w:rPr>
                <w:rFonts w:ascii="Montserrat" w:hAnsi="Montserrat" w:cs="Calibri"/>
                <w:sz w:val="22"/>
                <w:szCs w:val="22"/>
                <w:lang w:val="ro-RO"/>
              </w:rPr>
              <w:t>Descriere</w:t>
            </w:r>
          </w:p>
        </w:tc>
        <w:tc>
          <w:tcPr>
            <w:tcW w:w="388" w:type="pct"/>
            <w:vMerge w:val="restart"/>
          </w:tcPr>
          <w:p w14:paraId="5C20EA40" w14:textId="77777777" w:rsidR="000D55B9" w:rsidRPr="000D55B9" w:rsidRDefault="000D55B9" w:rsidP="00B9273B">
            <w:pPr>
              <w:jc w:val="both"/>
              <w:rPr>
                <w:rFonts w:ascii="Montserrat" w:hAnsi="Montserrat" w:cs="Calibri"/>
                <w:sz w:val="22"/>
                <w:szCs w:val="22"/>
                <w:lang w:val="ro-RO"/>
              </w:rPr>
            </w:pPr>
            <w:r w:rsidRPr="000D55B9">
              <w:rPr>
                <w:rFonts w:ascii="Montserrat" w:hAnsi="Montserrat" w:cs="Calibri"/>
                <w:sz w:val="22"/>
                <w:szCs w:val="22"/>
                <w:lang w:val="ro-RO"/>
              </w:rPr>
              <w:t>Criteriu de validare</w:t>
            </w:r>
          </w:p>
        </w:tc>
        <w:tc>
          <w:tcPr>
            <w:tcW w:w="758" w:type="pct"/>
            <w:vMerge w:val="restart"/>
          </w:tcPr>
          <w:p w14:paraId="75C781B2" w14:textId="77777777" w:rsidR="000D55B9" w:rsidRPr="000D55B9" w:rsidRDefault="000D55B9" w:rsidP="00B9273B">
            <w:pPr>
              <w:jc w:val="both"/>
              <w:rPr>
                <w:rFonts w:ascii="Montserrat" w:hAnsi="Montserrat" w:cs="Calibri"/>
                <w:sz w:val="22"/>
                <w:szCs w:val="22"/>
                <w:lang w:val="ro-RO"/>
              </w:rPr>
            </w:pPr>
            <w:r w:rsidRPr="000D55B9">
              <w:rPr>
                <w:rFonts w:ascii="Montserrat" w:hAnsi="Montserrat" w:cs="Calibri"/>
                <w:sz w:val="22"/>
                <w:szCs w:val="22"/>
                <w:lang w:val="ro-RO"/>
              </w:rPr>
              <w:t>Termen de realizare</w:t>
            </w:r>
          </w:p>
        </w:tc>
        <w:tc>
          <w:tcPr>
            <w:tcW w:w="778" w:type="pct"/>
            <w:vMerge w:val="restart"/>
            <w:shd w:val="clear" w:color="auto" w:fill="auto"/>
          </w:tcPr>
          <w:p w14:paraId="01C791D0" w14:textId="77777777" w:rsidR="000D55B9" w:rsidRPr="000D55B9" w:rsidRDefault="000D55B9" w:rsidP="00B9273B">
            <w:pPr>
              <w:jc w:val="both"/>
              <w:rPr>
                <w:rFonts w:ascii="Montserrat" w:hAnsi="Montserrat" w:cs="Calibri"/>
                <w:sz w:val="22"/>
                <w:szCs w:val="22"/>
                <w:lang w:val="ro-RO"/>
              </w:rPr>
            </w:pPr>
            <w:r w:rsidRPr="000D55B9">
              <w:rPr>
                <w:rFonts w:ascii="Montserrat" w:hAnsi="Montserrat" w:cs="Calibri"/>
                <w:sz w:val="22"/>
                <w:szCs w:val="22"/>
                <w:lang w:val="ro-RO"/>
              </w:rPr>
              <w:t xml:space="preserve">Documente/dovezi  care probează îndeplinirea criteriilor  </w:t>
            </w:r>
          </w:p>
        </w:tc>
        <w:tc>
          <w:tcPr>
            <w:tcW w:w="442" w:type="pct"/>
            <w:vMerge w:val="restart"/>
          </w:tcPr>
          <w:p w14:paraId="60318DAF" w14:textId="77777777" w:rsidR="000D55B9" w:rsidRPr="000D55B9" w:rsidRDefault="000D55B9" w:rsidP="00B9273B">
            <w:pPr>
              <w:jc w:val="both"/>
              <w:rPr>
                <w:rFonts w:ascii="Montserrat" w:hAnsi="Montserrat" w:cs="Calibri"/>
                <w:sz w:val="22"/>
                <w:szCs w:val="22"/>
                <w:lang w:val="ro-RO"/>
              </w:rPr>
            </w:pPr>
            <w:r w:rsidRPr="000D55B9">
              <w:rPr>
                <w:rFonts w:ascii="Montserrat" w:hAnsi="Montserrat" w:cs="Calibri"/>
                <w:sz w:val="22"/>
                <w:szCs w:val="22"/>
                <w:lang w:val="ro-RO"/>
              </w:rPr>
              <w:t xml:space="preserve">Țintă finală indicator de realizare </w:t>
            </w:r>
          </w:p>
        </w:tc>
        <w:tc>
          <w:tcPr>
            <w:tcW w:w="420" w:type="pct"/>
            <w:vMerge w:val="restart"/>
          </w:tcPr>
          <w:p w14:paraId="68156A76" w14:textId="77777777" w:rsidR="000D55B9" w:rsidRPr="000D55B9" w:rsidRDefault="000D55B9" w:rsidP="00B9273B">
            <w:pPr>
              <w:jc w:val="both"/>
              <w:rPr>
                <w:rFonts w:ascii="Montserrat" w:hAnsi="Montserrat" w:cs="Calibri"/>
                <w:sz w:val="22"/>
                <w:szCs w:val="22"/>
                <w:lang w:val="ro-RO"/>
              </w:rPr>
            </w:pPr>
            <w:r w:rsidRPr="000D55B9">
              <w:rPr>
                <w:rFonts w:ascii="Montserrat" w:hAnsi="Montserrat" w:cs="Calibri"/>
                <w:sz w:val="22"/>
                <w:szCs w:val="22"/>
                <w:lang w:val="ro-RO"/>
              </w:rPr>
              <w:t>Tintă finală indicator de rezultat</w:t>
            </w:r>
          </w:p>
        </w:tc>
      </w:tr>
      <w:tr w:rsidR="000D55B9" w:rsidRPr="008C446A" w14:paraId="21D23986" w14:textId="77777777" w:rsidTr="00B9273B">
        <w:trPr>
          <w:trHeight w:val="268"/>
          <w:jc w:val="center"/>
        </w:trPr>
        <w:tc>
          <w:tcPr>
            <w:tcW w:w="230" w:type="pct"/>
            <w:vMerge/>
            <w:shd w:val="clear" w:color="auto" w:fill="auto"/>
          </w:tcPr>
          <w:p w14:paraId="1CCC248E" w14:textId="77777777" w:rsidR="000D55B9" w:rsidRPr="000D55B9" w:rsidRDefault="000D55B9" w:rsidP="00B9273B">
            <w:pPr>
              <w:jc w:val="both"/>
              <w:rPr>
                <w:rFonts w:ascii="Montserrat" w:hAnsi="Montserrat" w:cs="Calibri"/>
                <w:sz w:val="22"/>
                <w:szCs w:val="22"/>
                <w:lang w:val="ro-RO"/>
              </w:rPr>
            </w:pPr>
          </w:p>
        </w:tc>
        <w:tc>
          <w:tcPr>
            <w:tcW w:w="420" w:type="pct"/>
            <w:vMerge/>
          </w:tcPr>
          <w:p w14:paraId="5EA32769" w14:textId="77777777" w:rsidR="000D55B9" w:rsidRPr="000D55B9" w:rsidRDefault="000D55B9" w:rsidP="00B9273B">
            <w:pPr>
              <w:jc w:val="both"/>
              <w:rPr>
                <w:rFonts w:ascii="Montserrat" w:hAnsi="Montserrat" w:cs="Calibri"/>
                <w:sz w:val="22"/>
                <w:szCs w:val="22"/>
                <w:lang w:val="ro-RO"/>
              </w:rPr>
            </w:pPr>
          </w:p>
        </w:tc>
        <w:tc>
          <w:tcPr>
            <w:tcW w:w="1129" w:type="pct"/>
            <w:vMerge/>
            <w:shd w:val="clear" w:color="auto" w:fill="auto"/>
          </w:tcPr>
          <w:p w14:paraId="342BE074" w14:textId="77777777" w:rsidR="000D55B9" w:rsidRPr="000D55B9" w:rsidRDefault="000D55B9" w:rsidP="00B9273B">
            <w:pPr>
              <w:jc w:val="both"/>
              <w:rPr>
                <w:rFonts w:ascii="Montserrat" w:hAnsi="Montserrat" w:cs="Calibri"/>
                <w:sz w:val="22"/>
                <w:szCs w:val="22"/>
                <w:lang w:val="ro-RO"/>
              </w:rPr>
            </w:pPr>
          </w:p>
        </w:tc>
        <w:tc>
          <w:tcPr>
            <w:tcW w:w="436" w:type="pct"/>
            <w:vMerge/>
          </w:tcPr>
          <w:p w14:paraId="124E9EE8" w14:textId="77777777" w:rsidR="000D55B9" w:rsidRPr="000D55B9" w:rsidRDefault="000D55B9" w:rsidP="00B9273B">
            <w:pPr>
              <w:jc w:val="both"/>
              <w:rPr>
                <w:rFonts w:ascii="Montserrat" w:hAnsi="Montserrat" w:cs="Calibri"/>
                <w:sz w:val="22"/>
                <w:szCs w:val="22"/>
                <w:lang w:val="ro-RO"/>
              </w:rPr>
            </w:pPr>
          </w:p>
        </w:tc>
        <w:tc>
          <w:tcPr>
            <w:tcW w:w="388" w:type="pct"/>
            <w:vMerge/>
          </w:tcPr>
          <w:p w14:paraId="6D32D8CF" w14:textId="77777777" w:rsidR="000D55B9" w:rsidRPr="000D55B9" w:rsidRDefault="000D55B9" w:rsidP="00B9273B">
            <w:pPr>
              <w:jc w:val="both"/>
              <w:rPr>
                <w:rFonts w:ascii="Montserrat" w:hAnsi="Montserrat" w:cs="Calibri"/>
                <w:sz w:val="22"/>
                <w:szCs w:val="22"/>
                <w:lang w:val="ro-RO"/>
              </w:rPr>
            </w:pPr>
          </w:p>
        </w:tc>
        <w:tc>
          <w:tcPr>
            <w:tcW w:w="758" w:type="pct"/>
            <w:vMerge/>
          </w:tcPr>
          <w:p w14:paraId="52B475AF" w14:textId="77777777" w:rsidR="000D55B9" w:rsidRPr="000D55B9" w:rsidRDefault="000D55B9" w:rsidP="00B9273B">
            <w:pPr>
              <w:jc w:val="both"/>
              <w:rPr>
                <w:rFonts w:ascii="Montserrat" w:hAnsi="Montserrat" w:cs="Calibri"/>
                <w:sz w:val="22"/>
                <w:szCs w:val="22"/>
                <w:lang w:val="ro-RO"/>
              </w:rPr>
            </w:pPr>
          </w:p>
        </w:tc>
        <w:tc>
          <w:tcPr>
            <w:tcW w:w="778" w:type="pct"/>
            <w:vMerge/>
            <w:shd w:val="clear" w:color="auto" w:fill="auto"/>
          </w:tcPr>
          <w:p w14:paraId="70139768" w14:textId="77777777" w:rsidR="000D55B9" w:rsidRPr="000D55B9" w:rsidRDefault="000D55B9" w:rsidP="00B9273B">
            <w:pPr>
              <w:jc w:val="both"/>
              <w:rPr>
                <w:rFonts w:ascii="Montserrat" w:hAnsi="Montserrat" w:cs="Calibri"/>
                <w:sz w:val="22"/>
                <w:szCs w:val="22"/>
                <w:lang w:val="ro-RO"/>
              </w:rPr>
            </w:pPr>
          </w:p>
        </w:tc>
        <w:tc>
          <w:tcPr>
            <w:tcW w:w="442" w:type="pct"/>
            <w:vMerge/>
          </w:tcPr>
          <w:p w14:paraId="3AA47302" w14:textId="77777777" w:rsidR="000D55B9" w:rsidRPr="000D55B9" w:rsidRDefault="000D55B9" w:rsidP="00B9273B">
            <w:pPr>
              <w:jc w:val="both"/>
              <w:rPr>
                <w:rFonts w:ascii="Montserrat" w:hAnsi="Montserrat" w:cs="Calibri"/>
                <w:sz w:val="22"/>
                <w:szCs w:val="22"/>
                <w:lang w:val="ro-RO"/>
              </w:rPr>
            </w:pPr>
          </w:p>
        </w:tc>
        <w:tc>
          <w:tcPr>
            <w:tcW w:w="420" w:type="pct"/>
            <w:vMerge/>
          </w:tcPr>
          <w:p w14:paraId="51DCE1E0" w14:textId="77777777" w:rsidR="000D55B9" w:rsidRPr="000D55B9" w:rsidRDefault="000D55B9" w:rsidP="00B9273B">
            <w:pPr>
              <w:jc w:val="both"/>
              <w:rPr>
                <w:rFonts w:ascii="Montserrat" w:hAnsi="Montserrat" w:cs="Calibri"/>
                <w:sz w:val="22"/>
                <w:szCs w:val="22"/>
                <w:lang w:val="ro-RO"/>
              </w:rPr>
            </w:pPr>
          </w:p>
        </w:tc>
      </w:tr>
      <w:tr w:rsidR="000D55B9" w:rsidRPr="008C446A" w14:paraId="4C71C71C" w14:textId="77777777" w:rsidTr="00B9273B">
        <w:trPr>
          <w:jc w:val="center"/>
        </w:trPr>
        <w:tc>
          <w:tcPr>
            <w:tcW w:w="230" w:type="pct"/>
            <w:shd w:val="clear" w:color="auto" w:fill="auto"/>
          </w:tcPr>
          <w:p w14:paraId="18F599C8" w14:textId="77777777" w:rsidR="000D55B9" w:rsidRPr="000D55B9" w:rsidRDefault="000D55B9" w:rsidP="00B9273B">
            <w:pPr>
              <w:jc w:val="both"/>
              <w:rPr>
                <w:rFonts w:ascii="Montserrat" w:hAnsi="Montserrat" w:cs="Calibri"/>
                <w:sz w:val="22"/>
                <w:szCs w:val="22"/>
                <w:lang w:val="ro-RO"/>
              </w:rPr>
            </w:pPr>
          </w:p>
        </w:tc>
        <w:tc>
          <w:tcPr>
            <w:tcW w:w="420" w:type="pct"/>
          </w:tcPr>
          <w:p w14:paraId="211947CE" w14:textId="77777777" w:rsidR="000D55B9" w:rsidRPr="000D55B9" w:rsidRDefault="000D55B9" w:rsidP="00B9273B">
            <w:pPr>
              <w:jc w:val="both"/>
              <w:rPr>
                <w:rFonts w:ascii="Montserrat" w:hAnsi="Montserrat" w:cs="Calibri"/>
                <w:sz w:val="22"/>
                <w:szCs w:val="22"/>
                <w:lang w:val="ro-RO"/>
              </w:rPr>
            </w:pPr>
          </w:p>
        </w:tc>
        <w:tc>
          <w:tcPr>
            <w:tcW w:w="1129" w:type="pct"/>
            <w:shd w:val="clear" w:color="auto" w:fill="auto"/>
          </w:tcPr>
          <w:p w14:paraId="61E45B83" w14:textId="77777777" w:rsidR="000D55B9" w:rsidRPr="000D55B9" w:rsidRDefault="000D55B9" w:rsidP="00B9273B">
            <w:pPr>
              <w:jc w:val="both"/>
              <w:rPr>
                <w:rFonts w:ascii="Montserrat" w:hAnsi="Montserrat" w:cs="Calibri"/>
                <w:sz w:val="22"/>
                <w:szCs w:val="22"/>
                <w:lang w:val="ro-RO"/>
              </w:rPr>
            </w:pPr>
          </w:p>
        </w:tc>
        <w:tc>
          <w:tcPr>
            <w:tcW w:w="436" w:type="pct"/>
          </w:tcPr>
          <w:p w14:paraId="10979AD7" w14:textId="77777777" w:rsidR="000D55B9" w:rsidRPr="000D55B9" w:rsidRDefault="000D55B9" w:rsidP="00B9273B">
            <w:pPr>
              <w:jc w:val="both"/>
              <w:rPr>
                <w:rFonts w:ascii="Montserrat" w:hAnsi="Montserrat" w:cs="Calibri"/>
                <w:sz w:val="22"/>
                <w:szCs w:val="22"/>
                <w:lang w:val="ro-RO"/>
              </w:rPr>
            </w:pPr>
          </w:p>
        </w:tc>
        <w:tc>
          <w:tcPr>
            <w:tcW w:w="388" w:type="pct"/>
          </w:tcPr>
          <w:p w14:paraId="231BF350" w14:textId="77777777" w:rsidR="000D55B9" w:rsidRPr="000D55B9" w:rsidRDefault="000D55B9" w:rsidP="00B9273B">
            <w:pPr>
              <w:jc w:val="both"/>
              <w:rPr>
                <w:rFonts w:ascii="Montserrat" w:hAnsi="Montserrat" w:cs="Calibri"/>
                <w:sz w:val="22"/>
                <w:szCs w:val="22"/>
                <w:lang w:val="ro-RO"/>
              </w:rPr>
            </w:pPr>
          </w:p>
        </w:tc>
        <w:tc>
          <w:tcPr>
            <w:tcW w:w="758" w:type="pct"/>
          </w:tcPr>
          <w:p w14:paraId="0252094D" w14:textId="77777777" w:rsidR="000D55B9" w:rsidRPr="000D55B9" w:rsidRDefault="000D55B9" w:rsidP="00B9273B">
            <w:pPr>
              <w:jc w:val="both"/>
              <w:rPr>
                <w:rFonts w:ascii="Montserrat" w:hAnsi="Montserrat" w:cs="Calibri"/>
                <w:sz w:val="22"/>
                <w:szCs w:val="22"/>
                <w:lang w:val="ro-RO"/>
              </w:rPr>
            </w:pPr>
          </w:p>
        </w:tc>
        <w:tc>
          <w:tcPr>
            <w:tcW w:w="778" w:type="pct"/>
            <w:shd w:val="clear" w:color="auto" w:fill="auto"/>
          </w:tcPr>
          <w:p w14:paraId="203B7C28" w14:textId="77777777" w:rsidR="000D55B9" w:rsidRPr="000D55B9" w:rsidRDefault="000D55B9" w:rsidP="00B9273B">
            <w:pPr>
              <w:jc w:val="both"/>
              <w:rPr>
                <w:rFonts w:ascii="Montserrat" w:hAnsi="Montserrat" w:cs="Calibri"/>
                <w:sz w:val="22"/>
                <w:szCs w:val="22"/>
                <w:lang w:val="ro-RO"/>
              </w:rPr>
            </w:pPr>
          </w:p>
        </w:tc>
        <w:tc>
          <w:tcPr>
            <w:tcW w:w="442" w:type="pct"/>
            <w:vMerge w:val="restart"/>
          </w:tcPr>
          <w:p w14:paraId="2516D251" w14:textId="77777777" w:rsidR="000D55B9" w:rsidRPr="000D55B9" w:rsidRDefault="000D55B9" w:rsidP="00B9273B">
            <w:pPr>
              <w:jc w:val="both"/>
              <w:rPr>
                <w:rFonts w:ascii="Montserrat" w:hAnsi="Montserrat" w:cs="Calibri"/>
                <w:sz w:val="22"/>
                <w:szCs w:val="22"/>
                <w:lang w:val="ro-RO"/>
              </w:rPr>
            </w:pPr>
          </w:p>
        </w:tc>
        <w:tc>
          <w:tcPr>
            <w:tcW w:w="420" w:type="pct"/>
            <w:vMerge w:val="restart"/>
          </w:tcPr>
          <w:p w14:paraId="778F385A" w14:textId="77777777" w:rsidR="000D55B9" w:rsidRPr="000D55B9" w:rsidRDefault="000D55B9" w:rsidP="00B9273B">
            <w:pPr>
              <w:jc w:val="both"/>
              <w:rPr>
                <w:rFonts w:ascii="Montserrat" w:hAnsi="Montserrat" w:cs="Calibri"/>
                <w:sz w:val="22"/>
                <w:szCs w:val="22"/>
                <w:lang w:val="ro-RO"/>
              </w:rPr>
            </w:pPr>
          </w:p>
        </w:tc>
      </w:tr>
      <w:tr w:rsidR="000D55B9" w:rsidRPr="008C446A" w14:paraId="090282AD" w14:textId="77777777" w:rsidTr="00B9273B">
        <w:trPr>
          <w:jc w:val="center"/>
        </w:trPr>
        <w:tc>
          <w:tcPr>
            <w:tcW w:w="230" w:type="pct"/>
            <w:shd w:val="clear" w:color="auto" w:fill="auto"/>
          </w:tcPr>
          <w:p w14:paraId="43F06519" w14:textId="77777777" w:rsidR="000D55B9" w:rsidRPr="000D55B9" w:rsidRDefault="000D55B9" w:rsidP="00B9273B">
            <w:pPr>
              <w:jc w:val="both"/>
              <w:rPr>
                <w:rFonts w:ascii="Montserrat" w:hAnsi="Montserrat" w:cs="Calibri"/>
                <w:sz w:val="22"/>
                <w:szCs w:val="22"/>
                <w:lang w:val="ro-RO"/>
              </w:rPr>
            </w:pPr>
          </w:p>
        </w:tc>
        <w:tc>
          <w:tcPr>
            <w:tcW w:w="420" w:type="pct"/>
          </w:tcPr>
          <w:p w14:paraId="78634772" w14:textId="77777777" w:rsidR="000D55B9" w:rsidRPr="000D55B9" w:rsidRDefault="000D55B9" w:rsidP="00B9273B">
            <w:pPr>
              <w:jc w:val="both"/>
              <w:rPr>
                <w:rFonts w:ascii="Montserrat" w:hAnsi="Montserrat" w:cs="Calibri"/>
                <w:sz w:val="22"/>
                <w:szCs w:val="22"/>
                <w:lang w:val="ro-RO"/>
              </w:rPr>
            </w:pPr>
          </w:p>
        </w:tc>
        <w:tc>
          <w:tcPr>
            <w:tcW w:w="1129" w:type="pct"/>
            <w:shd w:val="clear" w:color="auto" w:fill="auto"/>
          </w:tcPr>
          <w:p w14:paraId="13B8D8AD" w14:textId="77777777" w:rsidR="000D55B9" w:rsidRPr="000D55B9" w:rsidRDefault="000D55B9" w:rsidP="00B9273B">
            <w:pPr>
              <w:jc w:val="both"/>
              <w:rPr>
                <w:rFonts w:ascii="Montserrat" w:hAnsi="Montserrat" w:cs="Calibri"/>
                <w:sz w:val="22"/>
                <w:szCs w:val="22"/>
                <w:lang w:val="ro-RO"/>
              </w:rPr>
            </w:pPr>
          </w:p>
        </w:tc>
        <w:tc>
          <w:tcPr>
            <w:tcW w:w="436" w:type="pct"/>
          </w:tcPr>
          <w:p w14:paraId="355D2CDB" w14:textId="77777777" w:rsidR="000D55B9" w:rsidRPr="000D55B9" w:rsidRDefault="000D55B9" w:rsidP="00B9273B">
            <w:pPr>
              <w:jc w:val="both"/>
              <w:rPr>
                <w:rFonts w:ascii="Montserrat" w:hAnsi="Montserrat" w:cs="Calibri"/>
                <w:sz w:val="22"/>
                <w:szCs w:val="22"/>
                <w:lang w:val="ro-RO"/>
              </w:rPr>
            </w:pPr>
          </w:p>
        </w:tc>
        <w:tc>
          <w:tcPr>
            <w:tcW w:w="388" w:type="pct"/>
          </w:tcPr>
          <w:p w14:paraId="528E9663" w14:textId="77777777" w:rsidR="000D55B9" w:rsidRPr="000D55B9" w:rsidRDefault="000D55B9" w:rsidP="00B9273B">
            <w:pPr>
              <w:jc w:val="both"/>
              <w:rPr>
                <w:rFonts w:ascii="Montserrat" w:hAnsi="Montserrat" w:cs="Calibri"/>
                <w:sz w:val="22"/>
                <w:szCs w:val="22"/>
                <w:lang w:val="ro-RO"/>
              </w:rPr>
            </w:pPr>
          </w:p>
        </w:tc>
        <w:tc>
          <w:tcPr>
            <w:tcW w:w="758" w:type="pct"/>
          </w:tcPr>
          <w:p w14:paraId="432C4315" w14:textId="77777777" w:rsidR="000D55B9" w:rsidRPr="000D55B9" w:rsidRDefault="000D55B9" w:rsidP="00B9273B">
            <w:pPr>
              <w:jc w:val="both"/>
              <w:rPr>
                <w:rFonts w:ascii="Montserrat" w:hAnsi="Montserrat" w:cs="Calibri"/>
                <w:sz w:val="22"/>
                <w:szCs w:val="22"/>
                <w:lang w:val="ro-RO"/>
              </w:rPr>
            </w:pPr>
          </w:p>
        </w:tc>
        <w:tc>
          <w:tcPr>
            <w:tcW w:w="778" w:type="pct"/>
            <w:shd w:val="clear" w:color="auto" w:fill="auto"/>
          </w:tcPr>
          <w:p w14:paraId="141664C8" w14:textId="77777777" w:rsidR="000D55B9" w:rsidRPr="000D55B9" w:rsidRDefault="000D55B9" w:rsidP="00B9273B">
            <w:pPr>
              <w:jc w:val="both"/>
              <w:rPr>
                <w:rFonts w:ascii="Montserrat" w:hAnsi="Montserrat" w:cs="Calibri"/>
                <w:sz w:val="22"/>
                <w:szCs w:val="22"/>
                <w:lang w:val="ro-RO"/>
              </w:rPr>
            </w:pPr>
          </w:p>
        </w:tc>
        <w:tc>
          <w:tcPr>
            <w:tcW w:w="442" w:type="pct"/>
            <w:vMerge/>
          </w:tcPr>
          <w:p w14:paraId="3A251291" w14:textId="77777777" w:rsidR="000D55B9" w:rsidRPr="000D55B9" w:rsidRDefault="000D55B9" w:rsidP="00B9273B">
            <w:pPr>
              <w:jc w:val="both"/>
              <w:rPr>
                <w:rFonts w:ascii="Montserrat" w:hAnsi="Montserrat" w:cs="Calibri"/>
                <w:sz w:val="22"/>
                <w:szCs w:val="22"/>
                <w:lang w:val="ro-RO"/>
              </w:rPr>
            </w:pPr>
          </w:p>
        </w:tc>
        <w:tc>
          <w:tcPr>
            <w:tcW w:w="420" w:type="pct"/>
            <w:vMerge/>
          </w:tcPr>
          <w:p w14:paraId="3B460A36" w14:textId="77777777" w:rsidR="000D55B9" w:rsidRPr="000D55B9" w:rsidRDefault="000D55B9" w:rsidP="00B9273B">
            <w:pPr>
              <w:jc w:val="both"/>
              <w:rPr>
                <w:rFonts w:ascii="Montserrat" w:hAnsi="Montserrat" w:cs="Calibri"/>
                <w:sz w:val="22"/>
                <w:szCs w:val="22"/>
                <w:lang w:val="ro-RO"/>
              </w:rPr>
            </w:pPr>
          </w:p>
        </w:tc>
      </w:tr>
      <w:tr w:rsidR="000D55B9" w:rsidRPr="008C446A" w14:paraId="6433F372" w14:textId="77777777" w:rsidTr="00B9273B">
        <w:trPr>
          <w:jc w:val="center"/>
        </w:trPr>
        <w:tc>
          <w:tcPr>
            <w:tcW w:w="230" w:type="pct"/>
            <w:shd w:val="clear" w:color="auto" w:fill="auto"/>
          </w:tcPr>
          <w:p w14:paraId="405BDE25" w14:textId="77777777" w:rsidR="000D55B9" w:rsidRPr="000D55B9" w:rsidRDefault="000D55B9" w:rsidP="00B9273B">
            <w:pPr>
              <w:jc w:val="both"/>
              <w:rPr>
                <w:rFonts w:ascii="Montserrat" w:hAnsi="Montserrat" w:cs="Calibri"/>
                <w:sz w:val="22"/>
                <w:szCs w:val="22"/>
                <w:lang w:val="ro-RO"/>
              </w:rPr>
            </w:pPr>
          </w:p>
        </w:tc>
        <w:tc>
          <w:tcPr>
            <w:tcW w:w="420" w:type="pct"/>
          </w:tcPr>
          <w:p w14:paraId="1F660D3B" w14:textId="77777777" w:rsidR="000D55B9" w:rsidRPr="000D55B9" w:rsidRDefault="000D55B9" w:rsidP="00B9273B">
            <w:pPr>
              <w:jc w:val="both"/>
              <w:rPr>
                <w:rFonts w:ascii="Montserrat" w:hAnsi="Montserrat" w:cs="Calibri"/>
                <w:sz w:val="22"/>
                <w:szCs w:val="22"/>
                <w:lang w:val="ro-RO"/>
              </w:rPr>
            </w:pPr>
          </w:p>
        </w:tc>
        <w:tc>
          <w:tcPr>
            <w:tcW w:w="1129" w:type="pct"/>
            <w:shd w:val="clear" w:color="auto" w:fill="auto"/>
          </w:tcPr>
          <w:p w14:paraId="29165778" w14:textId="77777777" w:rsidR="000D55B9" w:rsidRPr="000D55B9" w:rsidRDefault="000D55B9" w:rsidP="00B9273B">
            <w:pPr>
              <w:jc w:val="both"/>
              <w:rPr>
                <w:rFonts w:ascii="Montserrat" w:hAnsi="Montserrat" w:cs="Calibri"/>
                <w:sz w:val="22"/>
                <w:szCs w:val="22"/>
                <w:lang w:val="ro-RO"/>
              </w:rPr>
            </w:pPr>
          </w:p>
        </w:tc>
        <w:tc>
          <w:tcPr>
            <w:tcW w:w="436" w:type="pct"/>
          </w:tcPr>
          <w:p w14:paraId="59265190" w14:textId="77777777" w:rsidR="000D55B9" w:rsidRPr="000D55B9" w:rsidRDefault="000D55B9" w:rsidP="00B9273B">
            <w:pPr>
              <w:jc w:val="both"/>
              <w:rPr>
                <w:rFonts w:ascii="Montserrat" w:hAnsi="Montserrat" w:cs="Calibri"/>
                <w:sz w:val="22"/>
                <w:szCs w:val="22"/>
                <w:lang w:val="ro-RO"/>
              </w:rPr>
            </w:pPr>
          </w:p>
        </w:tc>
        <w:tc>
          <w:tcPr>
            <w:tcW w:w="388" w:type="pct"/>
          </w:tcPr>
          <w:p w14:paraId="2E13D948" w14:textId="77777777" w:rsidR="000D55B9" w:rsidRPr="000D55B9" w:rsidRDefault="000D55B9" w:rsidP="00B9273B">
            <w:pPr>
              <w:jc w:val="both"/>
              <w:rPr>
                <w:rFonts w:ascii="Montserrat" w:hAnsi="Montserrat" w:cs="Calibri"/>
                <w:sz w:val="22"/>
                <w:szCs w:val="22"/>
                <w:lang w:val="ro-RO"/>
              </w:rPr>
            </w:pPr>
          </w:p>
        </w:tc>
        <w:tc>
          <w:tcPr>
            <w:tcW w:w="758" w:type="pct"/>
          </w:tcPr>
          <w:p w14:paraId="4A835C13" w14:textId="77777777" w:rsidR="000D55B9" w:rsidRPr="000D55B9" w:rsidRDefault="000D55B9" w:rsidP="00B9273B">
            <w:pPr>
              <w:jc w:val="both"/>
              <w:rPr>
                <w:rFonts w:ascii="Montserrat" w:hAnsi="Montserrat" w:cs="Calibri"/>
                <w:sz w:val="22"/>
                <w:szCs w:val="22"/>
                <w:lang w:val="ro-RO"/>
              </w:rPr>
            </w:pPr>
          </w:p>
        </w:tc>
        <w:tc>
          <w:tcPr>
            <w:tcW w:w="778" w:type="pct"/>
            <w:shd w:val="clear" w:color="auto" w:fill="auto"/>
          </w:tcPr>
          <w:p w14:paraId="2C70123B" w14:textId="77777777" w:rsidR="000D55B9" w:rsidRPr="000D55B9" w:rsidRDefault="000D55B9" w:rsidP="00B9273B">
            <w:pPr>
              <w:jc w:val="both"/>
              <w:rPr>
                <w:rFonts w:ascii="Montserrat" w:hAnsi="Montserrat" w:cs="Calibri"/>
                <w:sz w:val="22"/>
                <w:szCs w:val="22"/>
                <w:lang w:val="ro-RO"/>
              </w:rPr>
            </w:pPr>
          </w:p>
        </w:tc>
        <w:tc>
          <w:tcPr>
            <w:tcW w:w="442" w:type="pct"/>
            <w:vMerge/>
          </w:tcPr>
          <w:p w14:paraId="6278264A" w14:textId="77777777" w:rsidR="000D55B9" w:rsidRPr="000D55B9" w:rsidRDefault="000D55B9" w:rsidP="00B9273B">
            <w:pPr>
              <w:jc w:val="both"/>
              <w:rPr>
                <w:rFonts w:ascii="Montserrat" w:hAnsi="Montserrat" w:cs="Calibri"/>
                <w:sz w:val="22"/>
                <w:szCs w:val="22"/>
                <w:lang w:val="ro-RO"/>
              </w:rPr>
            </w:pPr>
          </w:p>
        </w:tc>
        <w:tc>
          <w:tcPr>
            <w:tcW w:w="420" w:type="pct"/>
            <w:vMerge/>
          </w:tcPr>
          <w:p w14:paraId="3661E250" w14:textId="77777777" w:rsidR="000D55B9" w:rsidRPr="000D55B9" w:rsidRDefault="000D55B9" w:rsidP="00B9273B">
            <w:pPr>
              <w:jc w:val="both"/>
              <w:rPr>
                <w:rFonts w:ascii="Montserrat" w:hAnsi="Montserrat" w:cs="Calibri"/>
                <w:sz w:val="22"/>
                <w:szCs w:val="22"/>
                <w:lang w:val="ro-RO"/>
              </w:rPr>
            </w:pPr>
          </w:p>
        </w:tc>
      </w:tr>
    </w:tbl>
    <w:p w14:paraId="380F5B32" w14:textId="77777777" w:rsidR="000D55B9" w:rsidRPr="000D55B9" w:rsidRDefault="000D55B9" w:rsidP="000D55B9">
      <w:pPr>
        <w:tabs>
          <w:tab w:val="left" w:pos="450"/>
        </w:tabs>
        <w:ind w:right="75"/>
        <w:jc w:val="both"/>
        <w:rPr>
          <w:rFonts w:ascii="Montserrat" w:eastAsia="Arial" w:hAnsi="Montserrat" w:cs="Calibri"/>
          <w:spacing w:val="1"/>
          <w:sz w:val="22"/>
          <w:szCs w:val="22"/>
          <w:lang w:val="ro-RO"/>
        </w:rPr>
      </w:pPr>
    </w:p>
    <w:p w14:paraId="402A4D87" w14:textId="77777777" w:rsidR="000D55B9" w:rsidRPr="00FF15F1" w:rsidRDefault="000D55B9" w:rsidP="000D55B9">
      <w:pPr>
        <w:tabs>
          <w:tab w:val="left" w:pos="450"/>
        </w:tabs>
        <w:ind w:right="75"/>
        <w:jc w:val="both"/>
        <w:rPr>
          <w:rFonts w:ascii="Montserrat" w:eastAsia="Arial" w:hAnsi="Montserrat" w:cs="Calibri"/>
          <w:b/>
          <w:bCs/>
          <w:spacing w:val="1"/>
          <w:sz w:val="22"/>
          <w:szCs w:val="22"/>
          <w:lang w:val="ro-RO"/>
        </w:rPr>
      </w:pPr>
      <w:r w:rsidRPr="00FF15F1">
        <w:rPr>
          <w:rFonts w:ascii="Montserrat" w:eastAsia="Arial" w:hAnsi="Montserrat" w:cs="Calibri"/>
          <w:b/>
          <w:bCs/>
          <w:spacing w:val="1"/>
          <w:sz w:val="22"/>
          <w:szCs w:val="22"/>
          <w:lang w:val="ro-RO"/>
        </w:rPr>
        <w:t>Anexa 3. Graficul cererilor de prefinanțare/plată/rambursare</w:t>
      </w:r>
    </w:p>
    <w:p w14:paraId="31ED0F02" w14:textId="78B15204" w:rsidR="000D55B9" w:rsidRPr="000D55B9" w:rsidRDefault="000D55B9" w:rsidP="000D55B9">
      <w:pPr>
        <w:tabs>
          <w:tab w:val="left" w:pos="450"/>
        </w:tabs>
        <w:ind w:right="75"/>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Se atașează Graficul cererilor de prefinanțare/plată/rambursare generat de sistemul informatic MySMIS 2021</w:t>
      </w:r>
    </w:p>
    <w:p w14:paraId="6E6586D5" w14:textId="77777777" w:rsidR="000D55B9" w:rsidRPr="000D55B9" w:rsidRDefault="000D55B9" w:rsidP="000D55B9">
      <w:pPr>
        <w:tabs>
          <w:tab w:val="left" w:pos="450"/>
        </w:tabs>
        <w:ind w:right="75"/>
        <w:jc w:val="both"/>
        <w:rPr>
          <w:rFonts w:ascii="Montserrat" w:eastAsia="Arial" w:hAnsi="Montserrat" w:cs="Calibri"/>
          <w:spacing w:val="1"/>
          <w:sz w:val="22"/>
          <w:szCs w:val="22"/>
          <w:lang w:val="ro-RO"/>
        </w:rPr>
      </w:pPr>
    </w:p>
    <w:p w14:paraId="47F281AE" w14:textId="77777777" w:rsidR="000D55B9" w:rsidRPr="00FF15F1" w:rsidRDefault="000D55B9" w:rsidP="000D55B9">
      <w:pPr>
        <w:tabs>
          <w:tab w:val="left" w:pos="450"/>
        </w:tabs>
        <w:ind w:right="75"/>
        <w:jc w:val="both"/>
        <w:rPr>
          <w:rFonts w:ascii="Montserrat" w:eastAsia="Arial" w:hAnsi="Montserrat" w:cs="Calibri"/>
          <w:b/>
          <w:bCs/>
          <w:spacing w:val="1"/>
          <w:sz w:val="22"/>
          <w:szCs w:val="22"/>
          <w:lang w:val="ro-RO"/>
        </w:rPr>
      </w:pPr>
      <w:r w:rsidRPr="00FF15F1">
        <w:rPr>
          <w:rFonts w:ascii="Montserrat" w:eastAsia="Arial" w:hAnsi="Montserrat" w:cs="Calibri"/>
          <w:b/>
          <w:bCs/>
          <w:spacing w:val="1"/>
          <w:sz w:val="22"/>
          <w:szCs w:val="22"/>
          <w:lang w:val="ro-RO"/>
        </w:rPr>
        <w:t>Anexa 4 – Acordul de parteneriat</w:t>
      </w:r>
    </w:p>
    <w:p w14:paraId="3D65C40E" w14:textId="77777777" w:rsidR="000D55B9" w:rsidRPr="000D55B9" w:rsidRDefault="000D55B9" w:rsidP="000D55B9">
      <w:pPr>
        <w:tabs>
          <w:tab w:val="left" w:pos="450"/>
        </w:tabs>
        <w:ind w:right="75"/>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Se atașează Acordul de parteneriat semnat, dacă este cazul</w:t>
      </w:r>
    </w:p>
    <w:p w14:paraId="4759DA32" w14:textId="77777777" w:rsidR="002326EA" w:rsidRPr="000D55B9" w:rsidRDefault="002326EA" w:rsidP="002326EA">
      <w:pPr>
        <w:tabs>
          <w:tab w:val="left" w:pos="450"/>
        </w:tabs>
        <w:ind w:right="75"/>
        <w:jc w:val="both"/>
        <w:rPr>
          <w:rFonts w:ascii="Montserrat" w:eastAsia="Arial" w:hAnsi="Montserrat" w:cs="Calibri"/>
          <w:spacing w:val="1"/>
          <w:sz w:val="22"/>
          <w:szCs w:val="22"/>
          <w:lang w:val="ro-RO"/>
        </w:rPr>
      </w:pPr>
    </w:p>
    <w:p w14:paraId="0F97BD0D" w14:textId="77777777" w:rsidR="000D55B9" w:rsidRPr="002326EA" w:rsidRDefault="000D55B9" w:rsidP="000D55B9">
      <w:pPr>
        <w:tabs>
          <w:tab w:val="left" w:pos="450"/>
        </w:tabs>
        <w:ind w:right="75"/>
        <w:jc w:val="both"/>
        <w:rPr>
          <w:rFonts w:ascii="Montserrat" w:eastAsia="Arial" w:hAnsi="Montserrat" w:cs="Calibri"/>
          <w:spacing w:val="1"/>
          <w:sz w:val="22"/>
          <w:szCs w:val="22"/>
          <w:lang w:val="ro-RO"/>
        </w:rPr>
      </w:pPr>
    </w:p>
    <w:p w14:paraId="61EB3DE4" w14:textId="77777777" w:rsidR="000D55B9" w:rsidRDefault="000D55B9" w:rsidP="000D55B9">
      <w:pPr>
        <w:tabs>
          <w:tab w:val="left" w:pos="450"/>
        </w:tabs>
        <w:ind w:right="75"/>
        <w:jc w:val="both"/>
        <w:rPr>
          <w:rFonts w:ascii="Montserrat" w:eastAsia="Arial" w:hAnsi="Montserrat" w:cs="Calibri"/>
          <w:spacing w:val="1"/>
          <w:sz w:val="22"/>
          <w:szCs w:val="22"/>
          <w:lang w:val="ro-RO"/>
        </w:rPr>
      </w:pPr>
      <w:r w:rsidRPr="002326EA">
        <w:rPr>
          <w:rFonts w:ascii="Montserrat" w:eastAsia="Arial" w:hAnsi="Montserrat" w:cs="Calibri"/>
          <w:spacing w:val="1"/>
          <w:sz w:val="22"/>
          <w:szCs w:val="22"/>
          <w:lang w:val="ro-RO"/>
        </w:rPr>
        <w:tab/>
      </w:r>
    </w:p>
    <w:p w14:paraId="31B6437B" w14:textId="77777777" w:rsidR="00FF15F1" w:rsidRDefault="00FF15F1" w:rsidP="000D55B9">
      <w:pPr>
        <w:tabs>
          <w:tab w:val="left" w:pos="450"/>
        </w:tabs>
        <w:ind w:right="75"/>
        <w:jc w:val="both"/>
        <w:rPr>
          <w:rFonts w:ascii="Montserrat" w:eastAsia="Arial" w:hAnsi="Montserrat" w:cs="Calibri"/>
          <w:spacing w:val="1"/>
          <w:sz w:val="22"/>
          <w:szCs w:val="22"/>
          <w:lang w:val="ro-RO"/>
        </w:rPr>
      </w:pPr>
    </w:p>
    <w:p w14:paraId="2BCBAB5E" w14:textId="77777777" w:rsidR="00FF15F1" w:rsidRDefault="00FF15F1" w:rsidP="000D55B9">
      <w:pPr>
        <w:tabs>
          <w:tab w:val="left" w:pos="450"/>
        </w:tabs>
        <w:ind w:right="75"/>
        <w:jc w:val="both"/>
        <w:rPr>
          <w:rFonts w:ascii="Montserrat" w:eastAsia="Arial" w:hAnsi="Montserrat" w:cs="Calibri"/>
          <w:spacing w:val="1"/>
          <w:sz w:val="22"/>
          <w:szCs w:val="22"/>
          <w:lang w:val="ro-RO"/>
        </w:rPr>
      </w:pPr>
    </w:p>
    <w:p w14:paraId="443FA3E4" w14:textId="77777777" w:rsidR="00FF15F1" w:rsidRDefault="00FF15F1" w:rsidP="000D55B9">
      <w:pPr>
        <w:tabs>
          <w:tab w:val="left" w:pos="450"/>
        </w:tabs>
        <w:ind w:right="75"/>
        <w:jc w:val="both"/>
        <w:rPr>
          <w:rFonts w:ascii="Montserrat" w:eastAsia="Arial" w:hAnsi="Montserrat" w:cs="Calibri"/>
          <w:spacing w:val="1"/>
          <w:sz w:val="22"/>
          <w:szCs w:val="22"/>
          <w:lang w:val="ro-RO"/>
        </w:rPr>
      </w:pPr>
    </w:p>
    <w:p w14:paraId="22D64FAB" w14:textId="77777777" w:rsidR="00FF15F1" w:rsidRDefault="00FF15F1" w:rsidP="000D55B9">
      <w:pPr>
        <w:tabs>
          <w:tab w:val="left" w:pos="450"/>
        </w:tabs>
        <w:ind w:right="75"/>
        <w:jc w:val="both"/>
        <w:rPr>
          <w:rFonts w:ascii="Montserrat" w:eastAsia="Arial" w:hAnsi="Montserrat" w:cs="Calibri"/>
          <w:spacing w:val="1"/>
          <w:sz w:val="22"/>
          <w:szCs w:val="22"/>
          <w:lang w:val="ro-RO"/>
        </w:rPr>
      </w:pPr>
    </w:p>
    <w:p w14:paraId="2DEFF6A0" w14:textId="77777777" w:rsidR="00FF15F1" w:rsidRDefault="00FF15F1" w:rsidP="000D55B9">
      <w:pPr>
        <w:tabs>
          <w:tab w:val="left" w:pos="450"/>
        </w:tabs>
        <w:ind w:right="75"/>
        <w:jc w:val="both"/>
        <w:rPr>
          <w:rFonts w:ascii="Montserrat" w:eastAsia="Arial" w:hAnsi="Montserrat" w:cs="Calibri"/>
          <w:spacing w:val="1"/>
          <w:sz w:val="22"/>
          <w:szCs w:val="22"/>
          <w:lang w:val="ro-RO"/>
        </w:rPr>
      </w:pPr>
    </w:p>
    <w:p w14:paraId="2E41B813" w14:textId="77777777" w:rsidR="00FF15F1" w:rsidRDefault="00FF15F1" w:rsidP="000D55B9">
      <w:pPr>
        <w:tabs>
          <w:tab w:val="left" w:pos="450"/>
        </w:tabs>
        <w:ind w:right="75"/>
        <w:jc w:val="both"/>
        <w:rPr>
          <w:rFonts w:ascii="Montserrat" w:eastAsia="Arial" w:hAnsi="Montserrat" w:cs="Calibri"/>
          <w:spacing w:val="1"/>
          <w:sz w:val="22"/>
          <w:szCs w:val="22"/>
          <w:lang w:val="ro-RO"/>
        </w:rPr>
      </w:pPr>
    </w:p>
    <w:p w14:paraId="603F2946" w14:textId="77777777" w:rsidR="00FF15F1" w:rsidRDefault="00FF15F1" w:rsidP="000D55B9">
      <w:pPr>
        <w:tabs>
          <w:tab w:val="left" w:pos="450"/>
        </w:tabs>
        <w:ind w:right="75"/>
        <w:jc w:val="both"/>
        <w:rPr>
          <w:rFonts w:ascii="Montserrat" w:eastAsia="Arial" w:hAnsi="Montserrat" w:cs="Calibri"/>
          <w:spacing w:val="1"/>
          <w:sz w:val="22"/>
          <w:szCs w:val="22"/>
          <w:lang w:val="ro-RO"/>
        </w:rPr>
      </w:pPr>
    </w:p>
    <w:p w14:paraId="37882480" w14:textId="77777777" w:rsidR="00FF15F1" w:rsidRDefault="00FF15F1" w:rsidP="000D55B9">
      <w:pPr>
        <w:tabs>
          <w:tab w:val="left" w:pos="450"/>
        </w:tabs>
        <w:ind w:right="75"/>
        <w:jc w:val="both"/>
        <w:rPr>
          <w:rFonts w:ascii="Montserrat" w:eastAsia="Arial" w:hAnsi="Montserrat" w:cs="Calibri"/>
          <w:spacing w:val="1"/>
          <w:sz w:val="22"/>
          <w:szCs w:val="22"/>
          <w:lang w:val="ro-RO"/>
        </w:rPr>
      </w:pPr>
    </w:p>
    <w:p w14:paraId="2EF20C74" w14:textId="77777777" w:rsidR="00FF15F1" w:rsidRDefault="00FF15F1" w:rsidP="000D55B9">
      <w:pPr>
        <w:tabs>
          <w:tab w:val="left" w:pos="450"/>
        </w:tabs>
        <w:ind w:right="75"/>
        <w:jc w:val="both"/>
        <w:rPr>
          <w:rFonts w:ascii="Montserrat" w:eastAsia="Arial" w:hAnsi="Montserrat" w:cs="Calibri"/>
          <w:spacing w:val="1"/>
          <w:sz w:val="22"/>
          <w:szCs w:val="22"/>
          <w:lang w:val="ro-RO"/>
        </w:rPr>
      </w:pPr>
    </w:p>
    <w:p w14:paraId="70C0F8ED" w14:textId="77777777" w:rsidR="00FF15F1" w:rsidRDefault="00FF15F1" w:rsidP="000D55B9">
      <w:pPr>
        <w:tabs>
          <w:tab w:val="left" w:pos="450"/>
        </w:tabs>
        <w:ind w:right="75"/>
        <w:jc w:val="both"/>
        <w:rPr>
          <w:rFonts w:ascii="Montserrat" w:eastAsia="Arial" w:hAnsi="Montserrat" w:cs="Calibri"/>
          <w:spacing w:val="1"/>
          <w:sz w:val="22"/>
          <w:szCs w:val="22"/>
          <w:lang w:val="ro-RO"/>
        </w:rPr>
      </w:pPr>
    </w:p>
    <w:p w14:paraId="366F41C5" w14:textId="77777777" w:rsidR="00FF15F1" w:rsidRDefault="00FF15F1" w:rsidP="000D55B9">
      <w:pPr>
        <w:tabs>
          <w:tab w:val="left" w:pos="450"/>
        </w:tabs>
        <w:ind w:right="75"/>
        <w:jc w:val="both"/>
        <w:rPr>
          <w:rFonts w:ascii="Montserrat" w:eastAsia="Arial" w:hAnsi="Montserrat" w:cs="Calibri"/>
          <w:spacing w:val="1"/>
          <w:sz w:val="22"/>
          <w:szCs w:val="22"/>
          <w:lang w:val="ro-RO"/>
        </w:rPr>
      </w:pPr>
    </w:p>
    <w:p w14:paraId="24424453" w14:textId="77777777" w:rsidR="00FF15F1" w:rsidRDefault="00FF15F1" w:rsidP="000D55B9">
      <w:pPr>
        <w:tabs>
          <w:tab w:val="left" w:pos="450"/>
        </w:tabs>
        <w:ind w:right="75"/>
        <w:jc w:val="both"/>
        <w:rPr>
          <w:rFonts w:ascii="Montserrat" w:eastAsia="Arial" w:hAnsi="Montserrat" w:cs="Calibri"/>
          <w:spacing w:val="1"/>
          <w:sz w:val="22"/>
          <w:szCs w:val="22"/>
          <w:lang w:val="ro-RO"/>
        </w:rPr>
      </w:pPr>
    </w:p>
    <w:p w14:paraId="511E115B" w14:textId="77777777" w:rsidR="00FF15F1" w:rsidRDefault="00FF15F1" w:rsidP="000D55B9">
      <w:pPr>
        <w:tabs>
          <w:tab w:val="left" w:pos="450"/>
        </w:tabs>
        <w:ind w:right="75"/>
        <w:jc w:val="both"/>
        <w:rPr>
          <w:rFonts w:ascii="Montserrat" w:eastAsia="Arial" w:hAnsi="Montserrat" w:cs="Calibri"/>
          <w:spacing w:val="1"/>
          <w:sz w:val="22"/>
          <w:szCs w:val="22"/>
          <w:lang w:val="ro-RO"/>
        </w:rPr>
      </w:pPr>
    </w:p>
    <w:p w14:paraId="73C09556" w14:textId="77777777" w:rsidR="00FF15F1" w:rsidRDefault="00FF15F1" w:rsidP="000D55B9">
      <w:pPr>
        <w:tabs>
          <w:tab w:val="left" w:pos="450"/>
        </w:tabs>
        <w:ind w:right="75"/>
        <w:jc w:val="both"/>
        <w:rPr>
          <w:rFonts w:ascii="Montserrat" w:eastAsia="Arial" w:hAnsi="Montserrat" w:cs="Calibri"/>
          <w:spacing w:val="1"/>
          <w:sz w:val="22"/>
          <w:szCs w:val="22"/>
          <w:lang w:val="ro-RO"/>
        </w:rPr>
      </w:pPr>
    </w:p>
    <w:p w14:paraId="05D50218" w14:textId="77777777" w:rsidR="00FF15F1" w:rsidRDefault="00FF15F1" w:rsidP="000D55B9">
      <w:pPr>
        <w:tabs>
          <w:tab w:val="left" w:pos="450"/>
        </w:tabs>
        <w:ind w:right="75"/>
        <w:jc w:val="both"/>
        <w:rPr>
          <w:rFonts w:ascii="Montserrat" w:eastAsia="Arial" w:hAnsi="Montserrat" w:cs="Calibri"/>
          <w:spacing w:val="1"/>
          <w:sz w:val="22"/>
          <w:szCs w:val="22"/>
          <w:lang w:val="ro-RO"/>
        </w:rPr>
      </w:pPr>
    </w:p>
    <w:p w14:paraId="30429ADD" w14:textId="77777777" w:rsidR="00FF15F1" w:rsidRDefault="00FF15F1" w:rsidP="000D55B9">
      <w:pPr>
        <w:tabs>
          <w:tab w:val="left" w:pos="450"/>
        </w:tabs>
        <w:ind w:right="75"/>
        <w:jc w:val="both"/>
        <w:rPr>
          <w:rFonts w:ascii="Montserrat" w:eastAsia="Arial" w:hAnsi="Montserrat" w:cs="Calibri"/>
          <w:spacing w:val="1"/>
          <w:sz w:val="22"/>
          <w:szCs w:val="22"/>
          <w:lang w:val="ro-RO"/>
        </w:rPr>
      </w:pPr>
    </w:p>
    <w:p w14:paraId="40CB9F3E" w14:textId="77777777" w:rsidR="00FF15F1" w:rsidRDefault="00FF15F1" w:rsidP="000D55B9">
      <w:pPr>
        <w:tabs>
          <w:tab w:val="left" w:pos="450"/>
        </w:tabs>
        <w:ind w:right="75"/>
        <w:jc w:val="both"/>
        <w:rPr>
          <w:rFonts w:ascii="Montserrat" w:eastAsia="Arial" w:hAnsi="Montserrat" w:cs="Calibri"/>
          <w:spacing w:val="1"/>
          <w:sz w:val="22"/>
          <w:szCs w:val="22"/>
          <w:lang w:val="ro-RO"/>
        </w:rPr>
      </w:pPr>
    </w:p>
    <w:p w14:paraId="0E006C25" w14:textId="77777777" w:rsidR="00FF15F1" w:rsidRDefault="00FF15F1" w:rsidP="000D55B9">
      <w:pPr>
        <w:tabs>
          <w:tab w:val="left" w:pos="450"/>
        </w:tabs>
        <w:ind w:right="75"/>
        <w:jc w:val="both"/>
        <w:rPr>
          <w:rFonts w:ascii="Montserrat" w:eastAsia="Arial" w:hAnsi="Montserrat" w:cs="Calibri"/>
          <w:spacing w:val="1"/>
          <w:sz w:val="22"/>
          <w:szCs w:val="22"/>
          <w:lang w:val="ro-RO"/>
        </w:rPr>
      </w:pPr>
    </w:p>
    <w:p w14:paraId="09D8A6BE" w14:textId="77777777" w:rsidR="00FF15F1" w:rsidRDefault="00FF15F1" w:rsidP="000D55B9">
      <w:pPr>
        <w:tabs>
          <w:tab w:val="left" w:pos="450"/>
        </w:tabs>
        <w:ind w:right="75"/>
        <w:jc w:val="both"/>
        <w:rPr>
          <w:rFonts w:ascii="Montserrat" w:eastAsia="Arial" w:hAnsi="Montserrat" w:cs="Calibri"/>
          <w:spacing w:val="1"/>
          <w:sz w:val="22"/>
          <w:szCs w:val="22"/>
          <w:lang w:val="ro-RO"/>
        </w:rPr>
      </w:pPr>
    </w:p>
    <w:p w14:paraId="5D7F2FEA" w14:textId="77777777" w:rsidR="00285E04" w:rsidRDefault="00285E04" w:rsidP="000D55B9">
      <w:pPr>
        <w:tabs>
          <w:tab w:val="left" w:pos="450"/>
        </w:tabs>
        <w:ind w:right="75"/>
        <w:jc w:val="both"/>
        <w:rPr>
          <w:rFonts w:ascii="Montserrat" w:eastAsia="Arial" w:hAnsi="Montserrat" w:cs="Calibri"/>
          <w:spacing w:val="1"/>
          <w:sz w:val="22"/>
          <w:szCs w:val="22"/>
          <w:lang w:val="ro-RO"/>
        </w:rPr>
      </w:pPr>
    </w:p>
    <w:p w14:paraId="1DFA6A07" w14:textId="77777777" w:rsidR="00FF15F1" w:rsidRDefault="00FF15F1" w:rsidP="000D55B9">
      <w:pPr>
        <w:tabs>
          <w:tab w:val="left" w:pos="450"/>
        </w:tabs>
        <w:ind w:right="75"/>
        <w:jc w:val="both"/>
        <w:rPr>
          <w:rFonts w:ascii="Montserrat" w:eastAsia="Arial" w:hAnsi="Montserrat" w:cs="Calibri"/>
          <w:spacing w:val="1"/>
          <w:sz w:val="22"/>
          <w:szCs w:val="22"/>
          <w:lang w:val="ro-RO"/>
        </w:rPr>
      </w:pPr>
    </w:p>
    <w:p w14:paraId="7AB05CDF" w14:textId="77777777" w:rsidR="00FF15F1" w:rsidRDefault="00FF15F1" w:rsidP="000D55B9">
      <w:pPr>
        <w:tabs>
          <w:tab w:val="left" w:pos="450"/>
        </w:tabs>
        <w:ind w:right="75"/>
        <w:jc w:val="both"/>
        <w:rPr>
          <w:rFonts w:ascii="Montserrat" w:eastAsia="Arial" w:hAnsi="Montserrat" w:cs="Calibri"/>
          <w:spacing w:val="1"/>
          <w:sz w:val="22"/>
          <w:szCs w:val="22"/>
          <w:lang w:val="ro-RO"/>
        </w:rPr>
      </w:pPr>
    </w:p>
    <w:p w14:paraId="122096D4" w14:textId="77777777" w:rsidR="00FF15F1" w:rsidRDefault="00FF15F1" w:rsidP="000D55B9">
      <w:pPr>
        <w:tabs>
          <w:tab w:val="left" w:pos="450"/>
        </w:tabs>
        <w:ind w:right="75"/>
        <w:jc w:val="both"/>
        <w:rPr>
          <w:rFonts w:ascii="Montserrat" w:eastAsia="Arial" w:hAnsi="Montserrat" w:cs="Calibri"/>
          <w:spacing w:val="1"/>
          <w:sz w:val="22"/>
          <w:szCs w:val="22"/>
          <w:lang w:val="ro-RO"/>
        </w:rPr>
      </w:pPr>
    </w:p>
    <w:p w14:paraId="0A5AD4C4" w14:textId="77777777" w:rsidR="00FF15F1" w:rsidRDefault="00FF15F1" w:rsidP="000D55B9">
      <w:pPr>
        <w:tabs>
          <w:tab w:val="left" w:pos="450"/>
        </w:tabs>
        <w:ind w:right="75"/>
        <w:jc w:val="both"/>
        <w:rPr>
          <w:rFonts w:ascii="Montserrat" w:eastAsia="Arial" w:hAnsi="Montserrat" w:cs="Calibri"/>
          <w:spacing w:val="1"/>
          <w:sz w:val="22"/>
          <w:szCs w:val="22"/>
          <w:lang w:val="ro-RO"/>
        </w:rPr>
      </w:pPr>
    </w:p>
    <w:p w14:paraId="11C51BD9" w14:textId="77777777" w:rsidR="00FF15F1" w:rsidRDefault="00FF15F1" w:rsidP="000D55B9">
      <w:pPr>
        <w:tabs>
          <w:tab w:val="left" w:pos="450"/>
        </w:tabs>
        <w:ind w:right="75"/>
        <w:jc w:val="both"/>
        <w:rPr>
          <w:rFonts w:ascii="Montserrat" w:eastAsia="Arial" w:hAnsi="Montserrat" w:cs="Calibri"/>
          <w:spacing w:val="1"/>
          <w:sz w:val="22"/>
          <w:szCs w:val="22"/>
          <w:lang w:val="ro-RO"/>
        </w:rPr>
      </w:pPr>
    </w:p>
    <w:p w14:paraId="04C938A3" w14:textId="77777777" w:rsidR="00FF15F1" w:rsidRPr="00285E04" w:rsidRDefault="00FF15F1" w:rsidP="00FF15F1">
      <w:pPr>
        <w:tabs>
          <w:tab w:val="left" w:pos="450"/>
        </w:tabs>
        <w:ind w:right="75"/>
        <w:jc w:val="both"/>
        <w:rPr>
          <w:rFonts w:ascii="Montserrat" w:eastAsia="Arial" w:hAnsi="Montserrat" w:cs="Calibri"/>
          <w:b/>
          <w:bCs/>
          <w:spacing w:val="1"/>
          <w:sz w:val="22"/>
          <w:szCs w:val="22"/>
          <w:lang w:val="ro-RO"/>
        </w:rPr>
      </w:pPr>
      <w:r w:rsidRPr="00285E04">
        <w:rPr>
          <w:rFonts w:ascii="Montserrat" w:eastAsia="Arial" w:hAnsi="Montserrat" w:cs="Calibri"/>
          <w:b/>
          <w:bCs/>
          <w:spacing w:val="1"/>
          <w:sz w:val="22"/>
          <w:szCs w:val="22"/>
          <w:lang w:val="ro-RO"/>
        </w:rPr>
        <w:lastRenderedPageBreak/>
        <w:t>Anexa 5 – Reguli aplicabile ajutorului de minimis</w:t>
      </w:r>
    </w:p>
    <w:p w14:paraId="4C56444F" w14:textId="77777777" w:rsidR="00FF15F1" w:rsidRDefault="00FF15F1" w:rsidP="00FF15F1">
      <w:pPr>
        <w:tabs>
          <w:tab w:val="left" w:pos="450"/>
        </w:tabs>
        <w:ind w:right="75"/>
        <w:jc w:val="both"/>
        <w:rPr>
          <w:rFonts w:ascii="Montserrat" w:eastAsia="Arial" w:hAnsi="Montserrat" w:cs="Calibri"/>
          <w:spacing w:val="1"/>
          <w:sz w:val="22"/>
          <w:szCs w:val="22"/>
          <w:lang w:val="ro-RO"/>
        </w:rPr>
      </w:pPr>
    </w:p>
    <w:p w14:paraId="79EB67F7" w14:textId="35C0EA27" w:rsidR="00285E04" w:rsidRDefault="00136510" w:rsidP="00285E04">
      <w:pPr>
        <w:tabs>
          <w:tab w:val="left" w:pos="450"/>
        </w:tabs>
        <w:ind w:right="75"/>
        <w:jc w:val="both"/>
        <w:rPr>
          <w:rFonts w:ascii="Montserrat" w:eastAsia="Montserrat" w:hAnsi="Montserrat" w:cs="Montserrat"/>
          <w:bCs/>
          <w:sz w:val="22"/>
          <w:szCs w:val="22"/>
          <w:lang w:val="ro-RO"/>
        </w:rPr>
      </w:pPr>
      <w:r w:rsidRPr="00136510">
        <w:rPr>
          <w:rFonts w:ascii="Montserrat" w:eastAsia="Montserrat" w:hAnsi="Montserrat" w:cs="Montserrat"/>
          <w:bCs/>
          <w:sz w:val="22"/>
          <w:szCs w:val="22"/>
          <w:lang w:val="ro-RO"/>
        </w:rPr>
        <w:t>Condițiile privind acordarea, utilizarea și recuperarea ajutorului de stat și/sau de minimis</w:t>
      </w:r>
      <w:r w:rsidR="00FF15F1" w:rsidRPr="00136510">
        <w:rPr>
          <w:rFonts w:ascii="Montserrat" w:eastAsia="Montserrat" w:hAnsi="Montserrat" w:cs="Montserrat"/>
          <w:bCs/>
          <w:sz w:val="22"/>
          <w:szCs w:val="22"/>
          <w:lang w:val="ro-RO"/>
        </w:rPr>
        <w:t xml:space="preserve"> pentru apelul de proiecte</w:t>
      </w:r>
      <w:r w:rsidR="00285E04" w:rsidRPr="00136510">
        <w:rPr>
          <w:rFonts w:ascii="Montserrat" w:eastAsia="Montserrat" w:hAnsi="Montserrat" w:cs="Montserrat"/>
          <w:bCs/>
          <w:sz w:val="22"/>
          <w:szCs w:val="22"/>
          <w:lang w:val="ro-RO"/>
        </w:rPr>
        <w:t xml:space="preserve"> nr. </w:t>
      </w:r>
      <w:r w:rsidR="00206C49" w:rsidRPr="00136510">
        <w:rPr>
          <w:rFonts w:ascii="Montserrat" w:eastAsia="Montserrat" w:hAnsi="Montserrat" w:cs="Montserrat"/>
          <w:sz w:val="22"/>
          <w:szCs w:val="22"/>
        </w:rPr>
        <w:t xml:space="preserve">PR/NE/2024/P1/RSO1.1_RSO1.3/1 </w:t>
      </w:r>
      <w:r w:rsidR="00285E04" w:rsidRPr="00136510">
        <w:rPr>
          <w:rFonts w:ascii="Montserrat" w:eastAsia="Montserrat" w:hAnsi="Montserrat" w:cs="Montserrat"/>
          <w:bCs/>
          <w:sz w:val="22"/>
          <w:szCs w:val="22"/>
          <w:lang w:val="ro-RO"/>
        </w:rPr>
        <w:t>- Proiecte de CDI și investiții în IMM</w:t>
      </w:r>
    </w:p>
    <w:p w14:paraId="1BB982EE" w14:textId="77777777" w:rsidR="00136510" w:rsidRDefault="00136510" w:rsidP="00285E04">
      <w:pPr>
        <w:tabs>
          <w:tab w:val="left" w:pos="450"/>
        </w:tabs>
        <w:ind w:right="75"/>
        <w:jc w:val="both"/>
        <w:rPr>
          <w:rFonts w:ascii="Montserrat" w:eastAsia="Montserrat" w:hAnsi="Montserrat" w:cs="Montserrat"/>
          <w:bCs/>
          <w:sz w:val="22"/>
          <w:szCs w:val="22"/>
          <w:lang w:val="ro-RO"/>
        </w:rPr>
      </w:pPr>
    </w:p>
    <w:p w14:paraId="6695D1DF" w14:textId="77777777" w:rsidR="00136510" w:rsidRPr="00136510" w:rsidRDefault="00136510" w:rsidP="00136510">
      <w:pPr>
        <w:jc w:val="both"/>
        <w:rPr>
          <w:rFonts w:ascii="Montserrat" w:eastAsia="Montserrat" w:hAnsi="Montserrat" w:cs="Montserrat"/>
          <w:bCs/>
          <w:sz w:val="22"/>
          <w:szCs w:val="22"/>
          <w:lang w:val="ro-RO"/>
        </w:rPr>
      </w:pPr>
      <w:r w:rsidRPr="00136510">
        <w:rPr>
          <w:rFonts w:ascii="Montserrat" w:eastAsia="Montserrat" w:hAnsi="Montserrat" w:cs="Montserrat"/>
          <w:b/>
          <w:sz w:val="22"/>
          <w:szCs w:val="22"/>
          <w:lang w:val="ro-RO"/>
        </w:rPr>
        <w:t xml:space="preserve">Articolul 1. </w:t>
      </w:r>
      <w:r w:rsidRPr="00136510">
        <w:rPr>
          <w:rFonts w:ascii="Montserrat" w:eastAsia="Montserrat" w:hAnsi="Montserrat" w:cs="Montserrat"/>
          <w:bCs/>
          <w:sz w:val="22"/>
          <w:szCs w:val="22"/>
          <w:lang w:val="ro-RO"/>
        </w:rPr>
        <w:t>Condiții privind acordarea ajutorului de stat și de minimis</w:t>
      </w:r>
    </w:p>
    <w:p w14:paraId="1CA1433D" w14:textId="77777777" w:rsidR="00136510" w:rsidRPr="00136510" w:rsidRDefault="00136510" w:rsidP="007E59AF">
      <w:pPr>
        <w:pStyle w:val="Head2-Alin"/>
        <w:numPr>
          <w:ilvl w:val="1"/>
          <w:numId w:val="11"/>
        </w:numPr>
        <w:tabs>
          <w:tab w:val="num" w:pos="2880"/>
          <w:tab w:val="right" w:pos="9000"/>
        </w:tabs>
        <w:spacing w:before="0" w:after="0"/>
        <w:rPr>
          <w:rFonts w:ascii="Montserrat" w:eastAsia="Montserrat" w:hAnsi="Montserrat" w:cs="Montserrat"/>
          <w:bCs/>
          <w:sz w:val="22"/>
          <w:szCs w:val="22"/>
        </w:rPr>
      </w:pPr>
      <w:r w:rsidRPr="00136510">
        <w:rPr>
          <w:rFonts w:ascii="Montserrat" w:eastAsia="Montserrat" w:hAnsi="Montserrat" w:cs="Montserrat"/>
          <w:bCs/>
          <w:sz w:val="22"/>
          <w:szCs w:val="22"/>
        </w:rPr>
        <w:t>În cadrul prezentului contract, ajutorul se acordă sub forma următoarelor tipuri de ajutor:</w:t>
      </w:r>
    </w:p>
    <w:p w14:paraId="719D2BDC" w14:textId="77777777" w:rsidR="00136510" w:rsidRPr="00136510" w:rsidRDefault="00136510" w:rsidP="007E59AF">
      <w:pPr>
        <w:pStyle w:val="ListParagraph"/>
        <w:numPr>
          <w:ilvl w:val="2"/>
          <w:numId w:val="12"/>
        </w:numPr>
        <w:autoSpaceDE w:val="0"/>
        <w:autoSpaceDN w:val="0"/>
        <w:adjustRightInd w:val="0"/>
        <w:ind w:left="810"/>
        <w:contextualSpacing w:val="0"/>
        <w:jc w:val="both"/>
        <w:rPr>
          <w:rFonts w:ascii="Montserrat" w:eastAsia="Montserrat" w:hAnsi="Montserrat" w:cs="Montserrat"/>
          <w:bCs/>
          <w:sz w:val="22"/>
          <w:szCs w:val="22"/>
          <w:lang w:val="ro-RO"/>
        </w:rPr>
      </w:pPr>
      <w:r w:rsidRPr="00136510">
        <w:rPr>
          <w:rFonts w:ascii="Montserrat" w:eastAsia="Montserrat" w:hAnsi="Montserrat" w:cs="Montserrat"/>
          <w:bCs/>
          <w:sz w:val="22"/>
          <w:szCs w:val="22"/>
          <w:lang w:val="ro-RO"/>
        </w:rPr>
        <w:t>Ajutor pentru proiecte de cercetare și dezvoltare, în cuantum de _______ lei ([valoarea în litere]), ce se supune prevederilor Regulamentului (UE) nr. 651/2014 al Comisiei din 17 iunie 2014, de declarare a anumitor categorii de ajutoare compatibile cu piața internă în aplicarea articolelor 107 și 108 din tratat</w:t>
      </w:r>
    </w:p>
    <w:p w14:paraId="35A899AC" w14:textId="65C45D1E" w:rsidR="00136510" w:rsidRPr="00136510" w:rsidRDefault="00136510" w:rsidP="007E59AF">
      <w:pPr>
        <w:numPr>
          <w:ilvl w:val="2"/>
          <w:numId w:val="12"/>
        </w:numPr>
        <w:autoSpaceDE w:val="0"/>
        <w:autoSpaceDN w:val="0"/>
        <w:adjustRightInd w:val="0"/>
        <w:ind w:left="810"/>
        <w:jc w:val="both"/>
        <w:rPr>
          <w:rFonts w:ascii="Montserrat" w:eastAsia="Montserrat" w:hAnsi="Montserrat" w:cs="Montserrat"/>
          <w:bCs/>
          <w:sz w:val="22"/>
          <w:szCs w:val="22"/>
          <w:lang w:val="ro-RO"/>
        </w:rPr>
      </w:pPr>
      <w:r w:rsidRPr="00136510">
        <w:rPr>
          <w:rFonts w:ascii="Montserrat" w:eastAsia="Montserrat" w:hAnsi="Montserrat" w:cs="Montserrat"/>
          <w:bCs/>
          <w:sz w:val="22"/>
          <w:szCs w:val="22"/>
          <w:lang w:val="ro-RO"/>
        </w:rPr>
        <w:t>Ajutor de stat regional pentru investiții, în cuantum de _______ lei ([valoarea în litere]), ce se supune prevederilor Regulamentului (UE) nr. 651/2014 al Comisiei din 17 iunie 2014, de declarare a anumitor categorii de ajutoare compatibile cu piața internă în aplicarea articolelor 107 și 108 din tratat</w:t>
      </w:r>
    </w:p>
    <w:p w14:paraId="201C33FA" w14:textId="77777777" w:rsidR="00136510" w:rsidRPr="00136510" w:rsidRDefault="00136510" w:rsidP="00136510">
      <w:pPr>
        <w:pStyle w:val="Alineat-lit"/>
        <w:tabs>
          <w:tab w:val="clear" w:pos="360"/>
        </w:tabs>
        <w:ind w:left="0" w:firstLine="450"/>
        <w:rPr>
          <w:rFonts w:ascii="Montserrat" w:eastAsia="Montserrat" w:hAnsi="Montserrat" w:cs="Montserrat"/>
          <w:bCs/>
          <w:iCs w:val="0"/>
          <w:noProof w:val="0"/>
          <w:sz w:val="22"/>
          <w:szCs w:val="22"/>
          <w:lang w:eastAsia="en-US"/>
        </w:rPr>
      </w:pPr>
      <w:r w:rsidRPr="00136510">
        <w:rPr>
          <w:rFonts w:ascii="Montserrat" w:eastAsia="Montserrat" w:hAnsi="Montserrat" w:cs="Montserrat"/>
          <w:bCs/>
          <w:iCs w:val="0"/>
          <w:noProof w:val="0"/>
          <w:sz w:val="22"/>
          <w:szCs w:val="22"/>
          <w:lang w:eastAsia="en-US"/>
        </w:rPr>
        <w:t>și (dacă este cazul)</w:t>
      </w:r>
    </w:p>
    <w:p w14:paraId="7502C526" w14:textId="393537C4" w:rsidR="00136510" w:rsidRPr="00136510" w:rsidRDefault="00136510" w:rsidP="007E59AF">
      <w:pPr>
        <w:numPr>
          <w:ilvl w:val="2"/>
          <w:numId w:val="12"/>
        </w:numPr>
        <w:autoSpaceDE w:val="0"/>
        <w:autoSpaceDN w:val="0"/>
        <w:adjustRightInd w:val="0"/>
        <w:ind w:left="810"/>
        <w:jc w:val="both"/>
        <w:rPr>
          <w:rFonts w:ascii="Montserrat" w:eastAsia="Montserrat" w:hAnsi="Montserrat" w:cs="Montserrat"/>
          <w:bCs/>
          <w:sz w:val="22"/>
          <w:szCs w:val="22"/>
          <w:lang w:val="ro-RO"/>
        </w:rPr>
      </w:pPr>
      <w:r w:rsidRPr="00136510">
        <w:rPr>
          <w:rFonts w:ascii="Montserrat" w:eastAsia="Montserrat" w:hAnsi="Montserrat" w:cs="Montserrat"/>
          <w:bCs/>
          <w:sz w:val="22"/>
          <w:szCs w:val="22"/>
          <w:lang w:val="ro-RO"/>
        </w:rPr>
        <w:t>Ajutor de minimis, în cuantum de _______ lei ([valoarea în litere]), ce se supune prevederilor Regulamentului Comisiei nr. 2831/2023 privind aplicarea articolelor 107 și 108 din Tratatul privind funcționarea Uniunii Europene ajutoarelor de minimis.</w:t>
      </w:r>
    </w:p>
    <w:p w14:paraId="06524004" w14:textId="77777777" w:rsidR="00136510" w:rsidRPr="00136510" w:rsidRDefault="00136510" w:rsidP="007E59AF">
      <w:pPr>
        <w:pStyle w:val="ListParagraph"/>
        <w:numPr>
          <w:ilvl w:val="1"/>
          <w:numId w:val="11"/>
        </w:numPr>
        <w:autoSpaceDE w:val="0"/>
        <w:autoSpaceDN w:val="0"/>
        <w:adjustRightInd w:val="0"/>
        <w:contextualSpacing w:val="0"/>
        <w:jc w:val="both"/>
        <w:rPr>
          <w:rFonts w:ascii="Montserrat" w:eastAsia="Montserrat" w:hAnsi="Montserrat" w:cs="Montserrat"/>
          <w:bCs/>
          <w:sz w:val="22"/>
          <w:szCs w:val="22"/>
          <w:lang w:val="ro-RO"/>
        </w:rPr>
      </w:pPr>
      <w:r w:rsidRPr="00136510">
        <w:rPr>
          <w:rFonts w:ascii="Montserrat" w:eastAsia="Montserrat" w:hAnsi="Montserrat" w:cs="Montserrat"/>
          <w:bCs/>
          <w:sz w:val="22"/>
          <w:szCs w:val="22"/>
          <w:lang w:val="ro-RO"/>
        </w:rPr>
        <w:t>Finanțarea nerambursabilă menționată la articolul anterior se acordă</w:t>
      </w:r>
    </w:p>
    <w:p w14:paraId="1C6E7AA6" w14:textId="77777777" w:rsidR="00136510" w:rsidRPr="00136510" w:rsidRDefault="00136510" w:rsidP="00136510">
      <w:pPr>
        <w:pStyle w:val="ListParagraph"/>
        <w:autoSpaceDE w:val="0"/>
        <w:autoSpaceDN w:val="0"/>
        <w:adjustRightInd w:val="0"/>
        <w:ind w:left="502"/>
        <w:jc w:val="both"/>
        <w:rPr>
          <w:rFonts w:ascii="Montserrat" w:eastAsia="Montserrat" w:hAnsi="Montserrat" w:cs="Montserrat"/>
          <w:bCs/>
          <w:sz w:val="22"/>
          <w:szCs w:val="22"/>
          <w:lang w:val="ro-RO"/>
        </w:rPr>
      </w:pPr>
      <w:r w:rsidRPr="00136510">
        <w:rPr>
          <w:rFonts w:ascii="Montserrat" w:eastAsia="Montserrat" w:hAnsi="Montserrat" w:cs="Montserrat"/>
          <w:bCs/>
          <w:sz w:val="22"/>
          <w:szCs w:val="22"/>
          <w:lang w:val="ro-RO"/>
        </w:rPr>
        <w:t>[se selectează din opțiunile de mai jos, în corelare cu ceea ce s-a selectat la alineatul anterior]</w:t>
      </w:r>
    </w:p>
    <w:p w14:paraId="5563F7B0" w14:textId="77777777" w:rsidR="00136510" w:rsidRPr="00136510" w:rsidRDefault="00136510" w:rsidP="00136510">
      <w:pPr>
        <w:pStyle w:val="ListParagraph"/>
        <w:autoSpaceDE w:val="0"/>
        <w:autoSpaceDN w:val="0"/>
        <w:adjustRightInd w:val="0"/>
        <w:ind w:left="502"/>
        <w:jc w:val="both"/>
        <w:rPr>
          <w:rFonts w:ascii="Montserrat" w:eastAsia="Montserrat" w:hAnsi="Montserrat" w:cs="Montserrat"/>
          <w:bCs/>
          <w:sz w:val="22"/>
          <w:szCs w:val="22"/>
          <w:lang w:val="ro-RO"/>
        </w:rPr>
      </w:pPr>
      <w:r w:rsidRPr="00136510">
        <w:rPr>
          <w:rFonts w:ascii="Montserrat" w:eastAsia="Montserrat" w:hAnsi="Montserrat" w:cs="Montserrat"/>
          <w:bCs/>
          <w:sz w:val="22"/>
          <w:szCs w:val="22"/>
          <w:lang w:val="ro-RO"/>
        </w:rPr>
        <w:t xml:space="preserve">în baza Regulamentului (UE) nr. 651/2014 al Comisiei din 17 iunie 2014 de declarare a anumitor categorii de ajutoare compatibile cu </w:t>
      </w:r>
      <w:proofErr w:type="spellStart"/>
      <w:r w:rsidRPr="00136510">
        <w:rPr>
          <w:rFonts w:ascii="Montserrat" w:eastAsia="Montserrat" w:hAnsi="Montserrat" w:cs="Montserrat"/>
          <w:bCs/>
          <w:sz w:val="22"/>
          <w:szCs w:val="22"/>
          <w:lang w:val="ro-RO"/>
        </w:rPr>
        <w:t>piaţa</w:t>
      </w:r>
      <w:proofErr w:type="spellEnd"/>
      <w:r w:rsidRPr="00136510">
        <w:rPr>
          <w:rFonts w:ascii="Montserrat" w:eastAsia="Montserrat" w:hAnsi="Montserrat" w:cs="Montserrat"/>
          <w:bCs/>
          <w:sz w:val="22"/>
          <w:szCs w:val="22"/>
          <w:lang w:val="ro-RO"/>
        </w:rPr>
        <w:t xml:space="preserve"> internă în aplicarea articolelor 107 </w:t>
      </w:r>
      <w:proofErr w:type="spellStart"/>
      <w:r w:rsidRPr="00136510">
        <w:rPr>
          <w:rFonts w:ascii="Montserrat" w:eastAsia="Montserrat" w:hAnsi="Montserrat" w:cs="Montserrat"/>
          <w:bCs/>
          <w:sz w:val="22"/>
          <w:szCs w:val="22"/>
          <w:lang w:val="ro-RO"/>
        </w:rPr>
        <w:t>şi</w:t>
      </w:r>
      <w:proofErr w:type="spellEnd"/>
      <w:r w:rsidRPr="00136510">
        <w:rPr>
          <w:rFonts w:ascii="Montserrat" w:eastAsia="Montserrat" w:hAnsi="Montserrat" w:cs="Montserrat"/>
          <w:bCs/>
          <w:sz w:val="22"/>
          <w:szCs w:val="22"/>
          <w:lang w:val="ro-RO"/>
        </w:rPr>
        <w:t xml:space="preserve"> 108 din Tratat, cu modificările </w:t>
      </w:r>
      <w:proofErr w:type="spellStart"/>
      <w:r w:rsidRPr="00136510">
        <w:rPr>
          <w:rFonts w:ascii="Montserrat" w:eastAsia="Montserrat" w:hAnsi="Montserrat" w:cs="Montserrat"/>
          <w:bCs/>
          <w:sz w:val="22"/>
          <w:szCs w:val="22"/>
          <w:lang w:val="ro-RO"/>
        </w:rPr>
        <w:t>şi</w:t>
      </w:r>
      <w:proofErr w:type="spellEnd"/>
      <w:r w:rsidRPr="00136510">
        <w:rPr>
          <w:rFonts w:ascii="Montserrat" w:eastAsia="Montserrat" w:hAnsi="Montserrat" w:cs="Montserrat"/>
          <w:bCs/>
          <w:sz w:val="22"/>
          <w:szCs w:val="22"/>
          <w:lang w:val="ro-RO"/>
        </w:rPr>
        <w:t xml:space="preserve"> completările ulterioare, precum și a Dispoziției Directorului General al ADR Nord-Est nr. 253/19.08.2024 privind aprobarea Schemei de ajutor de stat și de minimis pentru proiecte de cercetare-dezvoltare-inovare și investiții în IMM în cadrul Priorității 1 Nord-Est “O regiune mai competitivă, mai inovativă”, Obiectivul specific FEDR a(i) “Dezvoltarea și sporirea capacităților de cercetare și inovare și adoptarea tehnologiilor avansate”, Operațiunea “Proiecte de CDI si investiții in IMM” și Obiectivul specific FEDR a(iii) “Intensificarea creșterii sustenabile și creșterea competitivității IMM-urilor și crearea de locuri de muncă în cadrul IMM-urilor, inclusiv prin investiții productive”, Operațiunea “Investiții pentru implementarea soluțiilor de specializare inteligentă” din Programul Regional Nord-Est 2021-2027 </w:t>
      </w:r>
    </w:p>
    <w:p w14:paraId="7721FC6B" w14:textId="77777777" w:rsidR="00136510" w:rsidRPr="00136510" w:rsidRDefault="00136510" w:rsidP="00136510">
      <w:pPr>
        <w:pStyle w:val="ListParagraph"/>
        <w:autoSpaceDE w:val="0"/>
        <w:autoSpaceDN w:val="0"/>
        <w:adjustRightInd w:val="0"/>
        <w:ind w:left="502"/>
        <w:jc w:val="both"/>
        <w:rPr>
          <w:rFonts w:ascii="Montserrat" w:eastAsia="Montserrat" w:hAnsi="Montserrat" w:cs="Montserrat"/>
          <w:bCs/>
          <w:sz w:val="22"/>
          <w:szCs w:val="22"/>
          <w:lang w:val="ro-RO"/>
        </w:rPr>
      </w:pPr>
      <w:r w:rsidRPr="00136510">
        <w:rPr>
          <w:rFonts w:ascii="Montserrat" w:eastAsia="Montserrat" w:hAnsi="Montserrat" w:cs="Montserrat"/>
          <w:bCs/>
          <w:sz w:val="22"/>
          <w:szCs w:val="22"/>
          <w:lang w:val="ro-RO"/>
        </w:rPr>
        <w:t xml:space="preserve">și (dacă este cazul) </w:t>
      </w:r>
    </w:p>
    <w:p w14:paraId="6DDD7AC5" w14:textId="77777777" w:rsidR="00136510" w:rsidRPr="00136510" w:rsidRDefault="00136510" w:rsidP="00136510">
      <w:pPr>
        <w:pStyle w:val="ListParagraph"/>
        <w:autoSpaceDE w:val="0"/>
        <w:autoSpaceDN w:val="0"/>
        <w:adjustRightInd w:val="0"/>
        <w:ind w:left="502"/>
        <w:jc w:val="both"/>
        <w:rPr>
          <w:rFonts w:ascii="Montserrat" w:eastAsia="Montserrat" w:hAnsi="Montserrat" w:cs="Montserrat"/>
          <w:bCs/>
          <w:sz w:val="22"/>
          <w:szCs w:val="22"/>
          <w:lang w:val="ro-RO"/>
        </w:rPr>
      </w:pPr>
      <w:r w:rsidRPr="00136510">
        <w:rPr>
          <w:rFonts w:ascii="Montserrat" w:eastAsia="Montserrat" w:hAnsi="Montserrat" w:cs="Montserrat"/>
          <w:bCs/>
          <w:sz w:val="22"/>
          <w:szCs w:val="22"/>
          <w:lang w:val="ro-RO"/>
        </w:rPr>
        <w:t>în baza Regulamentului (UE) nr. 2831/2023 al Comisiei din 13 decembrie 2023 pentru aplicarea articolelor 107 și 108 din Tratatul privind funcționarea Uniunii Europene a ajutoarelor de minimis, precum și a Dispoziției Directorului General al ADR Nord-Est nr. 253/19.08.2024 privind aprobarea Schemei de ajutor de stat și de minimis pentru proiecte de cercetare-dezvoltare-inovare și investiții în IMM în cadrul Priorității 1 Nord-Est “O regiune mai competitivă, mai inovativă”, Obiectivul specific FEDR a(i) “Dezvoltarea și sporirea capacităților de cercetare și inovare și adoptarea tehnologiilor avansate”, Operațiunea “Proiecte de CDI si investiții in IMM” și Obiectivul specific FEDR a(iii) “Intensificarea creșterii sustenabile și creșterea competitivității IMM-urilor și crearea de locuri de muncă în cadrul IMM-urilor, inclusiv prin investiții productive”, Operațiunea “Investiții pentru implementarea soluțiilor de specializare inteligentă” din Programul Regional Nord-Est 2021-2027.</w:t>
      </w:r>
    </w:p>
    <w:p w14:paraId="64BBD8F7" w14:textId="77777777" w:rsidR="00136510" w:rsidRPr="00136510" w:rsidRDefault="00136510" w:rsidP="007E59AF">
      <w:pPr>
        <w:pStyle w:val="Head2-Alin"/>
        <w:numPr>
          <w:ilvl w:val="1"/>
          <w:numId w:val="11"/>
        </w:numPr>
        <w:tabs>
          <w:tab w:val="num" w:pos="567"/>
          <w:tab w:val="right" w:pos="9000"/>
        </w:tabs>
        <w:spacing w:before="0" w:after="0"/>
        <w:rPr>
          <w:rFonts w:ascii="Montserrat" w:eastAsia="Montserrat" w:hAnsi="Montserrat" w:cs="Montserrat"/>
          <w:bCs/>
          <w:sz w:val="22"/>
          <w:szCs w:val="22"/>
        </w:rPr>
      </w:pPr>
      <w:r w:rsidRPr="00136510">
        <w:rPr>
          <w:rFonts w:ascii="Montserrat" w:eastAsia="Montserrat" w:hAnsi="Montserrat" w:cs="Montserrat"/>
          <w:bCs/>
          <w:sz w:val="22"/>
          <w:szCs w:val="22"/>
        </w:rPr>
        <w:lastRenderedPageBreak/>
        <w:t xml:space="preserve">Data acordării ajutorului este data la care dreptul legal de a primi ajutorul este conferit beneficiarului, în conformitate cu regimul juridic </w:t>
      </w:r>
      <w:proofErr w:type="spellStart"/>
      <w:r w:rsidRPr="00136510">
        <w:rPr>
          <w:rFonts w:ascii="Montserrat" w:eastAsia="Montserrat" w:hAnsi="Montserrat" w:cs="Montserrat"/>
          <w:bCs/>
          <w:sz w:val="22"/>
          <w:szCs w:val="22"/>
        </w:rPr>
        <w:t>naţional</w:t>
      </w:r>
      <w:proofErr w:type="spellEnd"/>
      <w:r w:rsidRPr="00136510">
        <w:rPr>
          <w:rFonts w:ascii="Montserrat" w:eastAsia="Montserrat" w:hAnsi="Montserrat" w:cs="Montserrat"/>
          <w:bCs/>
          <w:sz w:val="22"/>
          <w:szCs w:val="22"/>
        </w:rPr>
        <w:t xml:space="preserve"> aplicabil, respectiv data la care intră în vigoare contractul de finanțare, indiferent de data la care ajutorul se </w:t>
      </w:r>
      <w:proofErr w:type="spellStart"/>
      <w:r w:rsidRPr="00136510">
        <w:rPr>
          <w:rFonts w:ascii="Montserrat" w:eastAsia="Montserrat" w:hAnsi="Montserrat" w:cs="Montserrat"/>
          <w:bCs/>
          <w:sz w:val="22"/>
          <w:szCs w:val="22"/>
        </w:rPr>
        <w:t>plăteşte</w:t>
      </w:r>
      <w:proofErr w:type="spellEnd"/>
      <w:r w:rsidRPr="00136510">
        <w:rPr>
          <w:rFonts w:ascii="Montserrat" w:eastAsia="Montserrat" w:hAnsi="Montserrat" w:cs="Montserrat"/>
          <w:bCs/>
          <w:sz w:val="22"/>
          <w:szCs w:val="22"/>
        </w:rPr>
        <w:t xml:space="preserve"> întreprinderii.</w:t>
      </w:r>
    </w:p>
    <w:p w14:paraId="157F703F" w14:textId="77777777" w:rsidR="00136510" w:rsidRPr="00136510" w:rsidRDefault="00136510" w:rsidP="007E59AF">
      <w:pPr>
        <w:pStyle w:val="ListParagraph"/>
        <w:numPr>
          <w:ilvl w:val="1"/>
          <w:numId w:val="11"/>
        </w:numPr>
        <w:autoSpaceDE w:val="0"/>
        <w:autoSpaceDN w:val="0"/>
        <w:adjustRightInd w:val="0"/>
        <w:contextualSpacing w:val="0"/>
        <w:jc w:val="both"/>
        <w:rPr>
          <w:rFonts w:ascii="Montserrat" w:eastAsia="Montserrat" w:hAnsi="Montserrat" w:cs="Montserrat"/>
          <w:bCs/>
          <w:sz w:val="22"/>
          <w:szCs w:val="22"/>
          <w:lang w:val="ro-RO"/>
        </w:rPr>
      </w:pPr>
      <w:r w:rsidRPr="00136510">
        <w:rPr>
          <w:rFonts w:ascii="Montserrat" w:eastAsia="Montserrat" w:hAnsi="Montserrat" w:cs="Montserrat"/>
          <w:bCs/>
          <w:sz w:val="22"/>
          <w:szCs w:val="22"/>
          <w:lang w:val="ro-RO"/>
        </w:rPr>
        <w:t xml:space="preserve">În completarea obligațiilor Beneficiarului menționate la art. 7 alin. (10) din Contractul de finanțare, în vederea asigurării monitorizării ajutoarelor de stat, beneficiarul are </w:t>
      </w:r>
      <w:proofErr w:type="spellStart"/>
      <w:r w:rsidRPr="00136510">
        <w:rPr>
          <w:rFonts w:ascii="Montserrat" w:eastAsia="Montserrat" w:hAnsi="Montserrat" w:cs="Montserrat"/>
          <w:bCs/>
          <w:sz w:val="22"/>
          <w:szCs w:val="22"/>
          <w:lang w:val="ro-RO"/>
        </w:rPr>
        <w:t>obligaţia</w:t>
      </w:r>
      <w:proofErr w:type="spellEnd"/>
      <w:r w:rsidRPr="00136510">
        <w:rPr>
          <w:rFonts w:ascii="Montserrat" w:eastAsia="Montserrat" w:hAnsi="Montserrat" w:cs="Montserrat"/>
          <w:bCs/>
          <w:sz w:val="22"/>
          <w:szCs w:val="22"/>
          <w:lang w:val="ro-RO"/>
        </w:rPr>
        <w:t xml:space="preserve"> să păstreze, pentru o perioadă de minim 10 ani fiscali de la data acordării ultimei alocări specifice sau până la închiderea oficială a programului, oricare intervine ultima, toate documentele referitoare la ajutorul de stat primit în cadrul Contractului de finanțare și să transmită Autorității de Management pentru Programul Regional Nord-Est 2021-2027 sau Consiliului Concurenței, în termenele stabilite de aceștia, toate informațiile necesare pentru derularea procedurilor naționale și comunitare în domeniul ajutorului de stat. Această </w:t>
      </w:r>
      <w:proofErr w:type="spellStart"/>
      <w:r w:rsidRPr="00136510">
        <w:rPr>
          <w:rFonts w:ascii="Montserrat" w:eastAsia="Montserrat" w:hAnsi="Montserrat" w:cs="Montserrat"/>
          <w:bCs/>
          <w:sz w:val="22"/>
          <w:szCs w:val="22"/>
          <w:lang w:val="ro-RO"/>
        </w:rPr>
        <w:t>evidenţă</w:t>
      </w:r>
      <w:proofErr w:type="spellEnd"/>
      <w:r w:rsidRPr="00136510">
        <w:rPr>
          <w:rFonts w:ascii="Montserrat" w:eastAsia="Montserrat" w:hAnsi="Montserrat" w:cs="Montserrat"/>
          <w:bCs/>
          <w:sz w:val="22"/>
          <w:szCs w:val="22"/>
          <w:lang w:val="ro-RO"/>
        </w:rPr>
        <w:t xml:space="preserve"> trebuie să </w:t>
      </w:r>
      <w:proofErr w:type="spellStart"/>
      <w:r w:rsidRPr="00136510">
        <w:rPr>
          <w:rFonts w:ascii="Montserrat" w:eastAsia="Montserrat" w:hAnsi="Montserrat" w:cs="Montserrat"/>
          <w:bCs/>
          <w:sz w:val="22"/>
          <w:szCs w:val="22"/>
          <w:lang w:val="ro-RO"/>
        </w:rPr>
        <w:t>conţină</w:t>
      </w:r>
      <w:proofErr w:type="spellEnd"/>
      <w:r w:rsidRPr="00136510">
        <w:rPr>
          <w:rFonts w:ascii="Montserrat" w:eastAsia="Montserrat" w:hAnsi="Montserrat" w:cs="Montserrat"/>
          <w:bCs/>
          <w:sz w:val="22"/>
          <w:szCs w:val="22"/>
          <w:lang w:val="ro-RO"/>
        </w:rPr>
        <w:t xml:space="preserve"> toate </w:t>
      </w:r>
      <w:proofErr w:type="spellStart"/>
      <w:r w:rsidRPr="00136510">
        <w:rPr>
          <w:rFonts w:ascii="Montserrat" w:eastAsia="Montserrat" w:hAnsi="Montserrat" w:cs="Montserrat"/>
          <w:bCs/>
          <w:sz w:val="22"/>
          <w:szCs w:val="22"/>
          <w:lang w:val="ro-RO"/>
        </w:rPr>
        <w:t>informaţiile</w:t>
      </w:r>
      <w:proofErr w:type="spellEnd"/>
      <w:r w:rsidRPr="00136510">
        <w:rPr>
          <w:rFonts w:ascii="Montserrat" w:eastAsia="Montserrat" w:hAnsi="Montserrat" w:cs="Montserrat"/>
          <w:bCs/>
          <w:sz w:val="22"/>
          <w:szCs w:val="22"/>
          <w:lang w:val="ro-RO"/>
        </w:rPr>
        <w:t xml:space="preserve"> și documentele necesare pentru a demonstra respectarea </w:t>
      </w:r>
      <w:proofErr w:type="spellStart"/>
      <w:r w:rsidRPr="00136510">
        <w:rPr>
          <w:rFonts w:ascii="Montserrat" w:eastAsia="Montserrat" w:hAnsi="Montserrat" w:cs="Montserrat"/>
          <w:bCs/>
          <w:sz w:val="22"/>
          <w:szCs w:val="22"/>
          <w:lang w:val="ro-RO"/>
        </w:rPr>
        <w:t>condiţiilor</w:t>
      </w:r>
      <w:proofErr w:type="spellEnd"/>
      <w:r w:rsidRPr="00136510">
        <w:rPr>
          <w:rFonts w:ascii="Montserrat" w:eastAsia="Montserrat" w:hAnsi="Montserrat" w:cs="Montserrat"/>
          <w:bCs/>
          <w:sz w:val="22"/>
          <w:szCs w:val="22"/>
          <w:lang w:val="ro-RO"/>
        </w:rPr>
        <w:t xml:space="preserve"> impuse de </w:t>
      </w:r>
      <w:proofErr w:type="spellStart"/>
      <w:r w:rsidRPr="00136510">
        <w:rPr>
          <w:rFonts w:ascii="Montserrat" w:eastAsia="Montserrat" w:hAnsi="Montserrat" w:cs="Montserrat"/>
          <w:bCs/>
          <w:sz w:val="22"/>
          <w:szCs w:val="22"/>
          <w:lang w:val="ro-RO"/>
        </w:rPr>
        <w:t>legislaţia</w:t>
      </w:r>
      <w:proofErr w:type="spellEnd"/>
      <w:r w:rsidRPr="00136510">
        <w:rPr>
          <w:rFonts w:ascii="Montserrat" w:eastAsia="Montserrat" w:hAnsi="Montserrat" w:cs="Montserrat"/>
          <w:bCs/>
          <w:sz w:val="22"/>
          <w:szCs w:val="22"/>
          <w:lang w:val="ro-RO"/>
        </w:rPr>
        <w:t xml:space="preserve"> comunitară în domeniul ajutorului de stat/de minimis, inclusiv în ceea ce privește obligațiile de monitorizare și raportare, sub sancțiunea recuperării ajutorului de stat / de minimis acordat în conformitate cu prevederile prezentului contract de finanțare.</w:t>
      </w:r>
    </w:p>
    <w:p w14:paraId="5501E5AC" w14:textId="77777777" w:rsidR="00136510" w:rsidRPr="00136510" w:rsidRDefault="00136510" w:rsidP="007E59AF">
      <w:pPr>
        <w:pStyle w:val="ListParagraph"/>
        <w:numPr>
          <w:ilvl w:val="1"/>
          <w:numId w:val="11"/>
        </w:numPr>
        <w:autoSpaceDE w:val="0"/>
        <w:autoSpaceDN w:val="0"/>
        <w:adjustRightInd w:val="0"/>
        <w:contextualSpacing w:val="0"/>
        <w:jc w:val="both"/>
        <w:rPr>
          <w:rFonts w:ascii="Montserrat" w:eastAsia="Montserrat" w:hAnsi="Montserrat" w:cs="Montserrat"/>
          <w:bCs/>
          <w:sz w:val="22"/>
          <w:szCs w:val="22"/>
          <w:lang w:val="ro-RO"/>
        </w:rPr>
      </w:pPr>
      <w:r w:rsidRPr="00136510">
        <w:rPr>
          <w:rFonts w:ascii="Montserrat" w:eastAsia="Montserrat" w:hAnsi="Montserrat" w:cs="Montserrat"/>
          <w:bCs/>
          <w:sz w:val="22"/>
          <w:szCs w:val="22"/>
          <w:lang w:val="ro-RO"/>
        </w:rPr>
        <w:t xml:space="preserve">Beneficiarul ajutorului are obligația de a pune la dispoziția Autorității de Management pentru Programul Regional Nord-Est 2021-2027, în formatul și în termenul solicitat de aceasta, toate datele și </w:t>
      </w:r>
      <w:proofErr w:type="spellStart"/>
      <w:r w:rsidRPr="00136510">
        <w:rPr>
          <w:rFonts w:ascii="Montserrat" w:eastAsia="Montserrat" w:hAnsi="Montserrat" w:cs="Montserrat"/>
          <w:bCs/>
          <w:sz w:val="22"/>
          <w:szCs w:val="22"/>
          <w:lang w:val="ro-RO"/>
        </w:rPr>
        <w:t>informaţiile</w:t>
      </w:r>
      <w:proofErr w:type="spellEnd"/>
      <w:r w:rsidRPr="00136510">
        <w:rPr>
          <w:rFonts w:ascii="Montserrat" w:eastAsia="Montserrat" w:hAnsi="Montserrat" w:cs="Montserrat"/>
          <w:bCs/>
          <w:sz w:val="22"/>
          <w:szCs w:val="22"/>
          <w:lang w:val="ro-RO"/>
        </w:rPr>
        <w:t xml:space="preserve"> necesare în vederea îndeplinirii procedurilor de raportare și monitorizare ce cad în sarcina furnizorului ajutorului de stat și de minimis.</w:t>
      </w:r>
    </w:p>
    <w:p w14:paraId="44D4C795" w14:textId="77777777" w:rsidR="00136510" w:rsidRPr="00136510" w:rsidRDefault="00136510" w:rsidP="00136510">
      <w:pPr>
        <w:autoSpaceDE w:val="0"/>
        <w:autoSpaceDN w:val="0"/>
        <w:adjustRightInd w:val="0"/>
        <w:ind w:left="810"/>
        <w:jc w:val="both"/>
        <w:rPr>
          <w:rFonts w:ascii="Montserrat" w:eastAsia="Montserrat" w:hAnsi="Montserrat" w:cs="Montserrat"/>
          <w:bCs/>
          <w:sz w:val="22"/>
          <w:szCs w:val="22"/>
          <w:lang w:val="ro-RO"/>
        </w:rPr>
      </w:pPr>
    </w:p>
    <w:p w14:paraId="31F97FA3" w14:textId="77777777" w:rsidR="00136510" w:rsidRPr="00136510" w:rsidRDefault="00136510" w:rsidP="00136510">
      <w:pPr>
        <w:autoSpaceDE w:val="0"/>
        <w:autoSpaceDN w:val="0"/>
        <w:adjustRightInd w:val="0"/>
        <w:jc w:val="both"/>
        <w:rPr>
          <w:rFonts w:ascii="Montserrat" w:eastAsia="Montserrat" w:hAnsi="Montserrat" w:cs="Montserrat"/>
          <w:bCs/>
          <w:sz w:val="22"/>
          <w:szCs w:val="22"/>
          <w:lang w:val="ro-RO"/>
        </w:rPr>
      </w:pPr>
      <w:r w:rsidRPr="00136510">
        <w:rPr>
          <w:rFonts w:ascii="Montserrat" w:eastAsia="Montserrat" w:hAnsi="Montserrat" w:cs="Montserrat"/>
          <w:b/>
          <w:sz w:val="22"/>
          <w:szCs w:val="22"/>
          <w:lang w:val="ro-RO"/>
        </w:rPr>
        <w:t>Articolul 2.</w:t>
      </w:r>
      <w:r w:rsidRPr="00136510">
        <w:rPr>
          <w:rFonts w:ascii="Montserrat" w:eastAsia="Montserrat" w:hAnsi="Montserrat" w:cs="Montserrat"/>
          <w:bCs/>
          <w:sz w:val="22"/>
          <w:szCs w:val="22"/>
          <w:lang w:val="ro-RO"/>
        </w:rPr>
        <w:t xml:space="preserve"> Condiții privind utilizarea ajutorului de stat și de minimis</w:t>
      </w:r>
    </w:p>
    <w:p w14:paraId="4BA26841" w14:textId="77777777" w:rsidR="00136510" w:rsidRPr="00136510" w:rsidRDefault="00136510" w:rsidP="007E59AF">
      <w:pPr>
        <w:pStyle w:val="ListParagraph"/>
        <w:numPr>
          <w:ilvl w:val="0"/>
          <w:numId w:val="13"/>
        </w:numPr>
        <w:tabs>
          <w:tab w:val="num" w:pos="928"/>
          <w:tab w:val="num" w:pos="2880"/>
          <w:tab w:val="right" w:pos="9000"/>
        </w:tabs>
        <w:autoSpaceDE w:val="0"/>
        <w:autoSpaceDN w:val="0"/>
        <w:adjustRightInd w:val="0"/>
        <w:ind w:left="450"/>
        <w:contextualSpacing w:val="0"/>
        <w:jc w:val="both"/>
        <w:rPr>
          <w:rFonts w:ascii="Montserrat" w:eastAsia="Montserrat" w:hAnsi="Montserrat" w:cs="Montserrat"/>
          <w:bCs/>
          <w:sz w:val="22"/>
          <w:szCs w:val="22"/>
          <w:lang w:val="ro-RO"/>
        </w:rPr>
      </w:pPr>
      <w:r w:rsidRPr="00136510">
        <w:rPr>
          <w:rFonts w:ascii="Montserrat" w:eastAsia="Montserrat" w:hAnsi="Montserrat" w:cs="Montserrat"/>
          <w:bCs/>
          <w:sz w:val="22"/>
          <w:szCs w:val="22"/>
          <w:lang w:val="ro-RO"/>
        </w:rPr>
        <w:t xml:space="preserve">Ajutorul se acordă sub formă de grant. Toate sumele utilizate sunt brute, înainte de orice deducere de impozite </w:t>
      </w:r>
      <w:proofErr w:type="spellStart"/>
      <w:r w:rsidRPr="00136510">
        <w:rPr>
          <w:rFonts w:ascii="Montserrat" w:eastAsia="Montserrat" w:hAnsi="Montserrat" w:cs="Montserrat"/>
          <w:bCs/>
          <w:sz w:val="22"/>
          <w:szCs w:val="22"/>
          <w:lang w:val="ro-RO"/>
        </w:rPr>
        <w:t>şi</w:t>
      </w:r>
      <w:proofErr w:type="spellEnd"/>
      <w:r w:rsidRPr="00136510">
        <w:rPr>
          <w:rFonts w:ascii="Montserrat" w:eastAsia="Montserrat" w:hAnsi="Montserrat" w:cs="Montserrat"/>
          <w:bCs/>
          <w:sz w:val="22"/>
          <w:szCs w:val="22"/>
          <w:lang w:val="ro-RO"/>
        </w:rPr>
        <w:t xml:space="preserve"> taxe.</w:t>
      </w:r>
    </w:p>
    <w:p w14:paraId="30866FDD" w14:textId="77777777" w:rsidR="00136510" w:rsidRPr="00136510" w:rsidRDefault="00136510" w:rsidP="007E59AF">
      <w:pPr>
        <w:pStyle w:val="ListParagraph"/>
        <w:numPr>
          <w:ilvl w:val="0"/>
          <w:numId w:val="13"/>
        </w:numPr>
        <w:tabs>
          <w:tab w:val="num" w:pos="928"/>
          <w:tab w:val="num" w:pos="2880"/>
          <w:tab w:val="right" w:pos="9000"/>
        </w:tabs>
        <w:autoSpaceDE w:val="0"/>
        <w:autoSpaceDN w:val="0"/>
        <w:adjustRightInd w:val="0"/>
        <w:ind w:left="450"/>
        <w:contextualSpacing w:val="0"/>
        <w:jc w:val="both"/>
        <w:rPr>
          <w:rFonts w:ascii="Montserrat" w:eastAsia="Montserrat" w:hAnsi="Montserrat" w:cs="Montserrat"/>
          <w:bCs/>
          <w:sz w:val="22"/>
          <w:szCs w:val="22"/>
          <w:lang w:val="ro-RO"/>
        </w:rPr>
      </w:pPr>
      <w:r w:rsidRPr="00136510">
        <w:rPr>
          <w:rFonts w:ascii="Montserrat" w:eastAsia="Montserrat" w:hAnsi="Montserrat" w:cs="Montserrat"/>
          <w:bCs/>
          <w:sz w:val="22"/>
          <w:szCs w:val="22"/>
          <w:lang w:val="ro-RO"/>
        </w:rPr>
        <w:t xml:space="preserve">Dacă Beneficiarul își desfășoară activitatea atât în sectoare/domenii eligibile, cât și în sectoare/domenii neeligibile sau excluse din domeniul de aplicare a Regulamentului (UE) nr. 2831/2023 și/sau a Regulamentului (UE) nr. 651/2014, cu modificările și completările ulterioare, poate beneficia de finanțare pentru domeniile de activitate eligibile, cu condiția prezentării documentelor contabile care atestă separarea evidenței acestor activități sau o </w:t>
      </w:r>
      <w:proofErr w:type="spellStart"/>
      <w:r w:rsidRPr="00136510">
        <w:rPr>
          <w:rFonts w:ascii="Montserrat" w:eastAsia="Montserrat" w:hAnsi="Montserrat" w:cs="Montserrat"/>
          <w:bCs/>
          <w:sz w:val="22"/>
          <w:szCs w:val="22"/>
          <w:lang w:val="ro-RO"/>
        </w:rPr>
        <w:t>distincţie</w:t>
      </w:r>
      <w:proofErr w:type="spellEnd"/>
      <w:r w:rsidRPr="00136510">
        <w:rPr>
          <w:rFonts w:ascii="Montserrat" w:eastAsia="Montserrat" w:hAnsi="Montserrat" w:cs="Montserrat"/>
          <w:bCs/>
          <w:sz w:val="22"/>
          <w:szCs w:val="22"/>
          <w:lang w:val="ro-RO"/>
        </w:rPr>
        <w:t xml:space="preserve"> între costuri, ca urmare a semnării contractului de finanțare astfel ca </w:t>
      </w:r>
      <w:proofErr w:type="spellStart"/>
      <w:r w:rsidRPr="00136510">
        <w:rPr>
          <w:rFonts w:ascii="Montserrat" w:eastAsia="Montserrat" w:hAnsi="Montserrat" w:cs="Montserrat"/>
          <w:bCs/>
          <w:sz w:val="22"/>
          <w:szCs w:val="22"/>
          <w:lang w:val="ro-RO"/>
        </w:rPr>
        <w:t>activităţile</w:t>
      </w:r>
      <w:proofErr w:type="spellEnd"/>
      <w:r w:rsidRPr="00136510">
        <w:rPr>
          <w:rFonts w:ascii="Montserrat" w:eastAsia="Montserrat" w:hAnsi="Montserrat" w:cs="Montserrat"/>
          <w:bCs/>
          <w:sz w:val="22"/>
          <w:szCs w:val="22"/>
          <w:lang w:val="ro-RO"/>
        </w:rPr>
        <w:t xml:space="preserve"> desfășurate în sectoarele excluse/neeligibile să nu beneficieze de ajutoare de stat/de minimis.</w:t>
      </w:r>
    </w:p>
    <w:p w14:paraId="307E3A7E" w14:textId="77777777" w:rsidR="00136510" w:rsidRPr="00136510" w:rsidRDefault="00136510" w:rsidP="007E59AF">
      <w:pPr>
        <w:pStyle w:val="ListParagraph"/>
        <w:numPr>
          <w:ilvl w:val="0"/>
          <w:numId w:val="13"/>
        </w:numPr>
        <w:tabs>
          <w:tab w:val="num" w:pos="928"/>
          <w:tab w:val="num" w:pos="2880"/>
          <w:tab w:val="right" w:pos="9000"/>
        </w:tabs>
        <w:autoSpaceDE w:val="0"/>
        <w:autoSpaceDN w:val="0"/>
        <w:adjustRightInd w:val="0"/>
        <w:ind w:left="450"/>
        <w:contextualSpacing w:val="0"/>
        <w:jc w:val="both"/>
        <w:rPr>
          <w:rFonts w:ascii="Montserrat" w:eastAsia="Montserrat" w:hAnsi="Montserrat" w:cs="Montserrat"/>
          <w:bCs/>
          <w:sz w:val="22"/>
          <w:szCs w:val="22"/>
          <w:lang w:val="ro-RO"/>
        </w:rPr>
      </w:pPr>
      <w:r w:rsidRPr="00136510">
        <w:rPr>
          <w:rFonts w:ascii="Montserrat" w:eastAsia="Montserrat" w:hAnsi="Montserrat" w:cs="Montserrat"/>
          <w:bCs/>
          <w:sz w:val="22"/>
          <w:szCs w:val="22"/>
          <w:lang w:val="ro-RO"/>
        </w:rPr>
        <w:t>Dacă Beneficiarul desfășoară prin proiect atât activități care intră sub incidența normelor privind ajutorul de stat, cât și activități care nu implică ajutor de stat, acesta va prezenta documentele contabile care atestă organizarea de evidențe contabile separate, alocarea costurilor și veniturilor într-un mod adecvat, astfel încât să poată fi garantat faptul că finanțarea care nu implică ajutor de stat nu favorizează activități care intră sub incidența normelor privind ajutorul de stat.</w:t>
      </w:r>
    </w:p>
    <w:p w14:paraId="7596B901" w14:textId="77777777" w:rsidR="00136510" w:rsidRPr="00136510" w:rsidRDefault="00136510" w:rsidP="007E59AF">
      <w:pPr>
        <w:pStyle w:val="Head2-Alin"/>
        <w:numPr>
          <w:ilvl w:val="0"/>
          <w:numId w:val="13"/>
        </w:numPr>
        <w:tabs>
          <w:tab w:val="num" w:pos="2880"/>
          <w:tab w:val="right" w:pos="9000"/>
        </w:tabs>
        <w:spacing w:before="0" w:after="0"/>
        <w:ind w:left="450"/>
        <w:rPr>
          <w:rFonts w:ascii="Montserrat" w:eastAsia="Montserrat" w:hAnsi="Montserrat" w:cs="Montserrat"/>
          <w:bCs/>
          <w:sz w:val="22"/>
          <w:szCs w:val="22"/>
        </w:rPr>
      </w:pPr>
      <w:r w:rsidRPr="00136510">
        <w:rPr>
          <w:rFonts w:ascii="Montserrat" w:eastAsia="Montserrat" w:hAnsi="Montserrat" w:cs="Montserrat"/>
          <w:bCs/>
          <w:sz w:val="22"/>
          <w:szCs w:val="22"/>
        </w:rPr>
        <w:t>Ajutorul de minimis se acordă numai dacă proiectul prevede investiții finanțabile prin ajutor de stat pentru investiții.</w:t>
      </w:r>
    </w:p>
    <w:p w14:paraId="32445546" w14:textId="77777777" w:rsidR="00136510" w:rsidRPr="00136510" w:rsidRDefault="00136510" w:rsidP="007E59AF">
      <w:pPr>
        <w:pStyle w:val="ListParagraph"/>
        <w:numPr>
          <w:ilvl w:val="0"/>
          <w:numId w:val="13"/>
        </w:numPr>
        <w:autoSpaceDE w:val="0"/>
        <w:autoSpaceDN w:val="0"/>
        <w:adjustRightInd w:val="0"/>
        <w:ind w:left="450"/>
        <w:contextualSpacing w:val="0"/>
        <w:jc w:val="both"/>
        <w:rPr>
          <w:rFonts w:ascii="Montserrat" w:eastAsia="Montserrat" w:hAnsi="Montserrat" w:cs="Montserrat"/>
          <w:bCs/>
          <w:sz w:val="22"/>
          <w:szCs w:val="22"/>
          <w:lang w:val="ro-RO"/>
        </w:rPr>
      </w:pPr>
      <w:r w:rsidRPr="00136510">
        <w:rPr>
          <w:rFonts w:ascii="Montserrat" w:eastAsia="Montserrat" w:hAnsi="Montserrat" w:cs="Montserrat"/>
          <w:bCs/>
          <w:sz w:val="22"/>
          <w:szCs w:val="22"/>
          <w:lang w:val="ro-RO"/>
        </w:rPr>
        <w:t>Plățile aferente ajutoarelor de stat și de minimis acordate în baza prezentului Contract de finanțare se vor efectua până cel târziu la data de 31.12.2029.</w:t>
      </w:r>
    </w:p>
    <w:p w14:paraId="0288264A" w14:textId="77777777" w:rsidR="00136510" w:rsidRPr="00136510" w:rsidRDefault="00136510" w:rsidP="00136510">
      <w:pPr>
        <w:pStyle w:val="ListParagraph"/>
        <w:autoSpaceDE w:val="0"/>
        <w:autoSpaceDN w:val="0"/>
        <w:adjustRightInd w:val="0"/>
        <w:ind w:left="450"/>
        <w:jc w:val="both"/>
        <w:rPr>
          <w:rFonts w:ascii="Montserrat" w:eastAsia="Montserrat" w:hAnsi="Montserrat" w:cs="Montserrat"/>
          <w:bCs/>
          <w:sz w:val="22"/>
          <w:szCs w:val="22"/>
          <w:lang w:val="ro-RO"/>
        </w:rPr>
      </w:pPr>
    </w:p>
    <w:p w14:paraId="3C319FC7" w14:textId="77777777" w:rsidR="00136510" w:rsidRPr="00136510" w:rsidRDefault="00136510" w:rsidP="00136510">
      <w:pPr>
        <w:autoSpaceDE w:val="0"/>
        <w:autoSpaceDN w:val="0"/>
        <w:adjustRightInd w:val="0"/>
        <w:jc w:val="both"/>
        <w:rPr>
          <w:rFonts w:ascii="Montserrat" w:eastAsia="Montserrat" w:hAnsi="Montserrat" w:cs="Montserrat"/>
          <w:bCs/>
          <w:sz w:val="22"/>
          <w:szCs w:val="22"/>
          <w:lang w:val="ro-RO"/>
        </w:rPr>
      </w:pPr>
      <w:r w:rsidRPr="00136510">
        <w:rPr>
          <w:rFonts w:ascii="Montserrat" w:eastAsia="Montserrat" w:hAnsi="Montserrat" w:cs="Montserrat"/>
          <w:b/>
          <w:sz w:val="22"/>
          <w:szCs w:val="22"/>
          <w:lang w:val="ro-RO"/>
        </w:rPr>
        <w:t>Articolul 3.</w:t>
      </w:r>
      <w:r w:rsidRPr="00136510">
        <w:rPr>
          <w:rFonts w:ascii="Montserrat" w:eastAsia="Montserrat" w:hAnsi="Montserrat" w:cs="Montserrat"/>
          <w:bCs/>
          <w:sz w:val="22"/>
          <w:szCs w:val="22"/>
          <w:lang w:val="ro-RO"/>
        </w:rPr>
        <w:t xml:space="preserve"> Condiții privind recuperarea ajutorului de stat și de minimis</w:t>
      </w:r>
    </w:p>
    <w:p w14:paraId="56CB664B" w14:textId="77777777" w:rsidR="00136510" w:rsidRPr="00136510" w:rsidRDefault="00136510" w:rsidP="00136510">
      <w:pPr>
        <w:pStyle w:val="Head2-Alin"/>
        <w:tabs>
          <w:tab w:val="clear" w:pos="900"/>
          <w:tab w:val="left" w:pos="540"/>
          <w:tab w:val="left" w:pos="810"/>
          <w:tab w:val="num" w:pos="1260"/>
        </w:tabs>
        <w:spacing w:after="0"/>
        <w:ind w:left="450"/>
        <w:rPr>
          <w:rFonts w:ascii="Montserrat" w:eastAsia="Montserrat" w:hAnsi="Montserrat" w:cs="Montserrat"/>
          <w:bCs/>
          <w:sz w:val="22"/>
          <w:szCs w:val="22"/>
        </w:rPr>
      </w:pPr>
      <w:r w:rsidRPr="00136510">
        <w:rPr>
          <w:rFonts w:ascii="Montserrat" w:eastAsia="Montserrat" w:hAnsi="Montserrat" w:cs="Montserrat"/>
          <w:bCs/>
          <w:sz w:val="22"/>
          <w:szCs w:val="22"/>
        </w:rPr>
        <w:t xml:space="preserve">În cazul în care condițiile de acordare și de utilizare a ajutorului nu au fost îndeplinite/respectate de Beneficiar, furnizorul ajutorului de stat și de minimis dispune recuperarea ajutorului, care se va efectua conform prevederilor </w:t>
      </w:r>
      <w:proofErr w:type="spellStart"/>
      <w:r w:rsidRPr="00136510">
        <w:rPr>
          <w:rFonts w:ascii="Montserrat" w:eastAsia="Montserrat" w:hAnsi="Montserrat" w:cs="Montserrat"/>
          <w:bCs/>
          <w:sz w:val="22"/>
          <w:szCs w:val="22"/>
        </w:rPr>
        <w:t>Ordonanţei</w:t>
      </w:r>
      <w:proofErr w:type="spellEnd"/>
      <w:r w:rsidRPr="00136510">
        <w:rPr>
          <w:rFonts w:ascii="Montserrat" w:eastAsia="Montserrat" w:hAnsi="Montserrat" w:cs="Montserrat"/>
          <w:bCs/>
          <w:sz w:val="22"/>
          <w:szCs w:val="22"/>
        </w:rPr>
        <w:t xml:space="preserve"> </w:t>
      </w:r>
      <w:r w:rsidRPr="00136510">
        <w:rPr>
          <w:rFonts w:ascii="Montserrat" w:eastAsia="Montserrat" w:hAnsi="Montserrat" w:cs="Montserrat"/>
          <w:bCs/>
          <w:sz w:val="22"/>
          <w:szCs w:val="22"/>
        </w:rPr>
        <w:lastRenderedPageBreak/>
        <w:t xml:space="preserve">de </w:t>
      </w:r>
      <w:proofErr w:type="spellStart"/>
      <w:r w:rsidRPr="00136510">
        <w:rPr>
          <w:rFonts w:ascii="Montserrat" w:eastAsia="Montserrat" w:hAnsi="Montserrat" w:cs="Montserrat"/>
          <w:bCs/>
          <w:sz w:val="22"/>
          <w:szCs w:val="22"/>
        </w:rPr>
        <w:t>urgenţă</w:t>
      </w:r>
      <w:proofErr w:type="spellEnd"/>
      <w:r w:rsidRPr="00136510">
        <w:rPr>
          <w:rFonts w:ascii="Montserrat" w:eastAsia="Montserrat" w:hAnsi="Montserrat" w:cs="Montserrat"/>
          <w:bCs/>
          <w:sz w:val="22"/>
          <w:szCs w:val="22"/>
        </w:rPr>
        <w:t xml:space="preserve"> a Guvernului nr. 77/2014, aprobată cu modificări </w:t>
      </w:r>
      <w:proofErr w:type="spellStart"/>
      <w:r w:rsidRPr="00136510">
        <w:rPr>
          <w:rFonts w:ascii="Montserrat" w:eastAsia="Montserrat" w:hAnsi="Montserrat" w:cs="Montserrat"/>
          <w:bCs/>
          <w:sz w:val="22"/>
          <w:szCs w:val="22"/>
        </w:rPr>
        <w:t>şi</w:t>
      </w:r>
      <w:proofErr w:type="spellEnd"/>
      <w:r w:rsidRPr="00136510">
        <w:rPr>
          <w:rFonts w:ascii="Montserrat" w:eastAsia="Montserrat" w:hAnsi="Montserrat" w:cs="Montserrat"/>
          <w:bCs/>
          <w:sz w:val="22"/>
          <w:szCs w:val="22"/>
        </w:rPr>
        <w:t xml:space="preserve"> completări prin Legea nr. 20/2015, cu modificările </w:t>
      </w:r>
      <w:proofErr w:type="spellStart"/>
      <w:r w:rsidRPr="00136510">
        <w:rPr>
          <w:rFonts w:ascii="Montserrat" w:eastAsia="Montserrat" w:hAnsi="Montserrat" w:cs="Montserrat"/>
          <w:bCs/>
          <w:sz w:val="22"/>
          <w:szCs w:val="22"/>
        </w:rPr>
        <w:t>şi</w:t>
      </w:r>
      <w:proofErr w:type="spellEnd"/>
      <w:r w:rsidRPr="00136510">
        <w:rPr>
          <w:rFonts w:ascii="Montserrat" w:eastAsia="Montserrat" w:hAnsi="Montserrat" w:cs="Montserrat"/>
          <w:bCs/>
          <w:sz w:val="22"/>
          <w:szCs w:val="22"/>
        </w:rPr>
        <w:t xml:space="preserve"> completările ulterioare, </w:t>
      </w:r>
      <w:proofErr w:type="spellStart"/>
      <w:r w:rsidRPr="00136510">
        <w:rPr>
          <w:rFonts w:ascii="Montserrat" w:eastAsia="Montserrat" w:hAnsi="Montserrat" w:cs="Montserrat"/>
          <w:bCs/>
          <w:sz w:val="22"/>
          <w:szCs w:val="22"/>
        </w:rPr>
        <w:t>şi</w:t>
      </w:r>
      <w:proofErr w:type="spellEnd"/>
      <w:r w:rsidRPr="00136510">
        <w:rPr>
          <w:rFonts w:ascii="Montserrat" w:eastAsia="Montserrat" w:hAnsi="Montserrat" w:cs="Montserrat"/>
          <w:bCs/>
          <w:sz w:val="22"/>
          <w:szCs w:val="22"/>
        </w:rPr>
        <w:t xml:space="preserve"> ale Schemei de ajutor de stat și de minimis pentru proiecte de cercetare-dezvoltare-inovare și investiții în IMM.</w:t>
      </w:r>
    </w:p>
    <w:p w14:paraId="54202349" w14:textId="77777777" w:rsidR="00136510" w:rsidRPr="00136510" w:rsidRDefault="00136510" w:rsidP="00136510">
      <w:pPr>
        <w:pStyle w:val="Head2-Alin"/>
        <w:tabs>
          <w:tab w:val="clear" w:pos="900"/>
          <w:tab w:val="left" w:pos="540"/>
          <w:tab w:val="left" w:pos="810"/>
          <w:tab w:val="num" w:pos="1260"/>
        </w:tabs>
        <w:spacing w:before="0" w:after="0"/>
        <w:ind w:left="450"/>
        <w:rPr>
          <w:rFonts w:ascii="Montserrat" w:eastAsia="Montserrat" w:hAnsi="Montserrat" w:cs="Montserrat"/>
          <w:bCs/>
          <w:sz w:val="22"/>
          <w:szCs w:val="22"/>
        </w:rPr>
      </w:pPr>
      <w:r w:rsidRPr="00136510">
        <w:rPr>
          <w:rFonts w:ascii="Montserrat" w:eastAsia="Montserrat" w:hAnsi="Montserrat" w:cs="Montserrat"/>
          <w:bCs/>
          <w:sz w:val="22"/>
          <w:szCs w:val="22"/>
        </w:rPr>
        <w:t>Dacă, oricând în perioada de implementare a proiectului prevăzută la art. 2, alin. (2) din Contractul de finanțare și/sau în perioada de durabilitate a proiectului prevăzută la art. 2, alin. (5) din Contractul de finanțare, se constată că finanțarea nerambursabilă a fost solicitată / acordată, în baza unor documente și/sau informații incomplete și/sau incorecte și/sau false, Autoritatea de Management pentru Programul Regional Nord-Est 2021-2027 dispune stoparea acordării/ plății ajutorului de stat sau solicită recuperarea ajutorului de stat deja plătit.</w:t>
      </w:r>
    </w:p>
    <w:p w14:paraId="6FF691C4" w14:textId="77777777" w:rsidR="00136510" w:rsidRPr="00136510" w:rsidRDefault="00136510" w:rsidP="00136510">
      <w:pPr>
        <w:pStyle w:val="Head2-Alin"/>
        <w:tabs>
          <w:tab w:val="left" w:pos="450"/>
        </w:tabs>
        <w:spacing w:before="0" w:after="0"/>
        <w:ind w:hanging="810"/>
        <w:rPr>
          <w:rFonts w:ascii="Montserrat" w:eastAsia="Montserrat" w:hAnsi="Montserrat" w:cs="Montserrat"/>
          <w:bCs/>
          <w:sz w:val="22"/>
          <w:szCs w:val="22"/>
        </w:rPr>
      </w:pPr>
      <w:r w:rsidRPr="00136510">
        <w:rPr>
          <w:rFonts w:ascii="Montserrat" w:eastAsia="Montserrat" w:hAnsi="Montserrat" w:cs="Montserrat"/>
          <w:bCs/>
          <w:sz w:val="22"/>
          <w:szCs w:val="22"/>
        </w:rPr>
        <w:t>Constituie motive de restituire integrală a ajutorului:</w:t>
      </w:r>
    </w:p>
    <w:p w14:paraId="6142FBC5" w14:textId="77777777" w:rsidR="00136510" w:rsidRPr="00136510" w:rsidRDefault="00136510" w:rsidP="00136510">
      <w:pPr>
        <w:pStyle w:val="Head2-Alin"/>
        <w:numPr>
          <w:ilvl w:val="0"/>
          <w:numId w:val="0"/>
        </w:numPr>
        <w:spacing w:before="0" w:after="0"/>
        <w:ind w:left="990" w:hanging="360"/>
        <w:rPr>
          <w:rFonts w:ascii="Montserrat" w:eastAsia="Montserrat" w:hAnsi="Montserrat" w:cs="Montserrat"/>
          <w:bCs/>
          <w:sz w:val="22"/>
          <w:szCs w:val="22"/>
        </w:rPr>
      </w:pPr>
      <w:r w:rsidRPr="00136510">
        <w:rPr>
          <w:rFonts w:ascii="Montserrat" w:eastAsia="Montserrat" w:hAnsi="Montserrat" w:cs="Montserrat"/>
          <w:bCs/>
          <w:sz w:val="22"/>
          <w:szCs w:val="22"/>
        </w:rPr>
        <w:t xml:space="preserve">a) nerespectarea prevederilor Regulamentului (UE) nr. 2831/2023; </w:t>
      </w:r>
    </w:p>
    <w:p w14:paraId="61C1A03D" w14:textId="77777777" w:rsidR="00136510" w:rsidRPr="00136510" w:rsidRDefault="00136510" w:rsidP="00136510">
      <w:pPr>
        <w:pStyle w:val="Head2-Alin"/>
        <w:numPr>
          <w:ilvl w:val="0"/>
          <w:numId w:val="0"/>
        </w:numPr>
        <w:spacing w:before="0" w:after="0"/>
        <w:ind w:left="990" w:hanging="360"/>
        <w:rPr>
          <w:rFonts w:ascii="Montserrat" w:eastAsia="Montserrat" w:hAnsi="Montserrat" w:cs="Montserrat"/>
          <w:bCs/>
          <w:sz w:val="22"/>
          <w:szCs w:val="22"/>
        </w:rPr>
      </w:pPr>
      <w:r w:rsidRPr="00136510">
        <w:rPr>
          <w:rFonts w:ascii="Montserrat" w:eastAsia="Montserrat" w:hAnsi="Montserrat" w:cs="Montserrat"/>
          <w:bCs/>
          <w:sz w:val="22"/>
          <w:szCs w:val="22"/>
        </w:rPr>
        <w:t>b) nerespectarea prevederilor Regulamentului (UE) nr. 651/2014;</w:t>
      </w:r>
    </w:p>
    <w:p w14:paraId="5C2D1EAC" w14:textId="77777777" w:rsidR="00136510" w:rsidRPr="00136510" w:rsidRDefault="00136510" w:rsidP="00136510">
      <w:pPr>
        <w:pStyle w:val="Head2-Alin"/>
        <w:numPr>
          <w:ilvl w:val="0"/>
          <w:numId w:val="0"/>
        </w:numPr>
        <w:spacing w:before="0" w:after="0"/>
        <w:ind w:left="990" w:hanging="360"/>
        <w:rPr>
          <w:rFonts w:ascii="Montserrat" w:eastAsia="Montserrat" w:hAnsi="Montserrat" w:cs="Montserrat"/>
          <w:bCs/>
          <w:sz w:val="22"/>
          <w:szCs w:val="22"/>
        </w:rPr>
      </w:pPr>
      <w:r w:rsidRPr="00136510">
        <w:rPr>
          <w:rFonts w:ascii="Montserrat" w:eastAsia="Montserrat" w:hAnsi="Montserrat" w:cs="Montserrat"/>
          <w:bCs/>
          <w:sz w:val="22"/>
          <w:szCs w:val="22"/>
        </w:rPr>
        <w:t>c) nerespectarea prevederilor Regulamentului (UE) nr. 1060/2021;</w:t>
      </w:r>
    </w:p>
    <w:p w14:paraId="49FE9682" w14:textId="77777777" w:rsidR="00136510" w:rsidRPr="00136510" w:rsidRDefault="00136510" w:rsidP="00136510">
      <w:pPr>
        <w:pStyle w:val="Head2-Alin"/>
        <w:numPr>
          <w:ilvl w:val="0"/>
          <w:numId w:val="0"/>
        </w:numPr>
        <w:spacing w:before="0" w:after="0"/>
        <w:ind w:left="990" w:hanging="360"/>
        <w:rPr>
          <w:rFonts w:ascii="Montserrat" w:eastAsia="Montserrat" w:hAnsi="Montserrat" w:cs="Montserrat"/>
          <w:bCs/>
          <w:sz w:val="22"/>
          <w:szCs w:val="22"/>
        </w:rPr>
      </w:pPr>
      <w:r w:rsidRPr="00136510">
        <w:rPr>
          <w:rFonts w:ascii="Montserrat" w:eastAsia="Montserrat" w:hAnsi="Montserrat" w:cs="Montserrat"/>
          <w:bCs/>
          <w:sz w:val="22"/>
          <w:szCs w:val="22"/>
        </w:rPr>
        <w:t>d) nerespectarea prevederilor Regulamentului (UE) nr. 1058/2021;</w:t>
      </w:r>
    </w:p>
    <w:p w14:paraId="46E0D3E4" w14:textId="77777777" w:rsidR="00136510" w:rsidRPr="00136510" w:rsidRDefault="00136510" w:rsidP="00136510">
      <w:pPr>
        <w:pStyle w:val="Head2-Alin"/>
        <w:numPr>
          <w:ilvl w:val="0"/>
          <w:numId w:val="0"/>
        </w:numPr>
        <w:spacing w:before="0" w:after="0"/>
        <w:ind w:left="900" w:hanging="270"/>
        <w:rPr>
          <w:rFonts w:ascii="Montserrat" w:eastAsia="Montserrat" w:hAnsi="Montserrat" w:cs="Montserrat"/>
          <w:bCs/>
          <w:sz w:val="22"/>
          <w:szCs w:val="22"/>
        </w:rPr>
      </w:pPr>
      <w:r w:rsidRPr="00136510">
        <w:rPr>
          <w:rFonts w:ascii="Montserrat" w:eastAsia="Montserrat" w:hAnsi="Montserrat" w:cs="Montserrat"/>
          <w:bCs/>
          <w:sz w:val="22"/>
          <w:szCs w:val="22"/>
        </w:rPr>
        <w:t>e) înstrăinarea bunurilor obținute prin finanțarea prevăzută în schema de ajutor de stat și de minimis în perioada de durabilitate a proiectului. Se are în vedere atât înstrăinarea parțială, cât și totală. În raport de formă, prin înstrăinare se înțelege atât cea oneroasă, cât și cea gratuită;</w:t>
      </w:r>
    </w:p>
    <w:p w14:paraId="3A2DA36D" w14:textId="77777777" w:rsidR="00136510" w:rsidRPr="00136510" w:rsidRDefault="00136510" w:rsidP="00136510">
      <w:pPr>
        <w:pStyle w:val="Head2-Alin"/>
        <w:numPr>
          <w:ilvl w:val="0"/>
          <w:numId w:val="0"/>
        </w:numPr>
        <w:spacing w:before="0" w:after="0"/>
        <w:ind w:left="990" w:hanging="360"/>
        <w:rPr>
          <w:rFonts w:ascii="Montserrat" w:eastAsia="Montserrat" w:hAnsi="Montserrat" w:cs="Montserrat"/>
          <w:bCs/>
          <w:sz w:val="22"/>
          <w:szCs w:val="22"/>
        </w:rPr>
      </w:pPr>
      <w:r w:rsidRPr="00136510">
        <w:rPr>
          <w:rFonts w:ascii="Montserrat" w:eastAsia="Montserrat" w:hAnsi="Montserrat" w:cs="Montserrat"/>
          <w:bCs/>
          <w:sz w:val="22"/>
          <w:szCs w:val="22"/>
        </w:rPr>
        <w:t>f) nerespectarea criteriilor de eligibilitate impuse prin schema de ajutor de stat și de minimis, respectiv a condițiilor de acordare a ajutorului de stat și de minimis, inclusiv în cazul constatării ulterioare.</w:t>
      </w:r>
    </w:p>
    <w:p w14:paraId="03E35F06" w14:textId="77777777" w:rsidR="00136510" w:rsidRPr="00136510" w:rsidRDefault="00136510" w:rsidP="00136510">
      <w:pPr>
        <w:pStyle w:val="Head2-Alin"/>
        <w:tabs>
          <w:tab w:val="clear" w:pos="900"/>
          <w:tab w:val="num" w:pos="450"/>
        </w:tabs>
        <w:spacing w:before="0" w:after="0"/>
        <w:ind w:hanging="810"/>
        <w:rPr>
          <w:rFonts w:ascii="Montserrat" w:eastAsia="Montserrat" w:hAnsi="Montserrat" w:cs="Montserrat"/>
          <w:bCs/>
          <w:sz w:val="22"/>
          <w:szCs w:val="22"/>
        </w:rPr>
      </w:pPr>
      <w:r w:rsidRPr="00136510">
        <w:rPr>
          <w:rFonts w:ascii="Montserrat" w:eastAsia="Montserrat" w:hAnsi="Montserrat" w:cs="Montserrat"/>
          <w:bCs/>
          <w:sz w:val="22"/>
          <w:szCs w:val="22"/>
        </w:rPr>
        <w:t>Constituie motive de restituire parțială a ajutorului primit:</w:t>
      </w:r>
    </w:p>
    <w:p w14:paraId="44C1152A" w14:textId="77777777" w:rsidR="00136510" w:rsidRPr="00136510" w:rsidRDefault="00136510" w:rsidP="007E59AF">
      <w:pPr>
        <w:pStyle w:val="Head2-Alin"/>
        <w:numPr>
          <w:ilvl w:val="0"/>
          <w:numId w:val="14"/>
        </w:numPr>
        <w:tabs>
          <w:tab w:val="num" w:pos="450"/>
        </w:tabs>
        <w:spacing w:before="0" w:after="0"/>
        <w:ind w:left="720" w:hanging="270"/>
        <w:rPr>
          <w:rFonts w:ascii="Montserrat" w:eastAsia="Montserrat" w:hAnsi="Montserrat" w:cs="Montserrat"/>
          <w:bCs/>
          <w:sz w:val="22"/>
          <w:szCs w:val="22"/>
        </w:rPr>
      </w:pPr>
      <w:r w:rsidRPr="00136510">
        <w:rPr>
          <w:rFonts w:ascii="Montserrat" w:eastAsia="Montserrat" w:hAnsi="Montserrat" w:cs="Montserrat"/>
          <w:bCs/>
          <w:sz w:val="22"/>
          <w:szCs w:val="22"/>
        </w:rPr>
        <w:t xml:space="preserve">efectuarea unor cheltuieli care nu respectă prevederile HG nr. 873 din 6 iulie 2022 privind regulile de eligibilitate a cheltuielilor efectuate în cadrul </w:t>
      </w:r>
      <w:proofErr w:type="spellStart"/>
      <w:r w:rsidRPr="00136510">
        <w:rPr>
          <w:rFonts w:ascii="Montserrat" w:eastAsia="Montserrat" w:hAnsi="Montserrat" w:cs="Montserrat"/>
          <w:bCs/>
          <w:sz w:val="22"/>
          <w:szCs w:val="22"/>
        </w:rPr>
        <w:t>operaţiunilor</w:t>
      </w:r>
      <w:proofErr w:type="spellEnd"/>
      <w:r w:rsidRPr="00136510">
        <w:rPr>
          <w:rFonts w:ascii="Montserrat" w:eastAsia="Montserrat" w:hAnsi="Montserrat" w:cs="Montserrat"/>
          <w:bCs/>
          <w:sz w:val="22"/>
          <w:szCs w:val="22"/>
        </w:rPr>
        <w:t xml:space="preserve"> </w:t>
      </w:r>
      <w:proofErr w:type="spellStart"/>
      <w:r w:rsidRPr="00136510">
        <w:rPr>
          <w:rFonts w:ascii="Montserrat" w:eastAsia="Montserrat" w:hAnsi="Montserrat" w:cs="Montserrat"/>
          <w:bCs/>
          <w:sz w:val="22"/>
          <w:szCs w:val="22"/>
        </w:rPr>
        <w:t>finanţate</w:t>
      </w:r>
      <w:proofErr w:type="spellEnd"/>
      <w:r w:rsidRPr="00136510">
        <w:rPr>
          <w:rFonts w:ascii="Montserrat" w:eastAsia="Montserrat" w:hAnsi="Montserrat" w:cs="Montserrat"/>
          <w:bCs/>
          <w:sz w:val="22"/>
          <w:szCs w:val="22"/>
        </w:rPr>
        <w:t xml:space="preserve"> prin Fondul European de Dezvoltare Regională, Fondul Social European </w:t>
      </w:r>
      <w:proofErr w:type="spellStart"/>
      <w:r w:rsidRPr="00136510">
        <w:rPr>
          <w:rFonts w:ascii="Montserrat" w:eastAsia="Montserrat" w:hAnsi="Montserrat" w:cs="Montserrat"/>
          <w:bCs/>
          <w:sz w:val="22"/>
          <w:szCs w:val="22"/>
        </w:rPr>
        <w:t>şi</w:t>
      </w:r>
      <w:proofErr w:type="spellEnd"/>
      <w:r w:rsidRPr="00136510">
        <w:rPr>
          <w:rFonts w:ascii="Montserrat" w:eastAsia="Montserrat" w:hAnsi="Montserrat" w:cs="Montserrat"/>
          <w:bCs/>
          <w:sz w:val="22"/>
          <w:szCs w:val="22"/>
        </w:rPr>
        <w:t xml:space="preserve"> Fondul de Coeziune 2021-2027;</w:t>
      </w:r>
    </w:p>
    <w:p w14:paraId="3E55B7A3" w14:textId="77777777" w:rsidR="00136510" w:rsidRPr="00136510" w:rsidRDefault="00136510" w:rsidP="007E59AF">
      <w:pPr>
        <w:pStyle w:val="Head2-Alin"/>
        <w:numPr>
          <w:ilvl w:val="0"/>
          <w:numId w:val="14"/>
        </w:numPr>
        <w:tabs>
          <w:tab w:val="num" w:pos="450"/>
        </w:tabs>
        <w:spacing w:before="0" w:after="0"/>
        <w:ind w:left="720" w:hanging="270"/>
        <w:rPr>
          <w:rFonts w:ascii="Montserrat" w:eastAsia="Montserrat" w:hAnsi="Montserrat" w:cs="Montserrat"/>
          <w:bCs/>
          <w:sz w:val="22"/>
          <w:szCs w:val="22"/>
        </w:rPr>
      </w:pPr>
      <w:r w:rsidRPr="00136510">
        <w:rPr>
          <w:rFonts w:ascii="Montserrat" w:eastAsia="Montserrat" w:hAnsi="Montserrat" w:cs="Montserrat"/>
          <w:bCs/>
          <w:sz w:val="22"/>
          <w:szCs w:val="22"/>
        </w:rPr>
        <w:t>cheltuielile aferente operațiunilor care fac obiectul uneia dintre situațiile prevăzute la art. 65 alin. (1) și (2) din Regulamentul (UE) nr. 1060/2021, care afectează caracterul durabil al operațiunilor, devin neeligibile, proporțional cu perioada de neconformitate.</w:t>
      </w:r>
    </w:p>
    <w:p w14:paraId="7972B7B6" w14:textId="77777777" w:rsidR="00136510" w:rsidRPr="00136510" w:rsidRDefault="00136510" w:rsidP="00136510">
      <w:pPr>
        <w:pStyle w:val="Head2-Alin"/>
        <w:tabs>
          <w:tab w:val="clear" w:pos="900"/>
          <w:tab w:val="num" w:pos="540"/>
          <w:tab w:val="left" w:pos="720"/>
          <w:tab w:val="num" w:pos="2880"/>
          <w:tab w:val="right" w:pos="9000"/>
        </w:tabs>
        <w:spacing w:before="0" w:after="0"/>
        <w:ind w:left="450"/>
        <w:rPr>
          <w:rFonts w:ascii="Montserrat" w:eastAsia="Montserrat" w:hAnsi="Montserrat" w:cs="Montserrat"/>
          <w:bCs/>
          <w:sz w:val="22"/>
          <w:szCs w:val="22"/>
        </w:rPr>
      </w:pPr>
      <w:r w:rsidRPr="00136510">
        <w:rPr>
          <w:rFonts w:ascii="Montserrat" w:eastAsia="Montserrat" w:hAnsi="Montserrat" w:cs="Montserrat"/>
          <w:bCs/>
          <w:sz w:val="22"/>
          <w:szCs w:val="22"/>
        </w:rPr>
        <w:t xml:space="preserve">Ajutorul de stat/de minimis care trebuie rambursat sau recuperat include </w:t>
      </w:r>
      <w:proofErr w:type="spellStart"/>
      <w:r w:rsidRPr="00136510">
        <w:rPr>
          <w:rFonts w:ascii="Montserrat" w:eastAsia="Montserrat" w:hAnsi="Montserrat" w:cs="Montserrat"/>
          <w:bCs/>
          <w:sz w:val="22"/>
          <w:szCs w:val="22"/>
        </w:rPr>
        <w:t>şi</w:t>
      </w:r>
      <w:proofErr w:type="spellEnd"/>
      <w:r w:rsidRPr="00136510">
        <w:rPr>
          <w:rFonts w:ascii="Montserrat" w:eastAsia="Montserrat" w:hAnsi="Montserrat" w:cs="Montserrat"/>
          <w:bCs/>
          <w:sz w:val="22"/>
          <w:szCs w:val="22"/>
        </w:rPr>
        <w:t xml:space="preserve"> dobânda aferentă, datorată de la data </w:t>
      </w:r>
      <w:proofErr w:type="spellStart"/>
      <w:r w:rsidRPr="00136510">
        <w:rPr>
          <w:rFonts w:ascii="Montserrat" w:eastAsia="Montserrat" w:hAnsi="Montserrat" w:cs="Montserrat"/>
          <w:bCs/>
          <w:sz w:val="22"/>
          <w:szCs w:val="22"/>
        </w:rPr>
        <w:t>plăţii</w:t>
      </w:r>
      <w:proofErr w:type="spellEnd"/>
      <w:r w:rsidRPr="00136510">
        <w:rPr>
          <w:rFonts w:ascii="Montserrat" w:eastAsia="Montserrat" w:hAnsi="Montserrat" w:cs="Montserrat"/>
          <w:bCs/>
          <w:sz w:val="22"/>
          <w:szCs w:val="22"/>
        </w:rPr>
        <w:t xml:space="preserve"> acestuia până la data recuperării sau a rambursării integrale.</w:t>
      </w:r>
    </w:p>
    <w:p w14:paraId="40FEB69B" w14:textId="77777777" w:rsidR="00136510" w:rsidRPr="00136510" w:rsidRDefault="00136510" w:rsidP="00136510">
      <w:pPr>
        <w:ind w:left="360" w:hanging="270"/>
        <w:jc w:val="both"/>
        <w:rPr>
          <w:rFonts w:ascii="Montserrat" w:eastAsia="Montserrat" w:hAnsi="Montserrat" w:cs="Montserrat"/>
          <w:bCs/>
          <w:sz w:val="22"/>
          <w:szCs w:val="22"/>
          <w:lang w:val="ro-RO"/>
        </w:rPr>
      </w:pPr>
      <w:r w:rsidRPr="00136510">
        <w:rPr>
          <w:rFonts w:ascii="Montserrat" w:eastAsia="Montserrat" w:hAnsi="Montserrat" w:cs="Montserrat"/>
          <w:bCs/>
          <w:sz w:val="22"/>
          <w:szCs w:val="22"/>
          <w:lang w:val="ro-RO"/>
        </w:rPr>
        <w:t xml:space="preserve">(6) Rata dobânzii aplicabile este cea stabilită prin Regulamentul (CE) nr. 794/2004 al Comisiei din 21 aprilie 2004 de punere în aplicare a Regulamentului (UE) nr. 1589/2015 de stabilire a normelor de aplicare a articolului 108 din Tratatul privind funcționarea Uniunii Europene, publicat în Jurnalul Oficial al Uniunii Europene L 140 din 30.04.2004, cu modificările </w:t>
      </w:r>
      <w:proofErr w:type="spellStart"/>
      <w:r w:rsidRPr="00136510">
        <w:rPr>
          <w:rFonts w:ascii="Montserrat" w:eastAsia="Montserrat" w:hAnsi="Montserrat" w:cs="Montserrat"/>
          <w:bCs/>
          <w:sz w:val="22"/>
          <w:szCs w:val="22"/>
          <w:lang w:val="ro-RO"/>
        </w:rPr>
        <w:t>şi</w:t>
      </w:r>
      <w:proofErr w:type="spellEnd"/>
      <w:r w:rsidRPr="00136510">
        <w:rPr>
          <w:rFonts w:ascii="Montserrat" w:eastAsia="Montserrat" w:hAnsi="Montserrat" w:cs="Montserrat"/>
          <w:bCs/>
          <w:sz w:val="22"/>
          <w:szCs w:val="22"/>
          <w:lang w:val="ro-RO"/>
        </w:rPr>
        <w:t xml:space="preserve"> completările ulterioare, precum </w:t>
      </w:r>
      <w:proofErr w:type="spellStart"/>
      <w:r w:rsidRPr="00136510">
        <w:rPr>
          <w:rFonts w:ascii="Montserrat" w:eastAsia="Montserrat" w:hAnsi="Montserrat" w:cs="Montserrat"/>
          <w:bCs/>
          <w:sz w:val="22"/>
          <w:szCs w:val="22"/>
          <w:lang w:val="ro-RO"/>
        </w:rPr>
        <w:t>şi</w:t>
      </w:r>
      <w:proofErr w:type="spellEnd"/>
      <w:r w:rsidRPr="00136510">
        <w:rPr>
          <w:rFonts w:ascii="Montserrat" w:eastAsia="Montserrat" w:hAnsi="Montserrat" w:cs="Montserrat"/>
          <w:bCs/>
          <w:sz w:val="22"/>
          <w:szCs w:val="22"/>
          <w:lang w:val="ro-RO"/>
        </w:rPr>
        <w:t xml:space="preserve"> cu respectarea prevederilor Regulamentului (UE) 1589/2015 al Consiliului din 13 iulie 2015 de stabilire a normelor de aplicare a articolului 108 din Tratatul privind </w:t>
      </w:r>
      <w:proofErr w:type="spellStart"/>
      <w:r w:rsidRPr="00136510">
        <w:rPr>
          <w:rFonts w:ascii="Montserrat" w:eastAsia="Montserrat" w:hAnsi="Montserrat" w:cs="Montserrat"/>
          <w:bCs/>
          <w:sz w:val="22"/>
          <w:szCs w:val="22"/>
          <w:lang w:val="ro-RO"/>
        </w:rPr>
        <w:t>funcţionarea</w:t>
      </w:r>
      <w:proofErr w:type="spellEnd"/>
      <w:r w:rsidRPr="00136510">
        <w:rPr>
          <w:rFonts w:ascii="Montserrat" w:eastAsia="Montserrat" w:hAnsi="Montserrat" w:cs="Montserrat"/>
          <w:bCs/>
          <w:sz w:val="22"/>
          <w:szCs w:val="22"/>
          <w:lang w:val="ro-RO"/>
        </w:rPr>
        <w:t xml:space="preserve"> Uniunii Europene, publicat în Jurnalul Oficial al Uniunii Europene L 248 din 24.09.2015. Procedura de calcul al dobânzii se </w:t>
      </w:r>
      <w:proofErr w:type="spellStart"/>
      <w:r w:rsidRPr="00136510">
        <w:rPr>
          <w:rFonts w:ascii="Montserrat" w:eastAsia="Montserrat" w:hAnsi="Montserrat" w:cs="Montserrat"/>
          <w:bCs/>
          <w:sz w:val="22"/>
          <w:szCs w:val="22"/>
          <w:lang w:val="ro-RO"/>
        </w:rPr>
        <w:t>stabileşte</w:t>
      </w:r>
      <w:proofErr w:type="spellEnd"/>
      <w:r w:rsidRPr="00136510">
        <w:rPr>
          <w:rFonts w:ascii="Montserrat" w:eastAsia="Montserrat" w:hAnsi="Montserrat" w:cs="Montserrat"/>
          <w:bCs/>
          <w:sz w:val="22"/>
          <w:szCs w:val="22"/>
          <w:lang w:val="ro-RO"/>
        </w:rPr>
        <w:t xml:space="preserve"> prin </w:t>
      </w:r>
      <w:proofErr w:type="spellStart"/>
      <w:r w:rsidRPr="00136510">
        <w:rPr>
          <w:rFonts w:ascii="Montserrat" w:eastAsia="Montserrat" w:hAnsi="Montserrat" w:cs="Montserrat"/>
          <w:bCs/>
          <w:sz w:val="22"/>
          <w:szCs w:val="22"/>
          <w:lang w:val="ro-RO"/>
        </w:rPr>
        <w:t>instrucţiuni</w:t>
      </w:r>
      <w:proofErr w:type="spellEnd"/>
      <w:r w:rsidRPr="00136510">
        <w:rPr>
          <w:rFonts w:ascii="Montserrat" w:eastAsia="Montserrat" w:hAnsi="Montserrat" w:cs="Montserrat"/>
          <w:bCs/>
          <w:sz w:val="22"/>
          <w:szCs w:val="22"/>
          <w:lang w:val="ro-RO"/>
        </w:rPr>
        <w:t xml:space="preserve"> emise de Consiliul </w:t>
      </w:r>
      <w:proofErr w:type="spellStart"/>
      <w:r w:rsidRPr="00136510">
        <w:rPr>
          <w:rFonts w:ascii="Montserrat" w:eastAsia="Montserrat" w:hAnsi="Montserrat" w:cs="Montserrat"/>
          <w:bCs/>
          <w:sz w:val="22"/>
          <w:szCs w:val="22"/>
          <w:lang w:val="ro-RO"/>
        </w:rPr>
        <w:t>Concurenţei</w:t>
      </w:r>
      <w:proofErr w:type="spellEnd"/>
      <w:r w:rsidRPr="00136510">
        <w:rPr>
          <w:rFonts w:ascii="Montserrat" w:eastAsia="Montserrat" w:hAnsi="Montserrat" w:cs="Montserrat"/>
          <w:bCs/>
          <w:sz w:val="22"/>
          <w:szCs w:val="22"/>
          <w:lang w:val="ro-RO"/>
        </w:rPr>
        <w:t>.</w:t>
      </w:r>
    </w:p>
    <w:p w14:paraId="63A167CB" w14:textId="77777777" w:rsidR="00136510" w:rsidRPr="000D446A" w:rsidRDefault="00136510" w:rsidP="00285E04">
      <w:pPr>
        <w:tabs>
          <w:tab w:val="left" w:pos="450"/>
        </w:tabs>
        <w:ind w:right="75"/>
        <w:jc w:val="both"/>
        <w:rPr>
          <w:rFonts w:ascii="Montserrat" w:hAnsi="Montserrat" w:cstheme="minorHAnsi"/>
          <w:bCs/>
          <w:sz w:val="22"/>
          <w:szCs w:val="22"/>
          <w:lang w:val="ro-RO"/>
        </w:rPr>
      </w:pPr>
    </w:p>
    <w:p w14:paraId="4CC77075" w14:textId="77777777" w:rsidR="00FF15F1" w:rsidRPr="000D446A" w:rsidRDefault="00FF15F1" w:rsidP="000D55B9">
      <w:pPr>
        <w:tabs>
          <w:tab w:val="left" w:pos="450"/>
        </w:tabs>
        <w:ind w:right="75"/>
        <w:jc w:val="both"/>
        <w:rPr>
          <w:rFonts w:ascii="Montserrat" w:eastAsia="Montserrat" w:hAnsi="Montserrat" w:cs="Montserrat"/>
          <w:b/>
          <w:sz w:val="22"/>
          <w:szCs w:val="22"/>
          <w:lang w:val="ro-RO"/>
        </w:rPr>
      </w:pPr>
    </w:p>
    <w:p w14:paraId="0C1F20DB" w14:textId="77777777" w:rsidR="00FF15F1" w:rsidRPr="000D446A" w:rsidRDefault="00FF15F1" w:rsidP="000D55B9">
      <w:pPr>
        <w:tabs>
          <w:tab w:val="left" w:pos="450"/>
        </w:tabs>
        <w:ind w:right="75"/>
        <w:jc w:val="both"/>
        <w:rPr>
          <w:rFonts w:ascii="Montserrat" w:eastAsia="Montserrat" w:hAnsi="Montserrat" w:cs="Montserrat"/>
          <w:b/>
          <w:sz w:val="22"/>
          <w:szCs w:val="22"/>
          <w:lang w:val="ro-RO"/>
        </w:rPr>
      </w:pPr>
    </w:p>
    <w:p w14:paraId="584598C5" w14:textId="77777777" w:rsidR="00FF15F1" w:rsidRPr="000D446A" w:rsidRDefault="00FF15F1" w:rsidP="000D55B9">
      <w:pPr>
        <w:tabs>
          <w:tab w:val="left" w:pos="450"/>
        </w:tabs>
        <w:ind w:right="75"/>
        <w:jc w:val="both"/>
        <w:rPr>
          <w:rFonts w:ascii="Montserrat" w:eastAsia="Montserrat" w:hAnsi="Montserrat" w:cs="Montserrat"/>
          <w:b/>
          <w:sz w:val="22"/>
          <w:szCs w:val="22"/>
          <w:lang w:val="ro-RO"/>
        </w:rPr>
      </w:pPr>
    </w:p>
    <w:p w14:paraId="5C7716F1" w14:textId="77777777" w:rsidR="00FF15F1" w:rsidRPr="000D446A" w:rsidRDefault="00FF15F1" w:rsidP="000D55B9">
      <w:pPr>
        <w:tabs>
          <w:tab w:val="left" w:pos="450"/>
        </w:tabs>
        <w:ind w:right="75"/>
        <w:jc w:val="both"/>
        <w:rPr>
          <w:rFonts w:ascii="Montserrat" w:eastAsia="Montserrat" w:hAnsi="Montserrat" w:cs="Montserrat"/>
          <w:b/>
          <w:sz w:val="22"/>
          <w:szCs w:val="22"/>
          <w:lang w:val="ro-RO"/>
        </w:rPr>
      </w:pPr>
    </w:p>
    <w:p w14:paraId="31C35E25" w14:textId="77777777" w:rsidR="00FF15F1" w:rsidRPr="000D446A" w:rsidRDefault="00FF15F1" w:rsidP="000D55B9">
      <w:pPr>
        <w:tabs>
          <w:tab w:val="left" w:pos="450"/>
        </w:tabs>
        <w:ind w:right="75"/>
        <w:jc w:val="both"/>
        <w:rPr>
          <w:rFonts w:ascii="Montserrat" w:eastAsia="Montserrat" w:hAnsi="Montserrat" w:cs="Montserrat"/>
          <w:b/>
          <w:sz w:val="22"/>
          <w:szCs w:val="22"/>
          <w:lang w:val="ro-RO"/>
        </w:rPr>
      </w:pPr>
    </w:p>
    <w:p w14:paraId="18450C3C" w14:textId="77777777" w:rsidR="00FF15F1" w:rsidRPr="000D446A" w:rsidRDefault="00FF15F1" w:rsidP="000D55B9">
      <w:pPr>
        <w:tabs>
          <w:tab w:val="left" w:pos="450"/>
        </w:tabs>
        <w:ind w:right="75"/>
        <w:jc w:val="both"/>
        <w:rPr>
          <w:rFonts w:ascii="Montserrat" w:eastAsia="Montserrat" w:hAnsi="Montserrat" w:cs="Montserrat"/>
          <w:b/>
          <w:sz w:val="22"/>
          <w:szCs w:val="22"/>
          <w:lang w:val="ro-RO"/>
        </w:rPr>
      </w:pPr>
    </w:p>
    <w:p w14:paraId="113BDA43" w14:textId="77777777" w:rsidR="00FF15F1" w:rsidRDefault="00FF15F1" w:rsidP="00FF15F1">
      <w:pPr>
        <w:tabs>
          <w:tab w:val="left" w:pos="450"/>
        </w:tabs>
        <w:ind w:right="75"/>
        <w:jc w:val="both"/>
        <w:rPr>
          <w:rFonts w:ascii="Montserrat" w:eastAsia="Arial" w:hAnsi="Montserrat" w:cs="Calibri"/>
          <w:b/>
          <w:bCs/>
          <w:spacing w:val="1"/>
          <w:sz w:val="22"/>
          <w:szCs w:val="22"/>
          <w:lang w:val="ro-RO"/>
        </w:rPr>
      </w:pPr>
      <w:r w:rsidRPr="000E6350">
        <w:rPr>
          <w:rFonts w:ascii="Montserrat" w:eastAsia="Arial" w:hAnsi="Montserrat" w:cs="Calibri"/>
          <w:b/>
          <w:bCs/>
          <w:spacing w:val="1"/>
          <w:sz w:val="22"/>
          <w:szCs w:val="22"/>
          <w:lang w:val="ro-RO"/>
        </w:rPr>
        <w:lastRenderedPageBreak/>
        <w:t xml:space="preserve">Anexa 6 – Condiții specifice ale contractului de finanțare </w:t>
      </w:r>
    </w:p>
    <w:p w14:paraId="1B7168A2" w14:textId="77777777" w:rsidR="000E6350" w:rsidRDefault="000E6350" w:rsidP="00FF15F1">
      <w:pPr>
        <w:tabs>
          <w:tab w:val="left" w:pos="450"/>
        </w:tabs>
        <w:ind w:right="75"/>
        <w:jc w:val="both"/>
        <w:rPr>
          <w:rFonts w:ascii="Montserrat" w:eastAsia="Arial" w:hAnsi="Montserrat" w:cs="Calibri"/>
          <w:b/>
          <w:bCs/>
          <w:spacing w:val="1"/>
          <w:sz w:val="22"/>
          <w:szCs w:val="22"/>
          <w:lang w:val="ro-RO"/>
        </w:rPr>
      </w:pPr>
    </w:p>
    <w:p w14:paraId="423FF7BC" w14:textId="03968305" w:rsidR="000E6350" w:rsidRPr="000D446A" w:rsidRDefault="000E6350" w:rsidP="000E6350">
      <w:pPr>
        <w:tabs>
          <w:tab w:val="left" w:pos="450"/>
        </w:tabs>
        <w:ind w:right="75"/>
        <w:jc w:val="both"/>
        <w:rPr>
          <w:rFonts w:ascii="Montserrat" w:hAnsi="Montserrat" w:cstheme="minorHAnsi"/>
          <w:bCs/>
          <w:sz w:val="22"/>
          <w:szCs w:val="22"/>
          <w:lang w:val="ro-RO"/>
        </w:rPr>
      </w:pPr>
      <w:r w:rsidRPr="000D446A">
        <w:rPr>
          <w:rFonts w:ascii="Montserrat" w:eastAsia="Montserrat" w:hAnsi="Montserrat" w:cs="Montserrat"/>
          <w:bCs/>
          <w:sz w:val="22"/>
          <w:szCs w:val="22"/>
          <w:lang w:val="ro-RO"/>
        </w:rPr>
        <w:t xml:space="preserve">Condiții specifice aplicabile apelului de proiecte nr. </w:t>
      </w:r>
      <w:r w:rsidR="00206C49" w:rsidRPr="00421C2A">
        <w:rPr>
          <w:rFonts w:ascii="Montserrat" w:eastAsia="Montserrat" w:hAnsi="Montserrat" w:cs="Montserrat"/>
          <w:sz w:val="22"/>
          <w:szCs w:val="22"/>
        </w:rPr>
        <w:t>PR/NE/2024/P1/RSO1.1_RSO1.3/1</w:t>
      </w:r>
      <w:r w:rsidR="00206C49">
        <w:rPr>
          <w:rFonts w:ascii="Montserrat" w:eastAsia="Montserrat" w:hAnsi="Montserrat" w:cs="Montserrat"/>
          <w:sz w:val="22"/>
          <w:szCs w:val="22"/>
        </w:rPr>
        <w:t xml:space="preserve"> </w:t>
      </w:r>
      <w:r w:rsidRPr="000D446A">
        <w:rPr>
          <w:rFonts w:ascii="Montserrat" w:eastAsia="Montserrat" w:hAnsi="Montserrat" w:cs="Montserrat"/>
          <w:bCs/>
          <w:sz w:val="22"/>
          <w:szCs w:val="22"/>
          <w:lang w:val="ro-RO"/>
        </w:rPr>
        <w:t>- Proiecte de CDI și investiții în IMM</w:t>
      </w:r>
    </w:p>
    <w:p w14:paraId="54232EEB" w14:textId="2B0FB2FA" w:rsidR="000E6350" w:rsidRPr="000E6350" w:rsidRDefault="000E6350" w:rsidP="00FF15F1">
      <w:pPr>
        <w:tabs>
          <w:tab w:val="left" w:pos="450"/>
        </w:tabs>
        <w:ind w:right="75"/>
        <w:jc w:val="both"/>
        <w:rPr>
          <w:rFonts w:ascii="Montserrat" w:eastAsia="Arial" w:hAnsi="Montserrat" w:cs="Calibri"/>
          <w:b/>
          <w:bCs/>
          <w:spacing w:val="1"/>
          <w:sz w:val="22"/>
          <w:szCs w:val="22"/>
          <w:lang w:val="ro-RO"/>
        </w:rPr>
      </w:pPr>
    </w:p>
    <w:p w14:paraId="7B5CB060" w14:textId="77777777" w:rsidR="005541E5" w:rsidRPr="005541E5" w:rsidRDefault="005541E5" w:rsidP="005541E5">
      <w:pPr>
        <w:jc w:val="both"/>
        <w:rPr>
          <w:rFonts w:ascii="Montserrat" w:eastAsia="Arial" w:hAnsi="Montserrat" w:cs="Calibri"/>
          <w:b/>
          <w:bCs/>
          <w:spacing w:val="1"/>
          <w:sz w:val="22"/>
          <w:szCs w:val="22"/>
          <w:lang w:val="ro-RO"/>
        </w:rPr>
      </w:pPr>
      <w:r w:rsidRPr="005541E5">
        <w:rPr>
          <w:rFonts w:ascii="Montserrat" w:eastAsia="Arial" w:hAnsi="Montserrat" w:cs="Calibri"/>
          <w:b/>
          <w:bCs/>
          <w:spacing w:val="1"/>
          <w:sz w:val="22"/>
          <w:szCs w:val="22"/>
          <w:lang w:val="ro-RO"/>
        </w:rPr>
        <w:t xml:space="preserve">Secțiunea I – Condiții specifice ale contractului de finanțare, aplicabile Programului Regional Nord Est 2021-2027 </w:t>
      </w:r>
    </w:p>
    <w:p w14:paraId="2DE74225" w14:textId="77777777" w:rsidR="005541E5" w:rsidRPr="000D446A" w:rsidRDefault="005541E5" w:rsidP="005541E5">
      <w:pPr>
        <w:tabs>
          <w:tab w:val="left" w:pos="450"/>
        </w:tabs>
        <w:ind w:right="75"/>
        <w:jc w:val="both"/>
        <w:rPr>
          <w:rFonts w:ascii="Montserrat" w:eastAsia="Montserrat" w:hAnsi="Montserrat" w:cs="Montserrat"/>
          <w:sz w:val="22"/>
          <w:szCs w:val="22"/>
          <w:lang w:val="ro-RO"/>
        </w:rPr>
      </w:pPr>
    </w:p>
    <w:p w14:paraId="1BE1553E" w14:textId="77777777" w:rsidR="005541E5" w:rsidRPr="000D446A" w:rsidRDefault="005541E5" w:rsidP="005541E5">
      <w:pPr>
        <w:tabs>
          <w:tab w:val="left" w:pos="450"/>
        </w:tabs>
        <w:ind w:right="75"/>
        <w:jc w:val="both"/>
        <w:rPr>
          <w:rFonts w:ascii="Montserrat" w:eastAsia="Montserrat" w:hAnsi="Montserrat" w:cs="Montserrat"/>
          <w:sz w:val="22"/>
          <w:szCs w:val="22"/>
          <w:lang w:val="ro-RO"/>
        </w:rPr>
      </w:pPr>
      <w:r w:rsidRPr="000D446A">
        <w:rPr>
          <w:rFonts w:ascii="Montserrat" w:eastAsia="Montserrat" w:hAnsi="Montserrat" w:cs="Montserrat"/>
          <w:sz w:val="22"/>
          <w:szCs w:val="22"/>
          <w:lang w:val="ro-RO"/>
        </w:rPr>
        <w:t>Precizările prealabile:</w:t>
      </w:r>
    </w:p>
    <w:p w14:paraId="2E8FF029" w14:textId="77777777" w:rsidR="005541E5" w:rsidRPr="000D446A" w:rsidRDefault="005541E5" w:rsidP="005541E5">
      <w:pPr>
        <w:tabs>
          <w:tab w:val="left" w:pos="450"/>
        </w:tabs>
        <w:ind w:right="75"/>
        <w:jc w:val="both"/>
        <w:rPr>
          <w:rFonts w:ascii="Montserrat" w:eastAsia="Montserrat" w:hAnsi="Montserrat" w:cs="Montserrat"/>
          <w:sz w:val="22"/>
          <w:szCs w:val="22"/>
          <w:lang w:val="ro-RO"/>
        </w:rPr>
      </w:pPr>
      <w:r w:rsidRPr="000D446A">
        <w:rPr>
          <w:rFonts w:ascii="Montserrat" w:eastAsia="Montserrat" w:hAnsi="Montserrat" w:cs="Montserrat"/>
          <w:sz w:val="22"/>
          <w:szCs w:val="22"/>
          <w:lang w:val="ro-RO"/>
        </w:rPr>
        <w:t>1)</w:t>
      </w:r>
      <w:r w:rsidRPr="000D446A">
        <w:rPr>
          <w:rFonts w:ascii="Montserrat" w:eastAsia="Montserrat" w:hAnsi="Montserrat" w:cs="Montserrat"/>
          <w:sz w:val="22"/>
          <w:szCs w:val="22"/>
          <w:lang w:val="ro-RO"/>
        </w:rPr>
        <w:tab/>
        <w:t xml:space="preserve">Prezentul contract de finanțare stabilește cadrul juridic general în care se va desfășura relația contractuală dintre AM PR Nord Est și Beneficiar.   </w:t>
      </w:r>
    </w:p>
    <w:p w14:paraId="62FD170E" w14:textId="77777777" w:rsidR="005541E5" w:rsidRPr="000D446A" w:rsidRDefault="005541E5" w:rsidP="005541E5">
      <w:pPr>
        <w:tabs>
          <w:tab w:val="left" w:pos="450"/>
        </w:tabs>
        <w:ind w:right="75"/>
        <w:jc w:val="both"/>
        <w:rPr>
          <w:rFonts w:ascii="Montserrat" w:eastAsia="Montserrat" w:hAnsi="Montserrat" w:cs="Montserrat"/>
          <w:sz w:val="22"/>
          <w:szCs w:val="22"/>
          <w:lang w:val="ro-RO"/>
        </w:rPr>
      </w:pPr>
      <w:r w:rsidRPr="000D446A">
        <w:rPr>
          <w:rFonts w:ascii="Montserrat" w:eastAsia="Montserrat" w:hAnsi="Montserrat" w:cs="Montserrat"/>
          <w:sz w:val="22"/>
          <w:szCs w:val="22"/>
          <w:lang w:val="ro-RO"/>
        </w:rPr>
        <w:t>2)</w:t>
      </w:r>
      <w:r w:rsidRPr="000D446A">
        <w:rPr>
          <w:rFonts w:ascii="Montserrat" w:eastAsia="Montserrat" w:hAnsi="Montserrat" w:cs="Montserrat"/>
          <w:sz w:val="22"/>
          <w:szCs w:val="22"/>
          <w:lang w:val="ro-RO"/>
        </w:rPr>
        <w:tab/>
        <w:t>Condițiile generale ale contractului de finanțare sunt completate cu prezentele condiții specifice.</w:t>
      </w:r>
    </w:p>
    <w:p w14:paraId="226A5CD6" w14:textId="77777777" w:rsidR="005541E5" w:rsidRPr="000D446A" w:rsidRDefault="005541E5" w:rsidP="005541E5">
      <w:pPr>
        <w:tabs>
          <w:tab w:val="left" w:pos="450"/>
        </w:tabs>
        <w:ind w:right="75"/>
        <w:jc w:val="both"/>
        <w:rPr>
          <w:rFonts w:ascii="Montserrat" w:eastAsia="Montserrat" w:hAnsi="Montserrat" w:cs="Montserrat"/>
          <w:sz w:val="22"/>
          <w:szCs w:val="22"/>
          <w:lang w:val="ro-RO"/>
        </w:rPr>
      </w:pPr>
      <w:r w:rsidRPr="000D446A">
        <w:rPr>
          <w:rFonts w:ascii="Montserrat" w:eastAsia="Montserrat" w:hAnsi="Montserrat" w:cs="Montserrat"/>
          <w:sz w:val="22"/>
          <w:szCs w:val="22"/>
          <w:lang w:val="ro-RO"/>
        </w:rPr>
        <w:t>3)</w:t>
      </w:r>
      <w:r w:rsidRPr="000D446A">
        <w:rPr>
          <w:rFonts w:ascii="Montserrat" w:eastAsia="Montserrat" w:hAnsi="Montserrat" w:cs="Montserrat"/>
          <w:sz w:val="22"/>
          <w:szCs w:val="22"/>
          <w:lang w:val="ro-RO"/>
        </w:rPr>
        <w:tab/>
        <w:t>În cazul unor prevederi contradictorii între condițiile generale și condițiile specifice prevalează acestea din urmă.</w:t>
      </w:r>
    </w:p>
    <w:p w14:paraId="5D281932" w14:textId="77777777" w:rsidR="005541E5" w:rsidRPr="000D446A" w:rsidRDefault="005541E5" w:rsidP="005541E5">
      <w:pPr>
        <w:tabs>
          <w:tab w:val="left" w:pos="450"/>
        </w:tabs>
        <w:ind w:right="75"/>
        <w:jc w:val="both"/>
        <w:rPr>
          <w:rFonts w:ascii="Montserrat" w:eastAsia="Montserrat" w:hAnsi="Montserrat" w:cs="Montserrat"/>
          <w:sz w:val="22"/>
          <w:szCs w:val="22"/>
          <w:lang w:val="ro-RO"/>
        </w:rPr>
      </w:pPr>
    </w:p>
    <w:p w14:paraId="1F7659D6" w14:textId="77777777" w:rsidR="005541E5" w:rsidRPr="00533B9B" w:rsidRDefault="005541E5" w:rsidP="00A16E11">
      <w:pPr>
        <w:spacing w:after="240"/>
        <w:ind w:firstLine="720"/>
        <w:jc w:val="both"/>
        <w:rPr>
          <w:rFonts w:ascii="Montserrat" w:eastAsia="Arial" w:hAnsi="Montserrat" w:cs="Calibri"/>
          <w:spacing w:val="1"/>
          <w:sz w:val="22"/>
          <w:szCs w:val="22"/>
          <w:lang w:val="ro-RO"/>
        </w:rPr>
      </w:pPr>
      <w:r w:rsidRPr="005514FD">
        <w:rPr>
          <w:rFonts w:ascii="Montserrat" w:eastAsia="Arial" w:hAnsi="Montserrat" w:cs="Calibri"/>
          <w:b/>
          <w:bCs/>
          <w:spacing w:val="1"/>
          <w:sz w:val="22"/>
          <w:szCs w:val="22"/>
          <w:lang w:val="ro-RO"/>
        </w:rPr>
        <w:t>Articolul 1</w:t>
      </w:r>
      <w:r w:rsidRPr="00533B9B">
        <w:rPr>
          <w:rFonts w:ascii="Montserrat" w:eastAsia="Arial" w:hAnsi="Montserrat" w:cs="Calibri"/>
          <w:spacing w:val="1"/>
          <w:sz w:val="22"/>
          <w:szCs w:val="22"/>
          <w:lang w:val="ro-RO"/>
        </w:rPr>
        <w:t xml:space="preserve"> - Completarea articolelor 5 și 6 – Prefinanțare/rambursarea/plata cheltuielilor din Condițiile generale: </w:t>
      </w:r>
    </w:p>
    <w:p w14:paraId="46038A0E" w14:textId="77777777" w:rsidR="005541E5" w:rsidRPr="000D446A" w:rsidRDefault="005541E5" w:rsidP="005541E5">
      <w:pPr>
        <w:tabs>
          <w:tab w:val="left" w:pos="450"/>
        </w:tabs>
        <w:ind w:right="75"/>
        <w:jc w:val="both"/>
        <w:rPr>
          <w:rFonts w:ascii="Montserrat" w:eastAsia="Montserrat" w:hAnsi="Montserrat" w:cs="Montserrat"/>
          <w:sz w:val="22"/>
          <w:szCs w:val="22"/>
          <w:lang w:val="ro-RO"/>
        </w:rPr>
      </w:pPr>
      <w:r w:rsidRPr="000D446A">
        <w:rPr>
          <w:rFonts w:ascii="Montserrat" w:eastAsia="Montserrat" w:hAnsi="Montserrat" w:cs="Montserrat"/>
          <w:sz w:val="22"/>
          <w:szCs w:val="22"/>
          <w:lang w:val="ro-RO"/>
        </w:rPr>
        <w:t>(1)</w:t>
      </w:r>
      <w:r w:rsidRPr="000D446A">
        <w:rPr>
          <w:rFonts w:ascii="Montserrat" w:eastAsia="Montserrat" w:hAnsi="Montserrat" w:cs="Montserrat"/>
          <w:sz w:val="22"/>
          <w:szCs w:val="22"/>
          <w:lang w:val="ro-RO"/>
        </w:rPr>
        <w:tab/>
        <w:t>Depunerea cererilor de prefinanțare/rambursare/plată de către beneficiar se realizează conform prevederilor legale în vigoare la data depunerii acestora de către beneficiar, inclusiv a Capitolului V din OUG 133/2021, precum și Instrucțiunilor emise de AM PR Nord-Est.</w:t>
      </w:r>
    </w:p>
    <w:p w14:paraId="10D41D52" w14:textId="77777777" w:rsidR="005541E5" w:rsidRPr="000D446A" w:rsidRDefault="005541E5" w:rsidP="005541E5">
      <w:pPr>
        <w:tabs>
          <w:tab w:val="left" w:pos="450"/>
        </w:tabs>
        <w:ind w:right="75"/>
        <w:jc w:val="both"/>
        <w:rPr>
          <w:rFonts w:ascii="Montserrat" w:eastAsia="Montserrat" w:hAnsi="Montserrat" w:cs="Montserrat"/>
          <w:sz w:val="22"/>
          <w:szCs w:val="22"/>
          <w:lang w:val="ro-RO"/>
        </w:rPr>
      </w:pPr>
      <w:r w:rsidRPr="000D446A">
        <w:rPr>
          <w:rFonts w:ascii="Montserrat" w:eastAsia="Montserrat" w:hAnsi="Montserrat" w:cs="Montserrat"/>
          <w:sz w:val="22"/>
          <w:szCs w:val="22"/>
          <w:lang w:val="ro-RO"/>
        </w:rPr>
        <w:t>(2)</w:t>
      </w:r>
      <w:r w:rsidRPr="000D446A">
        <w:rPr>
          <w:rFonts w:ascii="Montserrat" w:eastAsia="Montserrat" w:hAnsi="Montserrat" w:cs="Montserrat"/>
          <w:sz w:val="22"/>
          <w:szCs w:val="22"/>
          <w:lang w:val="ro-RO"/>
        </w:rPr>
        <w:tab/>
        <w:t>Cererile de prefinanțare/rambursare/plată, inclusiv cererea de rambursare finală se depun de către beneficiar în perioada de implementare a proiectului, conform Anexei 3 la Contractul de finanțare - Graficul de depunere a cererilor de prefinanțare/ plată/ rambursare. Prin excepție, cererea de rambursare finală poate fi depusa la AM in cel mult 60 de zile de la finalizarea implementarii proiectului.</w:t>
      </w:r>
    </w:p>
    <w:p w14:paraId="34758B49" w14:textId="77777777" w:rsidR="005541E5" w:rsidRPr="000D446A" w:rsidRDefault="005541E5" w:rsidP="005541E5">
      <w:pPr>
        <w:tabs>
          <w:tab w:val="left" w:pos="450"/>
        </w:tabs>
        <w:ind w:right="75"/>
        <w:jc w:val="both"/>
        <w:rPr>
          <w:rFonts w:ascii="Montserrat" w:eastAsia="Montserrat" w:hAnsi="Montserrat" w:cs="Montserrat"/>
          <w:sz w:val="22"/>
          <w:szCs w:val="22"/>
          <w:lang w:val="ro-RO"/>
        </w:rPr>
      </w:pPr>
      <w:r w:rsidRPr="000D446A">
        <w:rPr>
          <w:rFonts w:ascii="Montserrat" w:eastAsia="Montserrat" w:hAnsi="Montserrat" w:cs="Montserrat"/>
          <w:sz w:val="22"/>
          <w:szCs w:val="22"/>
          <w:lang w:val="ro-RO"/>
        </w:rPr>
        <w:t>(3)</w:t>
      </w:r>
      <w:r w:rsidRPr="000D446A">
        <w:rPr>
          <w:rFonts w:ascii="Montserrat" w:eastAsia="Montserrat" w:hAnsi="Montserrat" w:cs="Montserrat"/>
          <w:sz w:val="22"/>
          <w:szCs w:val="22"/>
          <w:lang w:val="ro-RO"/>
        </w:rPr>
        <w:tab/>
        <w:t xml:space="preserve">Prin excepție, pentru proiectele a căror dată de finalizare a perioadei de implementare coincide cu ultima zi de eligibilitate a cheltuielilor aferentă perioadei de programare 2021-2027, respectiv 31.12.2029, depunerea cererilor de rambursare finale de către beneficiar, respectiv verificarea, autorizarea și efectuarea plăților de către AM PR Nord-Est, se va reglementa de către AM PR Nord-Est prin instrucțiuni specifice.  </w:t>
      </w:r>
    </w:p>
    <w:p w14:paraId="1C6D47B6" w14:textId="77777777" w:rsidR="005541E5" w:rsidRPr="000D446A" w:rsidRDefault="005541E5" w:rsidP="005541E5">
      <w:pPr>
        <w:tabs>
          <w:tab w:val="left" w:pos="450"/>
        </w:tabs>
        <w:ind w:right="75"/>
        <w:jc w:val="both"/>
        <w:rPr>
          <w:rFonts w:ascii="Montserrat" w:eastAsia="Montserrat" w:hAnsi="Montserrat" w:cs="Montserrat"/>
          <w:sz w:val="22"/>
          <w:szCs w:val="22"/>
          <w:lang w:val="ro-RO"/>
        </w:rPr>
      </w:pPr>
      <w:r w:rsidRPr="000D446A">
        <w:rPr>
          <w:rFonts w:ascii="Montserrat" w:eastAsia="Montserrat" w:hAnsi="Montserrat" w:cs="Montserrat"/>
          <w:sz w:val="22"/>
          <w:szCs w:val="22"/>
          <w:lang w:val="ro-RO"/>
        </w:rPr>
        <w:t>(4)</w:t>
      </w:r>
      <w:r w:rsidRPr="000D446A">
        <w:rPr>
          <w:rFonts w:ascii="Montserrat" w:eastAsia="Montserrat" w:hAnsi="Montserrat" w:cs="Montserrat"/>
          <w:sz w:val="22"/>
          <w:szCs w:val="22"/>
          <w:lang w:val="ro-RO"/>
        </w:rPr>
        <w:tab/>
        <w:t>Autorizarea cererilor de prefinanțare/rambursare/plată/restituire/recuperarea sumelor încasate necuvenit de către beneficiar și efectuarea plăților de către AM PR Nord-Est se realizează conform prevederilor legale aplicabile și conform instrucțiunilor emise de AM PR Nord-Est.</w:t>
      </w:r>
    </w:p>
    <w:p w14:paraId="2764E2F1" w14:textId="77777777" w:rsidR="005541E5" w:rsidRPr="000D446A" w:rsidRDefault="005541E5" w:rsidP="005541E5">
      <w:pPr>
        <w:tabs>
          <w:tab w:val="left" w:pos="450"/>
        </w:tabs>
        <w:ind w:right="75"/>
        <w:jc w:val="both"/>
        <w:rPr>
          <w:rFonts w:ascii="Montserrat" w:eastAsia="Montserrat" w:hAnsi="Montserrat" w:cs="Montserrat"/>
          <w:sz w:val="22"/>
          <w:szCs w:val="22"/>
          <w:lang w:val="ro-RO"/>
        </w:rPr>
      </w:pPr>
      <w:r w:rsidRPr="000D446A">
        <w:rPr>
          <w:rFonts w:ascii="Montserrat" w:eastAsia="Montserrat" w:hAnsi="Montserrat" w:cs="Montserrat"/>
          <w:sz w:val="22"/>
          <w:szCs w:val="22"/>
          <w:lang w:val="ro-RO"/>
        </w:rPr>
        <w:t>(5)</w:t>
      </w:r>
      <w:r w:rsidRPr="000D446A">
        <w:rPr>
          <w:rFonts w:ascii="Montserrat" w:eastAsia="Montserrat" w:hAnsi="Montserrat" w:cs="Montserrat"/>
          <w:sz w:val="22"/>
          <w:szCs w:val="22"/>
          <w:lang w:val="ro-RO"/>
        </w:rPr>
        <w:tab/>
        <w:t>În cazurile în care, în perioada de implementare și/sau durabilitate, sunt afectate condițiile de eligibilitate și/sau obligațiile impuse prin contractul de finanțare si Ghidul solicitantului, beneficiarul are obligația de restituire a finanțării primite și a dobânzilor aferente.</w:t>
      </w:r>
    </w:p>
    <w:p w14:paraId="359D4ABD" w14:textId="77777777" w:rsidR="003B3A83" w:rsidRPr="000D446A" w:rsidRDefault="003B3A83" w:rsidP="003B3A83">
      <w:pPr>
        <w:tabs>
          <w:tab w:val="left" w:pos="450"/>
        </w:tabs>
        <w:ind w:right="75"/>
        <w:jc w:val="both"/>
        <w:rPr>
          <w:rFonts w:ascii="Montserrat" w:eastAsia="Montserrat" w:hAnsi="Montserrat" w:cs="Montserrat"/>
          <w:sz w:val="22"/>
          <w:szCs w:val="22"/>
          <w:lang w:val="ro-RO"/>
        </w:rPr>
      </w:pPr>
      <w:r w:rsidRPr="000D446A">
        <w:rPr>
          <w:rFonts w:ascii="Montserrat" w:eastAsia="Montserrat" w:hAnsi="Montserrat" w:cs="Montserrat"/>
          <w:sz w:val="22"/>
          <w:szCs w:val="22"/>
          <w:lang w:val="ro-RO"/>
        </w:rPr>
        <w:t>(6)</w:t>
      </w:r>
      <w:r w:rsidRPr="000D446A">
        <w:rPr>
          <w:rFonts w:ascii="Montserrat" w:eastAsia="Montserrat" w:hAnsi="Montserrat" w:cs="Montserrat"/>
          <w:sz w:val="22"/>
          <w:szCs w:val="22"/>
          <w:lang w:val="ro-RO"/>
        </w:rPr>
        <w:tab/>
        <w:t>În cazul proiectelor care nu intră sub incidența ajutorului de stat, dacă pe perioada procesului de evaluare, selecţie, contractare, implementare și durabilitate, instituţiile abilitate în verificarea, auditarea, controlul implementării PR Nord-Est 2021 – 2027 decid că activităţile asumate de către solicitant ca nesupunându-se regulilor ajutorului de stat, prin natura lor intre sub incidenţa ajutorului de stat, solicitantul/beneficiarul îşi asumă riscul returnării cheltuielilor aferente activităţilor în cauză prin recuperarea ajutorului de stat şi a dobânzilor aferente, în conformitate cu legislaţia în vigoare, inclusiv declararea ca neeligibil a proiectului, dacă situaţia o impune.</w:t>
      </w:r>
    </w:p>
    <w:p w14:paraId="43A075B6" w14:textId="77777777" w:rsidR="003B3A83" w:rsidRPr="000D446A" w:rsidRDefault="003B3A83" w:rsidP="003B3A83">
      <w:pPr>
        <w:tabs>
          <w:tab w:val="left" w:pos="450"/>
        </w:tabs>
        <w:ind w:right="75"/>
        <w:jc w:val="both"/>
        <w:rPr>
          <w:rFonts w:ascii="Montserrat" w:eastAsia="Montserrat" w:hAnsi="Montserrat" w:cs="Montserrat"/>
          <w:sz w:val="22"/>
          <w:szCs w:val="22"/>
          <w:lang w:val="ro-RO"/>
        </w:rPr>
      </w:pPr>
      <w:r w:rsidRPr="000D446A">
        <w:rPr>
          <w:rFonts w:ascii="Montserrat" w:eastAsia="Montserrat" w:hAnsi="Montserrat" w:cs="Montserrat"/>
          <w:sz w:val="22"/>
          <w:szCs w:val="22"/>
          <w:lang w:val="ro-RO"/>
        </w:rPr>
        <w:t>(7)</w:t>
      </w:r>
      <w:r w:rsidRPr="000D446A">
        <w:rPr>
          <w:rFonts w:ascii="Montserrat" w:eastAsia="Montserrat" w:hAnsi="Montserrat" w:cs="Montserrat"/>
          <w:sz w:val="22"/>
          <w:szCs w:val="22"/>
          <w:lang w:val="ro-RO"/>
        </w:rPr>
        <w:tab/>
        <w:t xml:space="preserve">Recuperarea sumelor plătite în mod necuvenit se va efectua în condiţiile prevăzute în Regulamentul (UE) nr. 2021/1060 al Parlamentului European și al Consiliului din 24 </w:t>
      </w:r>
      <w:r w:rsidRPr="000D446A">
        <w:rPr>
          <w:rFonts w:ascii="Montserrat" w:eastAsia="Montserrat" w:hAnsi="Montserrat" w:cs="Montserrat"/>
          <w:sz w:val="22"/>
          <w:szCs w:val="22"/>
          <w:lang w:val="ro-RO"/>
        </w:rPr>
        <w:lastRenderedPageBreak/>
        <w:t>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6A057BEA" w14:textId="77777777" w:rsidR="003B3A83" w:rsidRPr="000D446A" w:rsidRDefault="003B3A83" w:rsidP="003B3A83">
      <w:pPr>
        <w:tabs>
          <w:tab w:val="left" w:pos="450"/>
        </w:tabs>
        <w:ind w:right="75"/>
        <w:jc w:val="both"/>
        <w:rPr>
          <w:rFonts w:ascii="Montserrat" w:eastAsia="Montserrat" w:hAnsi="Montserrat" w:cs="Montserrat"/>
          <w:sz w:val="22"/>
          <w:szCs w:val="22"/>
          <w:lang w:val="ro-RO"/>
        </w:rPr>
      </w:pPr>
      <w:r w:rsidRPr="000D446A">
        <w:rPr>
          <w:rFonts w:ascii="Montserrat" w:eastAsia="Montserrat" w:hAnsi="Montserrat" w:cs="Montserrat"/>
          <w:sz w:val="22"/>
          <w:szCs w:val="22"/>
          <w:lang w:val="ro-RO"/>
        </w:rPr>
        <w:t>(8)</w:t>
      </w:r>
      <w:r w:rsidRPr="000D446A">
        <w:rPr>
          <w:rFonts w:ascii="Montserrat" w:eastAsia="Montserrat" w:hAnsi="Montserrat" w:cs="Montserrat"/>
          <w:sz w:val="22"/>
          <w:szCs w:val="22"/>
          <w:lang w:val="ro-RO"/>
        </w:rPr>
        <w:tab/>
        <w:t>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w:t>
      </w:r>
    </w:p>
    <w:p w14:paraId="19DA7831" w14:textId="77777777" w:rsidR="003B3A83" w:rsidRPr="000D446A" w:rsidRDefault="003B3A83" w:rsidP="003B3A83">
      <w:pPr>
        <w:tabs>
          <w:tab w:val="left" w:pos="450"/>
        </w:tabs>
        <w:ind w:right="75"/>
        <w:jc w:val="both"/>
        <w:rPr>
          <w:rFonts w:ascii="Montserrat" w:eastAsia="Montserrat" w:hAnsi="Montserrat" w:cs="Montserrat"/>
          <w:sz w:val="22"/>
          <w:szCs w:val="22"/>
          <w:lang w:val="ro-RO"/>
        </w:rPr>
      </w:pPr>
    </w:p>
    <w:p w14:paraId="66627095" w14:textId="77777777" w:rsidR="003B3A83" w:rsidRDefault="003B3A83" w:rsidP="00A16E11">
      <w:pPr>
        <w:spacing w:after="240"/>
        <w:ind w:firstLine="720"/>
        <w:jc w:val="both"/>
        <w:rPr>
          <w:rFonts w:ascii="Montserrat" w:eastAsia="Arial" w:hAnsi="Montserrat" w:cs="Calibri"/>
          <w:spacing w:val="1"/>
          <w:sz w:val="22"/>
          <w:szCs w:val="22"/>
          <w:lang w:val="ro-RO"/>
        </w:rPr>
      </w:pPr>
      <w:r w:rsidRPr="005514FD">
        <w:rPr>
          <w:rFonts w:ascii="Montserrat" w:eastAsia="Arial" w:hAnsi="Montserrat" w:cs="Calibri"/>
          <w:b/>
          <w:bCs/>
          <w:spacing w:val="1"/>
          <w:sz w:val="22"/>
          <w:szCs w:val="22"/>
          <w:lang w:val="ro-RO"/>
        </w:rPr>
        <w:t>Articolul 2</w:t>
      </w:r>
      <w:r w:rsidRPr="00533B9B">
        <w:rPr>
          <w:rFonts w:ascii="Montserrat" w:eastAsia="Arial" w:hAnsi="Montserrat" w:cs="Calibri"/>
          <w:spacing w:val="1"/>
          <w:sz w:val="22"/>
          <w:szCs w:val="22"/>
          <w:lang w:val="ro-RO"/>
        </w:rPr>
        <w:t xml:space="preserve"> - Completarea articolului 7 - Drepturile și obligațiile Beneficiarului din Condițiile generale: </w:t>
      </w:r>
    </w:p>
    <w:p w14:paraId="10E29DF2" w14:textId="77777777" w:rsidR="0097754A" w:rsidRPr="000D446A" w:rsidRDefault="0097754A" w:rsidP="0097754A">
      <w:pPr>
        <w:tabs>
          <w:tab w:val="left" w:pos="450"/>
        </w:tabs>
        <w:ind w:right="75"/>
        <w:jc w:val="both"/>
        <w:rPr>
          <w:rFonts w:ascii="Montserrat" w:eastAsia="Montserrat" w:hAnsi="Montserrat" w:cs="Montserrat"/>
          <w:sz w:val="22"/>
          <w:szCs w:val="22"/>
          <w:lang w:val="ro-RO"/>
        </w:rPr>
      </w:pPr>
      <w:r w:rsidRPr="000D446A">
        <w:rPr>
          <w:rFonts w:ascii="Montserrat" w:eastAsia="Montserrat" w:hAnsi="Montserrat" w:cs="Montserrat"/>
          <w:sz w:val="22"/>
          <w:szCs w:val="22"/>
          <w:lang w:val="ro-RO"/>
        </w:rPr>
        <w:t>(1)</w:t>
      </w:r>
      <w:r w:rsidRPr="000D446A">
        <w:rPr>
          <w:rFonts w:ascii="Montserrat" w:eastAsia="Montserrat" w:hAnsi="Montserrat" w:cs="Montserrat"/>
          <w:sz w:val="22"/>
          <w:szCs w:val="22"/>
          <w:lang w:val="ro-RO"/>
        </w:rPr>
        <w:tab/>
        <w:t>Beneficiarul declară și se angajează, irevocabil şi necondiționat, să utilizeze finanțarea exclusiv cu respectarea termenilor şi condițiilor stabilite prin prezentul Contract de finanţare.</w:t>
      </w:r>
    </w:p>
    <w:p w14:paraId="0C43D9AC" w14:textId="77777777" w:rsidR="0097754A" w:rsidRPr="000D446A" w:rsidRDefault="0097754A" w:rsidP="0097754A">
      <w:pPr>
        <w:tabs>
          <w:tab w:val="left" w:pos="450"/>
        </w:tabs>
        <w:ind w:right="75"/>
        <w:jc w:val="both"/>
        <w:rPr>
          <w:rFonts w:ascii="Montserrat" w:eastAsia="Montserrat" w:hAnsi="Montserrat" w:cs="Montserrat"/>
          <w:sz w:val="22"/>
          <w:szCs w:val="22"/>
          <w:lang w:val="ro-RO"/>
        </w:rPr>
      </w:pPr>
      <w:r w:rsidRPr="000D446A">
        <w:rPr>
          <w:rFonts w:ascii="Montserrat" w:eastAsia="Montserrat" w:hAnsi="Montserrat" w:cs="Montserrat"/>
          <w:sz w:val="22"/>
          <w:szCs w:val="22"/>
          <w:lang w:val="ro-RO"/>
        </w:rPr>
        <w:t>(2)</w:t>
      </w:r>
      <w:r w:rsidRPr="000D446A">
        <w:rPr>
          <w:rFonts w:ascii="Montserrat" w:eastAsia="Montserrat" w:hAnsi="Montserrat" w:cs="Montserrat"/>
          <w:sz w:val="22"/>
          <w:szCs w:val="22"/>
          <w:lang w:val="ro-RO"/>
        </w:rPr>
        <w:tab/>
        <w:t xml:space="preserve"> Beneficiarul se obligă să nu dezmembreze bunurile imobile ce fac parte din proiect, fără acordul AM PR Nord-Est solicitat în scris şi cu respectarea prevederilor prezentului Contract de finanțare privind modificarea și completarea acestuia.</w:t>
      </w:r>
    </w:p>
    <w:p w14:paraId="2540AE21" w14:textId="77777777" w:rsidR="0097754A" w:rsidRPr="000D446A" w:rsidRDefault="0097754A" w:rsidP="0097754A">
      <w:pPr>
        <w:tabs>
          <w:tab w:val="left" w:pos="450"/>
        </w:tabs>
        <w:ind w:right="75"/>
        <w:jc w:val="both"/>
        <w:rPr>
          <w:rFonts w:ascii="Montserrat" w:eastAsia="Montserrat" w:hAnsi="Montserrat" w:cs="Montserrat"/>
          <w:sz w:val="22"/>
          <w:szCs w:val="22"/>
          <w:lang w:val="ro-RO"/>
        </w:rPr>
      </w:pPr>
      <w:r w:rsidRPr="000D446A">
        <w:rPr>
          <w:rFonts w:ascii="Montserrat" w:eastAsia="Montserrat" w:hAnsi="Montserrat" w:cs="Montserrat"/>
          <w:sz w:val="22"/>
          <w:szCs w:val="22"/>
          <w:lang w:val="ro-RO"/>
        </w:rPr>
        <w:t>(3)</w:t>
      </w:r>
      <w:r w:rsidRPr="000D446A">
        <w:rPr>
          <w:rFonts w:ascii="Montserrat" w:eastAsia="Montserrat" w:hAnsi="Montserrat" w:cs="Montserrat"/>
          <w:sz w:val="22"/>
          <w:szCs w:val="22"/>
          <w:lang w:val="ro-RO"/>
        </w:rPr>
        <w:tab/>
        <w:t>Beneficiarul se obligă să nu înstrăineze bunurile mobile sau imobile aferente proiectului, până la finalul perioadei de durabilitate.</w:t>
      </w:r>
    </w:p>
    <w:p w14:paraId="1B6ABE62" w14:textId="3F69C4D2" w:rsidR="0097754A" w:rsidRPr="000D446A" w:rsidRDefault="0097754A" w:rsidP="0097754A">
      <w:pPr>
        <w:tabs>
          <w:tab w:val="left" w:pos="450"/>
        </w:tabs>
        <w:ind w:right="75"/>
        <w:jc w:val="both"/>
        <w:rPr>
          <w:rFonts w:ascii="Montserrat" w:eastAsia="Montserrat" w:hAnsi="Montserrat" w:cs="Montserrat"/>
          <w:sz w:val="22"/>
          <w:szCs w:val="22"/>
          <w:lang w:val="ro-RO"/>
        </w:rPr>
      </w:pPr>
      <w:r w:rsidRPr="000D446A">
        <w:rPr>
          <w:rFonts w:ascii="Montserrat" w:eastAsia="Montserrat" w:hAnsi="Montserrat" w:cs="Montserrat"/>
          <w:sz w:val="22"/>
          <w:szCs w:val="22"/>
          <w:lang w:val="ro-RO"/>
        </w:rPr>
        <w:t>(4)</w:t>
      </w:r>
      <w:r w:rsidRPr="000D446A">
        <w:rPr>
          <w:rFonts w:ascii="Montserrat" w:eastAsia="Montserrat" w:hAnsi="Montserrat" w:cs="Montserrat"/>
          <w:sz w:val="22"/>
          <w:szCs w:val="22"/>
          <w:lang w:val="ro-RO"/>
        </w:rPr>
        <w:tab/>
        <w:t xml:space="preserve">Beneficiarul poate ipoteca bunurile mobile sau imobile finanțate prin prezentul Contract de finanțare sau aflate in proprietatea Beneficiarului, si fac parte din prezentul proiect, cel mult până la valoarea totală a proiectului, cu respectarea prevederilor legale în vigoare, astfel: </w:t>
      </w:r>
    </w:p>
    <w:p w14:paraId="691678BC" w14:textId="77777777" w:rsidR="0097754A" w:rsidRPr="000D446A" w:rsidRDefault="0097754A" w:rsidP="0097754A">
      <w:pPr>
        <w:tabs>
          <w:tab w:val="left" w:pos="450"/>
        </w:tabs>
        <w:ind w:right="75"/>
        <w:jc w:val="both"/>
        <w:rPr>
          <w:rFonts w:ascii="Montserrat" w:eastAsia="Montserrat" w:hAnsi="Montserrat" w:cs="Montserrat"/>
          <w:sz w:val="22"/>
          <w:szCs w:val="22"/>
          <w:lang w:val="ro-RO"/>
        </w:rPr>
      </w:pPr>
      <w:r w:rsidRPr="000D446A">
        <w:rPr>
          <w:rFonts w:ascii="Montserrat" w:eastAsia="Montserrat" w:hAnsi="Montserrat" w:cs="Montserrat"/>
          <w:sz w:val="22"/>
          <w:szCs w:val="22"/>
          <w:lang w:val="ro-RO"/>
        </w:rPr>
        <w:t>•</w:t>
      </w:r>
      <w:r w:rsidRPr="000D446A">
        <w:rPr>
          <w:rFonts w:ascii="Montserrat" w:eastAsia="Montserrat" w:hAnsi="Montserrat" w:cs="Montserrat"/>
          <w:sz w:val="22"/>
          <w:szCs w:val="22"/>
          <w:lang w:val="ro-RO"/>
        </w:rPr>
        <w:tab/>
        <w:t xml:space="preserve">în perioada de implementare a activităților efectuate după semnarea Contractului de finanțare, exclusiv în scopul realizării proiectului;  </w:t>
      </w:r>
    </w:p>
    <w:p w14:paraId="1E22BAE9" w14:textId="77777777" w:rsidR="0097754A" w:rsidRPr="000D446A" w:rsidRDefault="0097754A" w:rsidP="0097754A">
      <w:pPr>
        <w:tabs>
          <w:tab w:val="left" w:pos="450"/>
        </w:tabs>
        <w:ind w:right="75"/>
        <w:jc w:val="both"/>
        <w:rPr>
          <w:rFonts w:ascii="Montserrat" w:eastAsia="Montserrat" w:hAnsi="Montserrat" w:cs="Montserrat"/>
          <w:sz w:val="22"/>
          <w:szCs w:val="22"/>
          <w:lang w:val="ro-RO"/>
        </w:rPr>
      </w:pPr>
      <w:r w:rsidRPr="000D446A">
        <w:rPr>
          <w:rFonts w:ascii="Montserrat" w:eastAsia="Montserrat" w:hAnsi="Montserrat" w:cs="Montserrat"/>
          <w:sz w:val="22"/>
          <w:szCs w:val="22"/>
          <w:lang w:val="ro-RO"/>
        </w:rPr>
        <w:t xml:space="preserve">•    în perioada de durabilitate a proiectului, după caz, exclusiv pentru asigurarea sustenabilității investiției. </w:t>
      </w:r>
    </w:p>
    <w:p w14:paraId="13C99A2D" w14:textId="77777777" w:rsidR="0097754A" w:rsidRPr="000D446A" w:rsidRDefault="0097754A" w:rsidP="0097754A">
      <w:pPr>
        <w:tabs>
          <w:tab w:val="left" w:pos="450"/>
        </w:tabs>
        <w:ind w:right="75"/>
        <w:jc w:val="both"/>
        <w:rPr>
          <w:rFonts w:ascii="Montserrat" w:eastAsia="Montserrat" w:hAnsi="Montserrat" w:cs="Montserrat"/>
          <w:sz w:val="22"/>
          <w:szCs w:val="22"/>
          <w:lang w:val="ro-RO"/>
        </w:rPr>
      </w:pPr>
      <w:r w:rsidRPr="000D446A">
        <w:rPr>
          <w:rFonts w:ascii="Montserrat" w:eastAsia="Montserrat" w:hAnsi="Montserrat" w:cs="Montserrat"/>
          <w:sz w:val="22"/>
          <w:szCs w:val="22"/>
          <w:lang w:val="ro-RO"/>
        </w:rPr>
        <w:t>(5)</w:t>
      </w:r>
      <w:r w:rsidRPr="000D446A">
        <w:rPr>
          <w:rFonts w:ascii="Montserrat" w:eastAsia="Montserrat" w:hAnsi="Montserrat" w:cs="Montserrat"/>
          <w:sz w:val="22"/>
          <w:szCs w:val="22"/>
          <w:lang w:val="ro-RO"/>
        </w:rPr>
        <w:tab/>
        <w:t xml:space="preserve">În completarea prevederilor art. 7 alin. (30) din Condiții generale, în cazul unui contract de ipotecă, Beneficiarul are obligația de a transmite la AM PR Nord-Est o copie a extrasului de carte funciară cu mențiunea înregistrării ipotecii, în termen de 30 zile lucrătoare de la efectuarea înregistrărilor în Registrul de carte funciară. </w:t>
      </w:r>
    </w:p>
    <w:p w14:paraId="558D1FAF" w14:textId="77777777" w:rsidR="0097754A" w:rsidRPr="000D446A" w:rsidRDefault="0097754A" w:rsidP="0097754A">
      <w:pPr>
        <w:tabs>
          <w:tab w:val="left" w:pos="450"/>
        </w:tabs>
        <w:ind w:right="75"/>
        <w:jc w:val="both"/>
        <w:rPr>
          <w:rFonts w:ascii="Montserrat" w:eastAsia="Montserrat" w:hAnsi="Montserrat" w:cs="Montserrat"/>
          <w:sz w:val="22"/>
          <w:szCs w:val="22"/>
          <w:lang w:val="ro-RO"/>
        </w:rPr>
      </w:pPr>
      <w:r w:rsidRPr="000D446A">
        <w:rPr>
          <w:rFonts w:ascii="Montserrat" w:eastAsia="Montserrat" w:hAnsi="Montserrat" w:cs="Montserrat"/>
          <w:sz w:val="22"/>
          <w:szCs w:val="22"/>
          <w:lang w:val="ro-RO"/>
        </w:rPr>
        <w:t>(6)</w:t>
      </w:r>
      <w:r w:rsidRPr="000D446A">
        <w:rPr>
          <w:rFonts w:ascii="Montserrat" w:eastAsia="Montserrat" w:hAnsi="Montserrat" w:cs="Montserrat"/>
          <w:sz w:val="22"/>
          <w:szCs w:val="22"/>
          <w:lang w:val="ro-RO"/>
        </w:rPr>
        <w:tab/>
        <w:t>În situația obținerii unui credit (pentru asigurarea finanțării cheltuielilor necesare implementarii proiectului), beneficiarul are obligația de a utiliza contul creditului (sau contul atașat al creditului) exclusiv pentru plata contractelor de servicii, furnizare, lucrări, necesare pentru implementarea proiectului.</w:t>
      </w:r>
    </w:p>
    <w:p w14:paraId="37C22AA1" w14:textId="77777777" w:rsidR="0097754A" w:rsidRPr="000D446A" w:rsidRDefault="0097754A" w:rsidP="0097754A">
      <w:pPr>
        <w:tabs>
          <w:tab w:val="left" w:pos="450"/>
        </w:tabs>
        <w:ind w:right="75"/>
        <w:jc w:val="both"/>
        <w:rPr>
          <w:rFonts w:ascii="Montserrat" w:eastAsia="Montserrat" w:hAnsi="Montserrat" w:cs="Montserrat"/>
          <w:sz w:val="22"/>
          <w:szCs w:val="22"/>
          <w:lang w:val="es-ES"/>
        </w:rPr>
      </w:pPr>
      <w:r w:rsidRPr="000D446A">
        <w:rPr>
          <w:rFonts w:ascii="Montserrat" w:eastAsia="Montserrat" w:hAnsi="Montserrat" w:cs="Montserrat"/>
          <w:sz w:val="22"/>
          <w:szCs w:val="22"/>
          <w:lang w:val="es-ES"/>
        </w:rPr>
        <w:t>(7)</w:t>
      </w:r>
      <w:r w:rsidRPr="000D446A">
        <w:rPr>
          <w:rFonts w:ascii="Montserrat" w:eastAsia="Montserrat" w:hAnsi="Montserrat" w:cs="Montserrat"/>
          <w:sz w:val="22"/>
          <w:szCs w:val="22"/>
          <w:lang w:val="es-ES"/>
        </w:rPr>
        <w:tab/>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cazul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nerespectării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obligațiilor</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prevăzute</w:t>
      </w:r>
      <w:proofErr w:type="spellEnd"/>
      <w:r w:rsidRPr="000D446A">
        <w:rPr>
          <w:rFonts w:ascii="Montserrat" w:eastAsia="Montserrat" w:hAnsi="Montserrat" w:cs="Montserrat"/>
          <w:sz w:val="22"/>
          <w:szCs w:val="22"/>
          <w:lang w:val="es-ES"/>
        </w:rPr>
        <w:t xml:space="preserve"> la </w:t>
      </w:r>
      <w:proofErr w:type="spellStart"/>
      <w:r w:rsidRPr="000D446A">
        <w:rPr>
          <w:rFonts w:ascii="Montserrat" w:eastAsia="Montserrat" w:hAnsi="Montserrat" w:cs="Montserrat"/>
          <w:sz w:val="22"/>
          <w:szCs w:val="22"/>
          <w:lang w:val="es-ES"/>
        </w:rPr>
        <w:t>alin</w:t>
      </w:r>
      <w:proofErr w:type="spellEnd"/>
      <w:r w:rsidRPr="000D446A">
        <w:rPr>
          <w:rFonts w:ascii="Montserrat" w:eastAsia="Montserrat" w:hAnsi="Montserrat" w:cs="Montserrat"/>
          <w:sz w:val="22"/>
          <w:szCs w:val="22"/>
          <w:lang w:val="es-ES"/>
        </w:rPr>
        <w:t xml:space="preserve">. (5), </w:t>
      </w:r>
      <w:proofErr w:type="spellStart"/>
      <w:r w:rsidRPr="000D446A">
        <w:rPr>
          <w:rFonts w:ascii="Montserrat" w:eastAsia="Montserrat" w:hAnsi="Montserrat" w:cs="Montserrat"/>
          <w:sz w:val="22"/>
          <w:szCs w:val="22"/>
          <w:lang w:val="es-ES"/>
        </w:rPr>
        <w:t>interesele</w:t>
      </w:r>
      <w:proofErr w:type="spellEnd"/>
      <w:r w:rsidRPr="000D446A">
        <w:rPr>
          <w:rFonts w:ascii="Montserrat" w:eastAsia="Montserrat" w:hAnsi="Montserrat" w:cs="Montserrat"/>
          <w:sz w:val="22"/>
          <w:szCs w:val="22"/>
          <w:lang w:val="es-ES"/>
        </w:rPr>
        <w:t xml:space="preserve"> AM PR Nord-Est se </w:t>
      </w:r>
      <w:proofErr w:type="spellStart"/>
      <w:r w:rsidRPr="000D446A">
        <w:rPr>
          <w:rFonts w:ascii="Montserrat" w:eastAsia="Montserrat" w:hAnsi="Montserrat" w:cs="Montserrat"/>
          <w:sz w:val="22"/>
          <w:szCs w:val="22"/>
          <w:lang w:val="es-ES"/>
        </w:rPr>
        <w:t>prezumă</w:t>
      </w:r>
      <w:proofErr w:type="spellEnd"/>
      <w:r w:rsidRPr="000D446A">
        <w:rPr>
          <w:rFonts w:ascii="Montserrat" w:eastAsia="Montserrat" w:hAnsi="Montserrat" w:cs="Montserrat"/>
          <w:sz w:val="22"/>
          <w:szCs w:val="22"/>
          <w:lang w:val="es-ES"/>
        </w:rPr>
        <w:t xml:space="preserve"> a fi </w:t>
      </w:r>
      <w:proofErr w:type="spellStart"/>
      <w:r w:rsidRPr="000D446A">
        <w:rPr>
          <w:rFonts w:ascii="Montserrat" w:eastAsia="Montserrat" w:hAnsi="Montserrat" w:cs="Montserrat"/>
          <w:sz w:val="22"/>
          <w:szCs w:val="22"/>
          <w:lang w:val="es-ES"/>
        </w:rPr>
        <w:t>vătămate</w:t>
      </w:r>
      <w:proofErr w:type="spellEnd"/>
      <w:r w:rsidRPr="000D446A">
        <w:rPr>
          <w:rFonts w:ascii="Montserrat" w:eastAsia="Montserrat" w:hAnsi="Montserrat" w:cs="Montserrat"/>
          <w:sz w:val="22"/>
          <w:szCs w:val="22"/>
          <w:lang w:val="es-ES"/>
        </w:rPr>
        <w:t xml:space="preserve"> din </w:t>
      </w:r>
      <w:proofErr w:type="spellStart"/>
      <w:r w:rsidRPr="000D446A">
        <w:rPr>
          <w:rFonts w:ascii="Montserrat" w:eastAsia="Montserrat" w:hAnsi="Montserrat" w:cs="Montserrat"/>
          <w:sz w:val="22"/>
          <w:szCs w:val="22"/>
          <w:lang w:val="es-ES"/>
        </w:rPr>
        <w:t>cauza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îngreunării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unei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eventuale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executări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silite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Beneficiarul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datorând</w:t>
      </w:r>
      <w:proofErr w:type="spellEnd"/>
      <w:r w:rsidRPr="000D446A">
        <w:rPr>
          <w:rFonts w:ascii="Montserrat" w:eastAsia="Montserrat" w:hAnsi="Montserrat" w:cs="Montserrat"/>
          <w:sz w:val="22"/>
          <w:szCs w:val="22"/>
          <w:lang w:val="es-ES"/>
        </w:rPr>
        <w:t xml:space="preserve"> AM PR Nord-Est </w:t>
      </w:r>
      <w:proofErr w:type="spellStart"/>
      <w:r w:rsidRPr="000D446A">
        <w:rPr>
          <w:rFonts w:ascii="Montserrat" w:eastAsia="Montserrat" w:hAnsi="Montserrat" w:cs="Montserrat"/>
          <w:sz w:val="22"/>
          <w:szCs w:val="22"/>
          <w:lang w:val="es-ES"/>
        </w:rPr>
        <w:t>daune</w:t>
      </w:r>
      <w:proofErr w:type="spellEnd"/>
      <w:r w:rsidRPr="000D446A">
        <w:rPr>
          <w:rFonts w:ascii="Montserrat" w:eastAsia="Montserrat" w:hAnsi="Montserrat" w:cs="Montserrat"/>
          <w:sz w:val="22"/>
          <w:szCs w:val="22"/>
          <w:lang w:val="es-ES"/>
        </w:rPr>
        <w:t xml:space="preserve"> interese </w:t>
      </w:r>
      <w:proofErr w:type="spellStart"/>
      <w:r w:rsidRPr="000D446A">
        <w:rPr>
          <w:rFonts w:ascii="Montserrat" w:eastAsia="Montserrat" w:hAnsi="Montserrat" w:cs="Montserrat"/>
          <w:sz w:val="22"/>
          <w:szCs w:val="22"/>
          <w:lang w:val="es-ES"/>
        </w:rPr>
        <w:t>cu</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titlu</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clauză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penală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cuantum</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egal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cu</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valoarea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finanțării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nerambursabile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acordate</w:t>
      </w:r>
      <w:proofErr w:type="spellEnd"/>
      <w:r w:rsidRPr="000D446A">
        <w:rPr>
          <w:rFonts w:ascii="Montserrat" w:eastAsia="Montserrat" w:hAnsi="Montserrat" w:cs="Montserrat"/>
          <w:sz w:val="22"/>
          <w:szCs w:val="22"/>
          <w:lang w:val="es-ES"/>
        </w:rPr>
        <w:t xml:space="preserve">, la care se </w:t>
      </w:r>
      <w:proofErr w:type="spellStart"/>
      <w:r w:rsidRPr="000D446A">
        <w:rPr>
          <w:rFonts w:ascii="Montserrat" w:eastAsia="Montserrat" w:hAnsi="Montserrat" w:cs="Montserrat"/>
          <w:sz w:val="22"/>
          <w:szCs w:val="22"/>
          <w:lang w:val="es-ES"/>
        </w:rPr>
        <w:t>adaugă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dobânda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legală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aferentă</w:t>
      </w:r>
      <w:proofErr w:type="spellEnd"/>
      <w:r w:rsidRPr="000D446A">
        <w:rPr>
          <w:rFonts w:ascii="Montserrat" w:eastAsia="Montserrat" w:hAnsi="Montserrat" w:cs="Montserrat"/>
          <w:sz w:val="22"/>
          <w:szCs w:val="22"/>
          <w:lang w:val="es-ES"/>
        </w:rPr>
        <w:t>.</w:t>
      </w:r>
    </w:p>
    <w:p w14:paraId="66ED9EBC" w14:textId="77777777" w:rsidR="0097754A" w:rsidRPr="000D446A" w:rsidRDefault="0097754A" w:rsidP="0097754A">
      <w:pPr>
        <w:tabs>
          <w:tab w:val="left" w:pos="450"/>
        </w:tabs>
        <w:ind w:right="75"/>
        <w:jc w:val="both"/>
        <w:rPr>
          <w:rFonts w:ascii="Montserrat" w:eastAsia="Montserrat" w:hAnsi="Montserrat" w:cs="Montserrat"/>
          <w:sz w:val="22"/>
          <w:szCs w:val="22"/>
          <w:lang w:val="es-ES"/>
        </w:rPr>
      </w:pPr>
      <w:r w:rsidRPr="000D446A">
        <w:rPr>
          <w:rFonts w:ascii="Montserrat" w:eastAsia="Montserrat" w:hAnsi="Montserrat" w:cs="Montserrat"/>
          <w:sz w:val="22"/>
          <w:szCs w:val="22"/>
          <w:lang w:val="es-ES"/>
        </w:rPr>
        <w:t>(8)</w:t>
      </w:r>
      <w:r w:rsidRPr="000D446A">
        <w:rPr>
          <w:rFonts w:ascii="Montserrat" w:eastAsia="Montserrat" w:hAnsi="Montserrat" w:cs="Montserrat"/>
          <w:sz w:val="22"/>
          <w:szCs w:val="22"/>
          <w:lang w:val="es-ES"/>
        </w:rPr>
        <w:tab/>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perioada</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durabilitate</w:t>
      </w:r>
      <w:proofErr w:type="spellEnd"/>
      <w:r w:rsidRPr="000D446A">
        <w:rPr>
          <w:rFonts w:ascii="Montserrat" w:eastAsia="Montserrat" w:hAnsi="Montserrat" w:cs="Montserrat"/>
          <w:sz w:val="22"/>
          <w:szCs w:val="22"/>
          <w:lang w:val="es-ES"/>
        </w:rPr>
        <w:t xml:space="preserve"> a </w:t>
      </w:r>
      <w:proofErr w:type="spellStart"/>
      <w:r w:rsidRPr="000D446A">
        <w:rPr>
          <w:rFonts w:ascii="Montserrat" w:eastAsia="Montserrat" w:hAnsi="Montserrat" w:cs="Montserrat"/>
          <w:sz w:val="22"/>
          <w:szCs w:val="22"/>
          <w:lang w:val="es-ES"/>
        </w:rPr>
        <w:t>proiectului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Beneficiarul</w:t>
      </w:r>
      <w:proofErr w:type="spellEnd"/>
      <w:r w:rsidRPr="000D446A">
        <w:rPr>
          <w:rFonts w:ascii="Montserrat" w:eastAsia="Montserrat" w:hAnsi="Montserrat" w:cs="Montserrat"/>
          <w:sz w:val="22"/>
          <w:szCs w:val="22"/>
          <w:lang w:val="es-ES"/>
        </w:rPr>
        <w:t xml:space="preserve"> are </w:t>
      </w:r>
      <w:proofErr w:type="spellStart"/>
      <w:r w:rsidRPr="000D446A">
        <w:rPr>
          <w:rFonts w:ascii="Montserrat" w:eastAsia="Montserrat" w:hAnsi="Montserrat" w:cs="Montserrat"/>
          <w:sz w:val="22"/>
          <w:szCs w:val="22"/>
          <w:lang w:val="es-ES"/>
        </w:rPr>
        <w:t>obligația</w:t>
      </w:r>
      <w:proofErr w:type="spellEnd"/>
      <w:r w:rsidRPr="000D446A">
        <w:rPr>
          <w:rFonts w:ascii="Montserrat" w:eastAsia="Montserrat" w:hAnsi="Montserrat" w:cs="Montserrat"/>
          <w:sz w:val="22"/>
          <w:szCs w:val="22"/>
          <w:lang w:val="es-ES"/>
        </w:rPr>
        <w:t xml:space="preserve"> de a </w:t>
      </w:r>
      <w:proofErr w:type="spellStart"/>
      <w:r w:rsidRPr="000D446A">
        <w:rPr>
          <w:rFonts w:ascii="Montserrat" w:eastAsia="Montserrat" w:hAnsi="Montserrat" w:cs="Montserrat"/>
          <w:sz w:val="22"/>
          <w:szCs w:val="22"/>
          <w:lang w:val="es-ES"/>
        </w:rPr>
        <w:t>nu</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înceta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sau</w:t>
      </w:r>
      <w:proofErr w:type="spellEnd"/>
      <w:r w:rsidRPr="000D446A">
        <w:rPr>
          <w:rFonts w:ascii="Montserrat" w:eastAsia="Montserrat" w:hAnsi="Montserrat" w:cs="Montserrat"/>
          <w:sz w:val="22"/>
          <w:szCs w:val="22"/>
          <w:lang w:val="es-ES"/>
        </w:rPr>
        <w:t xml:space="preserve"> de localiza </w:t>
      </w:r>
      <w:proofErr w:type="spellStart"/>
      <w:r w:rsidRPr="000D446A">
        <w:rPr>
          <w:rFonts w:ascii="Montserrat" w:eastAsia="Montserrat" w:hAnsi="Montserrat" w:cs="Montserrat"/>
          <w:sz w:val="22"/>
          <w:szCs w:val="22"/>
          <w:lang w:val="es-ES"/>
        </w:rPr>
        <w:t>activitatea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productivă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afara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Regiunii</w:t>
      </w:r>
      <w:proofErr w:type="spellEnd"/>
      <w:r w:rsidRPr="000D446A">
        <w:rPr>
          <w:rFonts w:ascii="Montserrat" w:eastAsia="Montserrat" w:hAnsi="Montserrat" w:cs="Montserrat"/>
          <w:sz w:val="22"/>
          <w:szCs w:val="22"/>
          <w:lang w:val="es-ES"/>
        </w:rPr>
        <w:t xml:space="preserve"> de Dezvoltare Nord-Est,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cadrul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căruia</w:t>
      </w:r>
      <w:proofErr w:type="spellEnd"/>
      <w:r w:rsidRPr="000D446A">
        <w:rPr>
          <w:rFonts w:ascii="Montserrat" w:eastAsia="Montserrat" w:hAnsi="Montserrat" w:cs="Montserrat"/>
          <w:sz w:val="22"/>
          <w:szCs w:val="22"/>
          <w:lang w:val="es-ES"/>
        </w:rPr>
        <w:t xml:space="preserve"> a </w:t>
      </w:r>
      <w:proofErr w:type="spellStart"/>
      <w:r w:rsidRPr="000D446A">
        <w:rPr>
          <w:rFonts w:ascii="Montserrat" w:eastAsia="Montserrat" w:hAnsi="Montserrat" w:cs="Montserrat"/>
          <w:sz w:val="22"/>
          <w:szCs w:val="22"/>
          <w:lang w:val="es-ES"/>
        </w:rPr>
        <w:t>fost</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prevăzută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inițial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implementarea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proiectului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sau</w:t>
      </w:r>
      <w:proofErr w:type="spellEnd"/>
      <w:r w:rsidRPr="000D446A">
        <w:rPr>
          <w:rFonts w:ascii="Montserrat" w:eastAsia="Montserrat" w:hAnsi="Montserrat" w:cs="Montserrat"/>
          <w:sz w:val="22"/>
          <w:szCs w:val="22"/>
          <w:lang w:val="es-ES"/>
        </w:rPr>
        <w:t xml:space="preserve"> de a </w:t>
      </w:r>
      <w:proofErr w:type="spellStart"/>
      <w:r w:rsidRPr="000D446A">
        <w:rPr>
          <w:rFonts w:ascii="Montserrat" w:eastAsia="Montserrat" w:hAnsi="Montserrat" w:cs="Montserrat"/>
          <w:sz w:val="22"/>
          <w:szCs w:val="22"/>
          <w:lang w:val="es-ES"/>
        </w:rPr>
        <w:t>nu</w:t>
      </w:r>
      <w:proofErr w:type="spellEnd"/>
      <w:r w:rsidRPr="000D446A">
        <w:rPr>
          <w:rFonts w:ascii="Montserrat" w:eastAsia="Montserrat" w:hAnsi="Montserrat" w:cs="Montserrat"/>
          <w:sz w:val="22"/>
          <w:szCs w:val="22"/>
          <w:lang w:val="es-ES"/>
        </w:rPr>
        <w:t xml:space="preserve"> realiza o modificare a </w:t>
      </w:r>
      <w:proofErr w:type="spellStart"/>
      <w:r w:rsidRPr="000D446A">
        <w:rPr>
          <w:rFonts w:ascii="Montserrat" w:eastAsia="Montserrat" w:hAnsi="Montserrat" w:cs="Montserrat"/>
          <w:sz w:val="22"/>
          <w:szCs w:val="22"/>
          <w:lang w:val="es-ES"/>
        </w:rPr>
        <w:t>proprietății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asupra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unui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element</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infrastructură</w:t>
      </w:r>
      <w:proofErr w:type="spellEnd"/>
      <w:r w:rsidRPr="000D446A">
        <w:rPr>
          <w:rFonts w:ascii="Montserrat" w:eastAsia="Montserrat" w:hAnsi="Montserrat" w:cs="Montserrat"/>
          <w:sz w:val="22"/>
          <w:szCs w:val="22"/>
          <w:lang w:val="es-ES"/>
        </w:rPr>
        <w:t xml:space="preserve"> care </w:t>
      </w:r>
      <w:proofErr w:type="spellStart"/>
      <w:r w:rsidRPr="000D446A">
        <w:rPr>
          <w:rFonts w:ascii="Montserrat" w:eastAsia="Montserrat" w:hAnsi="Montserrat" w:cs="Montserrat"/>
          <w:sz w:val="22"/>
          <w:szCs w:val="22"/>
          <w:lang w:val="es-ES"/>
        </w:rPr>
        <w:t>dă</w:t>
      </w:r>
      <w:proofErr w:type="spellEnd"/>
      <w:r w:rsidRPr="000D446A">
        <w:rPr>
          <w:rFonts w:ascii="Montserrat" w:eastAsia="Montserrat" w:hAnsi="Montserrat" w:cs="Montserrat"/>
          <w:sz w:val="22"/>
          <w:szCs w:val="22"/>
          <w:lang w:val="es-ES"/>
        </w:rPr>
        <w:t xml:space="preserve"> un </w:t>
      </w:r>
      <w:proofErr w:type="spellStart"/>
      <w:r w:rsidRPr="000D446A">
        <w:rPr>
          <w:rFonts w:ascii="Montserrat" w:eastAsia="Montserrat" w:hAnsi="Montserrat" w:cs="Montserrat"/>
          <w:sz w:val="22"/>
          <w:szCs w:val="22"/>
          <w:lang w:val="es-ES"/>
        </w:rPr>
        <w:t>avantaj</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nejustificat</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unui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terț</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sau</w:t>
      </w:r>
      <w:proofErr w:type="spellEnd"/>
      <w:r w:rsidRPr="000D446A">
        <w:rPr>
          <w:rFonts w:ascii="Montserrat" w:eastAsia="Montserrat" w:hAnsi="Montserrat" w:cs="Montserrat"/>
          <w:sz w:val="22"/>
          <w:szCs w:val="22"/>
          <w:lang w:val="es-ES"/>
        </w:rPr>
        <w:t xml:space="preserve"> de a </w:t>
      </w:r>
      <w:proofErr w:type="spellStart"/>
      <w:r w:rsidRPr="000D446A">
        <w:rPr>
          <w:rFonts w:ascii="Montserrat" w:eastAsia="Montserrat" w:hAnsi="Montserrat" w:cs="Montserrat"/>
          <w:sz w:val="22"/>
          <w:szCs w:val="22"/>
          <w:lang w:val="es-ES"/>
        </w:rPr>
        <w:t>nu</w:t>
      </w:r>
      <w:proofErr w:type="spellEnd"/>
      <w:r w:rsidRPr="000D446A">
        <w:rPr>
          <w:rFonts w:ascii="Montserrat" w:eastAsia="Montserrat" w:hAnsi="Montserrat" w:cs="Montserrat"/>
          <w:sz w:val="22"/>
          <w:szCs w:val="22"/>
          <w:lang w:val="es-ES"/>
        </w:rPr>
        <w:t xml:space="preserve"> realiza o modificare </w:t>
      </w:r>
      <w:proofErr w:type="spellStart"/>
      <w:r w:rsidRPr="000D446A">
        <w:rPr>
          <w:rFonts w:ascii="Montserrat" w:eastAsia="Montserrat" w:hAnsi="Montserrat" w:cs="Montserrat"/>
          <w:sz w:val="22"/>
          <w:szCs w:val="22"/>
          <w:lang w:val="es-ES"/>
        </w:rPr>
        <w:t>substanțială</w:t>
      </w:r>
      <w:proofErr w:type="spellEnd"/>
      <w:r w:rsidRPr="000D446A">
        <w:rPr>
          <w:rFonts w:ascii="Montserrat" w:eastAsia="Montserrat" w:hAnsi="Montserrat" w:cs="Montserrat"/>
          <w:sz w:val="22"/>
          <w:szCs w:val="22"/>
          <w:lang w:val="es-ES"/>
        </w:rPr>
        <w:t xml:space="preserve"> care </w:t>
      </w:r>
      <w:proofErr w:type="spellStart"/>
      <w:r w:rsidRPr="000D446A">
        <w:rPr>
          <w:rFonts w:ascii="Montserrat" w:eastAsia="Montserrat" w:hAnsi="Montserrat" w:cs="Montserrat"/>
          <w:sz w:val="22"/>
          <w:szCs w:val="22"/>
          <w:lang w:val="es-ES"/>
        </w:rPr>
        <w:t>afectează</w:t>
      </w:r>
      <w:proofErr w:type="spellEnd"/>
      <w:r w:rsidRPr="000D446A">
        <w:rPr>
          <w:rFonts w:ascii="Montserrat" w:eastAsia="Montserrat" w:hAnsi="Montserrat" w:cs="Montserrat"/>
          <w:sz w:val="22"/>
          <w:szCs w:val="22"/>
          <w:lang w:val="es-ES"/>
        </w:rPr>
        <w:t xml:space="preserve"> natura, </w:t>
      </w:r>
      <w:proofErr w:type="spellStart"/>
      <w:r w:rsidRPr="000D446A">
        <w:rPr>
          <w:rFonts w:ascii="Montserrat" w:eastAsia="Montserrat" w:hAnsi="Montserrat" w:cs="Montserrat"/>
          <w:sz w:val="22"/>
          <w:szCs w:val="22"/>
          <w:lang w:val="es-ES"/>
        </w:rPr>
        <w:t>obiectivele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sau</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condițiile</w:t>
      </w:r>
      <w:proofErr w:type="spellEnd"/>
      <w:r w:rsidRPr="000D446A">
        <w:rPr>
          <w:rFonts w:ascii="Montserrat" w:eastAsia="Montserrat" w:hAnsi="Montserrat" w:cs="Montserrat"/>
          <w:sz w:val="22"/>
          <w:szCs w:val="22"/>
          <w:lang w:val="es-ES"/>
        </w:rPr>
        <w:t xml:space="preserve"> de realizare și care ar determina </w:t>
      </w:r>
      <w:proofErr w:type="spellStart"/>
      <w:r w:rsidRPr="000D446A">
        <w:rPr>
          <w:rFonts w:ascii="Montserrat" w:eastAsia="Montserrat" w:hAnsi="Montserrat" w:cs="Montserrat"/>
          <w:sz w:val="22"/>
          <w:szCs w:val="22"/>
          <w:lang w:val="es-ES"/>
        </w:rPr>
        <w:t>subminarea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obiectivelor</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inițiale</w:t>
      </w:r>
      <w:proofErr w:type="spellEnd"/>
      <w:r w:rsidRPr="000D446A">
        <w:rPr>
          <w:rFonts w:ascii="Montserrat" w:eastAsia="Montserrat" w:hAnsi="Montserrat" w:cs="Montserrat"/>
          <w:sz w:val="22"/>
          <w:szCs w:val="22"/>
          <w:lang w:val="es-ES"/>
        </w:rPr>
        <w:t xml:space="preserve"> ale proiectului și/sau ale contractului de finanțare. </w:t>
      </w:r>
    </w:p>
    <w:p w14:paraId="3CD36B63" w14:textId="77777777" w:rsidR="0097754A" w:rsidRPr="000D446A" w:rsidRDefault="0097754A" w:rsidP="0097754A">
      <w:pPr>
        <w:tabs>
          <w:tab w:val="left" w:pos="450"/>
        </w:tabs>
        <w:ind w:right="75"/>
        <w:jc w:val="both"/>
        <w:rPr>
          <w:rFonts w:ascii="Montserrat" w:eastAsia="Montserrat" w:hAnsi="Montserrat" w:cs="Montserrat"/>
          <w:sz w:val="22"/>
          <w:szCs w:val="22"/>
          <w:lang w:val="es-ES"/>
        </w:rPr>
      </w:pPr>
      <w:r w:rsidRPr="000D446A">
        <w:rPr>
          <w:rFonts w:ascii="Montserrat" w:eastAsia="Montserrat" w:hAnsi="Montserrat" w:cs="Montserrat"/>
          <w:sz w:val="22"/>
          <w:szCs w:val="22"/>
          <w:lang w:val="es-ES"/>
        </w:rPr>
        <w:lastRenderedPageBreak/>
        <w:t>(9)</w:t>
      </w:r>
      <w:r w:rsidRPr="000D446A">
        <w:rPr>
          <w:rFonts w:ascii="Montserrat" w:eastAsia="Montserrat" w:hAnsi="Montserrat" w:cs="Montserrat"/>
          <w:sz w:val="22"/>
          <w:szCs w:val="22"/>
          <w:lang w:val="es-ES"/>
        </w:rPr>
        <w:tab/>
      </w:r>
      <w:proofErr w:type="spellStart"/>
      <w:r w:rsidRPr="000D446A">
        <w:rPr>
          <w:rFonts w:ascii="Montserrat" w:eastAsia="Montserrat" w:hAnsi="Montserrat" w:cs="Montserrat"/>
          <w:sz w:val="22"/>
          <w:szCs w:val="22"/>
          <w:lang w:val="es-ES"/>
        </w:rPr>
        <w:t>Beneficiarul</w:t>
      </w:r>
      <w:proofErr w:type="spellEnd"/>
      <w:r w:rsidRPr="000D446A">
        <w:rPr>
          <w:rFonts w:ascii="Montserrat" w:eastAsia="Montserrat" w:hAnsi="Montserrat" w:cs="Montserrat"/>
          <w:sz w:val="22"/>
          <w:szCs w:val="22"/>
          <w:lang w:val="es-ES"/>
        </w:rPr>
        <w:t xml:space="preserve"> are </w:t>
      </w:r>
      <w:proofErr w:type="spellStart"/>
      <w:r w:rsidRPr="000D446A">
        <w:rPr>
          <w:rFonts w:ascii="Montserrat" w:eastAsia="Montserrat" w:hAnsi="Montserrat" w:cs="Montserrat"/>
          <w:sz w:val="22"/>
          <w:szCs w:val="22"/>
          <w:lang w:val="es-ES"/>
        </w:rPr>
        <w:t>obligația</w:t>
      </w:r>
      <w:proofErr w:type="spellEnd"/>
      <w:r w:rsidRPr="000D446A">
        <w:rPr>
          <w:rFonts w:ascii="Montserrat" w:eastAsia="Montserrat" w:hAnsi="Montserrat" w:cs="Montserrat"/>
          <w:sz w:val="22"/>
          <w:szCs w:val="22"/>
          <w:lang w:val="es-ES"/>
        </w:rPr>
        <w:t xml:space="preserve"> de a </w:t>
      </w:r>
      <w:proofErr w:type="spellStart"/>
      <w:r w:rsidRPr="000D446A">
        <w:rPr>
          <w:rFonts w:ascii="Montserrat" w:eastAsia="Montserrat" w:hAnsi="Montserrat" w:cs="Montserrat"/>
          <w:sz w:val="22"/>
          <w:szCs w:val="22"/>
          <w:lang w:val="es-ES"/>
        </w:rPr>
        <w:t>nu</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întreprinde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nici</w:t>
      </w:r>
      <w:proofErr w:type="spellEnd"/>
      <w:r w:rsidRPr="000D446A">
        <w:rPr>
          <w:rFonts w:ascii="Montserrat" w:eastAsia="Montserrat" w:hAnsi="Montserrat" w:cs="Montserrat"/>
          <w:sz w:val="22"/>
          <w:szCs w:val="22"/>
          <w:lang w:val="es-ES"/>
        </w:rPr>
        <w:t xml:space="preserve"> o </w:t>
      </w:r>
      <w:proofErr w:type="spellStart"/>
      <w:r w:rsidRPr="000D446A">
        <w:rPr>
          <w:rFonts w:ascii="Montserrat" w:eastAsia="Montserrat" w:hAnsi="Montserrat" w:cs="Montserrat"/>
          <w:sz w:val="22"/>
          <w:szCs w:val="22"/>
          <w:lang w:val="es-ES"/>
        </w:rPr>
        <w:t>acțiune</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natură</w:t>
      </w:r>
      <w:proofErr w:type="spellEnd"/>
      <w:r w:rsidRPr="000D446A">
        <w:rPr>
          <w:rFonts w:ascii="Montserrat" w:eastAsia="Montserrat" w:hAnsi="Montserrat" w:cs="Montserrat"/>
          <w:sz w:val="22"/>
          <w:szCs w:val="22"/>
          <w:lang w:val="es-ES"/>
        </w:rPr>
        <w:t xml:space="preserve"> a afecta </w:t>
      </w:r>
      <w:proofErr w:type="spellStart"/>
      <w:r w:rsidRPr="000D446A">
        <w:rPr>
          <w:rFonts w:ascii="Montserrat" w:eastAsia="Montserrat" w:hAnsi="Montserrat" w:cs="Montserrat"/>
          <w:sz w:val="22"/>
          <w:szCs w:val="22"/>
          <w:lang w:val="es-ES"/>
        </w:rPr>
        <w:t>condițiile</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construire</w:t>
      </w:r>
      <w:proofErr w:type="spellEnd"/>
      <w:r w:rsidRPr="000D446A">
        <w:rPr>
          <w:rFonts w:ascii="Montserrat" w:eastAsia="Montserrat" w:hAnsi="Montserrat" w:cs="Montserrat"/>
          <w:sz w:val="22"/>
          <w:szCs w:val="22"/>
          <w:lang w:val="es-ES"/>
        </w:rPr>
        <w:t>/</w:t>
      </w:r>
      <w:proofErr w:type="spellStart"/>
      <w:r w:rsidRPr="000D446A">
        <w:rPr>
          <w:rFonts w:ascii="Montserrat" w:eastAsia="Montserrat" w:hAnsi="Montserrat" w:cs="Montserrat"/>
          <w:sz w:val="22"/>
          <w:szCs w:val="22"/>
          <w:lang w:val="es-ES"/>
        </w:rPr>
        <w:t>exploatare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asupra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infrastructurii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teren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și</w:t>
      </w:r>
      <w:proofErr w:type="spellEnd"/>
      <w:r w:rsidRPr="000D446A">
        <w:rPr>
          <w:rFonts w:ascii="Montserrat" w:eastAsia="Montserrat" w:hAnsi="Montserrat" w:cs="Montserrat"/>
          <w:sz w:val="22"/>
          <w:szCs w:val="22"/>
          <w:lang w:val="es-ES"/>
        </w:rPr>
        <w:t>/</w:t>
      </w:r>
      <w:proofErr w:type="spellStart"/>
      <w:r w:rsidRPr="000D446A">
        <w:rPr>
          <w:rFonts w:ascii="Montserrat" w:eastAsia="Montserrat" w:hAnsi="Montserrat" w:cs="Montserrat"/>
          <w:sz w:val="22"/>
          <w:szCs w:val="22"/>
          <w:lang w:val="es-ES"/>
        </w:rPr>
        <w:t>sau</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clădire</w:t>
      </w:r>
      <w:proofErr w:type="spellEnd"/>
      <w:r w:rsidRPr="000D446A">
        <w:rPr>
          <w:rFonts w:ascii="Montserrat" w:eastAsia="Montserrat" w:hAnsi="Montserrat" w:cs="Montserrat"/>
          <w:sz w:val="22"/>
          <w:szCs w:val="22"/>
          <w:lang w:val="es-ES"/>
        </w:rPr>
        <w:t xml:space="preserve">) aferente </w:t>
      </w:r>
      <w:proofErr w:type="spellStart"/>
      <w:r w:rsidRPr="000D446A">
        <w:rPr>
          <w:rFonts w:ascii="Montserrat" w:eastAsia="Montserrat" w:hAnsi="Montserrat" w:cs="Montserrat"/>
          <w:sz w:val="22"/>
          <w:szCs w:val="22"/>
          <w:lang w:val="es-ES"/>
        </w:rPr>
        <w:t>proiectului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până</w:t>
      </w:r>
      <w:proofErr w:type="spellEnd"/>
      <w:r w:rsidRPr="000D446A">
        <w:rPr>
          <w:rFonts w:ascii="Montserrat" w:eastAsia="Montserrat" w:hAnsi="Montserrat" w:cs="Montserrat"/>
          <w:sz w:val="22"/>
          <w:szCs w:val="22"/>
          <w:lang w:val="es-ES"/>
        </w:rPr>
        <w:t xml:space="preserve"> la </w:t>
      </w:r>
      <w:proofErr w:type="spellStart"/>
      <w:r w:rsidRPr="000D446A">
        <w:rPr>
          <w:rFonts w:ascii="Montserrat" w:eastAsia="Montserrat" w:hAnsi="Montserrat" w:cs="Montserrat"/>
          <w:sz w:val="22"/>
          <w:szCs w:val="22"/>
          <w:lang w:val="es-ES"/>
        </w:rPr>
        <w:t>finalizarea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perioadei</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durabilitate</w:t>
      </w:r>
      <w:proofErr w:type="spellEnd"/>
      <w:r w:rsidRPr="000D446A">
        <w:rPr>
          <w:rFonts w:ascii="Montserrat" w:eastAsia="Montserrat" w:hAnsi="Montserrat" w:cs="Montserrat"/>
          <w:sz w:val="22"/>
          <w:szCs w:val="22"/>
          <w:lang w:val="es-ES"/>
        </w:rPr>
        <w:t>.</w:t>
      </w:r>
    </w:p>
    <w:p w14:paraId="769BF57C" w14:textId="77777777" w:rsidR="0097754A" w:rsidRPr="000D446A" w:rsidRDefault="0097754A" w:rsidP="0097754A">
      <w:pPr>
        <w:tabs>
          <w:tab w:val="left" w:pos="450"/>
        </w:tabs>
        <w:ind w:right="75"/>
        <w:jc w:val="both"/>
        <w:rPr>
          <w:rFonts w:ascii="Montserrat" w:eastAsia="Montserrat" w:hAnsi="Montserrat" w:cs="Montserrat"/>
          <w:sz w:val="22"/>
          <w:szCs w:val="22"/>
          <w:lang w:val="es-ES"/>
        </w:rPr>
      </w:pPr>
      <w:r w:rsidRPr="000D446A">
        <w:rPr>
          <w:rFonts w:ascii="Montserrat" w:eastAsia="Montserrat" w:hAnsi="Montserrat" w:cs="Montserrat"/>
          <w:sz w:val="22"/>
          <w:szCs w:val="22"/>
          <w:lang w:val="es-ES"/>
        </w:rPr>
        <w:t>(10)</w:t>
      </w:r>
      <w:r w:rsidRPr="000D446A">
        <w:rPr>
          <w:rFonts w:ascii="Montserrat" w:eastAsia="Montserrat" w:hAnsi="Montserrat" w:cs="Montserrat"/>
          <w:sz w:val="22"/>
          <w:szCs w:val="22"/>
          <w:lang w:val="es-ES"/>
        </w:rPr>
        <w:tab/>
      </w:r>
      <w:proofErr w:type="spellStart"/>
      <w:r w:rsidRPr="000D446A">
        <w:rPr>
          <w:rFonts w:ascii="Montserrat" w:eastAsia="Montserrat" w:hAnsi="Montserrat" w:cs="Montserrat"/>
          <w:sz w:val="22"/>
          <w:szCs w:val="22"/>
          <w:lang w:val="es-ES"/>
        </w:rPr>
        <w:t>Cererile</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rambursare</w:t>
      </w:r>
      <w:proofErr w:type="spellEnd"/>
      <w:r w:rsidRPr="000D446A">
        <w:rPr>
          <w:rFonts w:ascii="Montserrat" w:eastAsia="Montserrat" w:hAnsi="Montserrat" w:cs="Montserrat"/>
          <w:sz w:val="22"/>
          <w:szCs w:val="22"/>
          <w:lang w:val="es-ES"/>
        </w:rPr>
        <w:t>/</w:t>
      </w:r>
      <w:proofErr w:type="spellStart"/>
      <w:r w:rsidRPr="000D446A">
        <w:rPr>
          <w:rFonts w:ascii="Montserrat" w:eastAsia="Montserrat" w:hAnsi="Montserrat" w:cs="Montserrat"/>
          <w:sz w:val="22"/>
          <w:szCs w:val="22"/>
          <w:lang w:val="es-ES"/>
        </w:rPr>
        <w:t>plată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rapoartele</w:t>
      </w:r>
      <w:proofErr w:type="spellEnd"/>
      <w:r w:rsidRPr="000D446A">
        <w:rPr>
          <w:rFonts w:ascii="Montserrat" w:eastAsia="Montserrat" w:hAnsi="Montserrat" w:cs="Montserrat"/>
          <w:sz w:val="22"/>
          <w:szCs w:val="22"/>
          <w:lang w:val="es-ES"/>
        </w:rPr>
        <w:t xml:space="preserve"> de progres, </w:t>
      </w:r>
      <w:proofErr w:type="spellStart"/>
      <w:r w:rsidRPr="000D446A">
        <w:rPr>
          <w:rFonts w:ascii="Montserrat" w:eastAsia="Montserrat" w:hAnsi="Montserrat" w:cs="Montserrat"/>
          <w:sz w:val="22"/>
          <w:szCs w:val="22"/>
          <w:lang w:val="es-ES"/>
        </w:rPr>
        <w:t>notificările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precum</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şi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orice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alt</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document</w:t>
      </w:r>
      <w:proofErr w:type="spellEnd"/>
      <w:r w:rsidRPr="000D446A">
        <w:rPr>
          <w:rFonts w:ascii="Montserrat" w:eastAsia="Montserrat" w:hAnsi="Montserrat" w:cs="Montserrat"/>
          <w:sz w:val="22"/>
          <w:szCs w:val="22"/>
          <w:lang w:val="es-ES"/>
        </w:rPr>
        <w:t xml:space="preserve"> oficial </w:t>
      </w:r>
      <w:proofErr w:type="spellStart"/>
      <w:r w:rsidRPr="000D446A">
        <w:rPr>
          <w:rFonts w:ascii="Montserrat" w:eastAsia="Montserrat" w:hAnsi="Montserrat" w:cs="Montserrat"/>
          <w:sz w:val="22"/>
          <w:szCs w:val="22"/>
          <w:lang w:val="es-ES"/>
        </w:rPr>
        <w:t>transmis</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către</w:t>
      </w:r>
      <w:proofErr w:type="spellEnd"/>
      <w:r w:rsidRPr="000D446A">
        <w:rPr>
          <w:rFonts w:ascii="Montserrat" w:eastAsia="Montserrat" w:hAnsi="Montserrat" w:cs="Montserrat"/>
          <w:sz w:val="22"/>
          <w:szCs w:val="22"/>
          <w:lang w:val="es-ES"/>
        </w:rPr>
        <w:t xml:space="preserve"> AM PR Nord-Est </w:t>
      </w:r>
      <w:proofErr w:type="spellStart"/>
      <w:r w:rsidRPr="000D446A">
        <w:rPr>
          <w:rFonts w:ascii="Montserrat" w:eastAsia="Montserrat" w:hAnsi="Montserrat" w:cs="Montserrat"/>
          <w:sz w:val="22"/>
          <w:szCs w:val="22"/>
          <w:lang w:val="es-ES"/>
        </w:rPr>
        <w:t>pentru</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implementarea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Proiectului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vor</w:t>
      </w:r>
      <w:proofErr w:type="spellEnd"/>
      <w:r w:rsidRPr="000D446A">
        <w:rPr>
          <w:rFonts w:ascii="Montserrat" w:eastAsia="Montserrat" w:hAnsi="Montserrat" w:cs="Montserrat"/>
          <w:sz w:val="22"/>
          <w:szCs w:val="22"/>
          <w:lang w:val="es-ES"/>
        </w:rPr>
        <w:t xml:space="preserve"> fi </w:t>
      </w:r>
      <w:proofErr w:type="spellStart"/>
      <w:r w:rsidRPr="000D446A">
        <w:rPr>
          <w:rFonts w:ascii="Montserrat" w:eastAsia="Montserrat" w:hAnsi="Montserrat" w:cs="Montserrat"/>
          <w:sz w:val="22"/>
          <w:szCs w:val="22"/>
          <w:lang w:val="es-ES"/>
        </w:rPr>
        <w:t>semnate</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către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reprezentantul</w:t>
      </w:r>
      <w:proofErr w:type="spellEnd"/>
      <w:r w:rsidRPr="000D446A">
        <w:rPr>
          <w:rFonts w:ascii="Montserrat" w:eastAsia="Montserrat" w:hAnsi="Montserrat" w:cs="Montserrat"/>
          <w:sz w:val="22"/>
          <w:szCs w:val="22"/>
          <w:lang w:val="es-ES"/>
        </w:rPr>
        <w:t xml:space="preserve"> legal al </w:t>
      </w:r>
      <w:proofErr w:type="spellStart"/>
      <w:r w:rsidRPr="000D446A">
        <w:rPr>
          <w:rFonts w:ascii="Montserrat" w:eastAsia="Montserrat" w:hAnsi="Montserrat" w:cs="Montserrat"/>
          <w:sz w:val="22"/>
          <w:szCs w:val="22"/>
          <w:lang w:val="es-ES"/>
        </w:rPr>
        <w:t>Beneficiarului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sau</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către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persoana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împuternicită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acest</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sens</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către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acesta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conformitate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cu</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prevederile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legale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vigoare</w:t>
      </w:r>
      <w:proofErr w:type="spellEnd"/>
      <w:r w:rsidRPr="000D446A">
        <w:rPr>
          <w:rFonts w:ascii="Montserrat" w:eastAsia="Montserrat" w:hAnsi="Montserrat" w:cs="Montserrat"/>
          <w:sz w:val="22"/>
          <w:szCs w:val="22"/>
          <w:lang w:val="es-ES"/>
        </w:rPr>
        <w:t>.</w:t>
      </w:r>
    </w:p>
    <w:p w14:paraId="1ED6E71F" w14:textId="77777777" w:rsidR="007F6DED" w:rsidRPr="000D446A" w:rsidRDefault="007F6DED" w:rsidP="007F6DED">
      <w:pPr>
        <w:tabs>
          <w:tab w:val="left" w:pos="450"/>
        </w:tabs>
        <w:ind w:right="75"/>
        <w:jc w:val="both"/>
        <w:rPr>
          <w:rFonts w:ascii="Montserrat" w:eastAsia="Montserrat" w:hAnsi="Montserrat" w:cs="Montserrat"/>
          <w:sz w:val="22"/>
          <w:szCs w:val="22"/>
          <w:lang w:val="es-ES"/>
        </w:rPr>
      </w:pPr>
      <w:r w:rsidRPr="000D446A">
        <w:rPr>
          <w:rFonts w:ascii="Montserrat" w:eastAsia="Montserrat" w:hAnsi="Montserrat" w:cs="Montserrat"/>
          <w:sz w:val="22"/>
          <w:szCs w:val="22"/>
          <w:lang w:val="es-ES"/>
        </w:rPr>
        <w:t>(11)</w:t>
      </w:r>
      <w:r w:rsidRPr="000D446A">
        <w:rPr>
          <w:rFonts w:ascii="Montserrat" w:eastAsia="Montserrat" w:hAnsi="Montserrat" w:cs="Montserrat"/>
          <w:sz w:val="22"/>
          <w:szCs w:val="22"/>
          <w:lang w:val="es-ES"/>
        </w:rPr>
        <w:tab/>
      </w:r>
      <w:proofErr w:type="spellStart"/>
      <w:r w:rsidRPr="000D446A">
        <w:rPr>
          <w:rFonts w:ascii="Montserrat" w:eastAsia="Montserrat" w:hAnsi="Montserrat" w:cs="Montserrat"/>
          <w:sz w:val="22"/>
          <w:szCs w:val="22"/>
          <w:lang w:val="es-ES"/>
        </w:rPr>
        <w:t>Beneficiarul</w:t>
      </w:r>
      <w:proofErr w:type="spellEnd"/>
      <w:r w:rsidRPr="000D446A">
        <w:rPr>
          <w:rFonts w:ascii="Montserrat" w:eastAsia="Montserrat" w:hAnsi="Montserrat" w:cs="Montserrat"/>
          <w:sz w:val="22"/>
          <w:szCs w:val="22"/>
          <w:lang w:val="es-ES"/>
        </w:rPr>
        <w:t xml:space="preserve"> are </w:t>
      </w:r>
      <w:proofErr w:type="spellStart"/>
      <w:r w:rsidRPr="000D446A">
        <w:rPr>
          <w:rFonts w:ascii="Montserrat" w:eastAsia="Montserrat" w:hAnsi="Montserrat" w:cs="Montserrat"/>
          <w:sz w:val="22"/>
          <w:szCs w:val="22"/>
          <w:lang w:val="es-ES"/>
        </w:rPr>
        <w:t>obligația</w:t>
      </w:r>
      <w:proofErr w:type="spellEnd"/>
      <w:r w:rsidRPr="000D446A">
        <w:rPr>
          <w:rFonts w:ascii="Montserrat" w:eastAsia="Montserrat" w:hAnsi="Montserrat" w:cs="Montserrat"/>
          <w:sz w:val="22"/>
          <w:szCs w:val="22"/>
          <w:lang w:val="es-ES"/>
        </w:rPr>
        <w:t xml:space="preserve"> de a </w:t>
      </w:r>
      <w:proofErr w:type="spellStart"/>
      <w:r w:rsidRPr="000D446A">
        <w:rPr>
          <w:rFonts w:ascii="Montserrat" w:eastAsia="Montserrat" w:hAnsi="Montserrat" w:cs="Montserrat"/>
          <w:sz w:val="22"/>
          <w:szCs w:val="22"/>
          <w:lang w:val="es-ES"/>
        </w:rPr>
        <w:t>întocmi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şi</w:t>
      </w:r>
      <w:proofErr w:type="spellEnd"/>
      <w:r w:rsidRPr="000D446A">
        <w:rPr>
          <w:rFonts w:ascii="Montserrat" w:eastAsia="Montserrat" w:hAnsi="Montserrat" w:cs="Montserrat"/>
          <w:sz w:val="22"/>
          <w:szCs w:val="22"/>
          <w:lang w:val="es-ES"/>
        </w:rPr>
        <w:t xml:space="preserve"> transmite </w:t>
      </w:r>
      <w:proofErr w:type="spellStart"/>
      <w:r w:rsidRPr="000D446A">
        <w:rPr>
          <w:rFonts w:ascii="Montserrat" w:eastAsia="Montserrat" w:hAnsi="Montserrat" w:cs="Montserrat"/>
          <w:sz w:val="22"/>
          <w:szCs w:val="22"/>
          <w:lang w:val="es-ES"/>
        </w:rPr>
        <w:t>către</w:t>
      </w:r>
      <w:proofErr w:type="spellEnd"/>
      <w:r w:rsidRPr="000D446A">
        <w:rPr>
          <w:rFonts w:ascii="Montserrat" w:eastAsia="Montserrat" w:hAnsi="Montserrat" w:cs="Montserrat"/>
          <w:sz w:val="22"/>
          <w:szCs w:val="22"/>
          <w:lang w:val="es-ES"/>
        </w:rPr>
        <w:t xml:space="preserve"> AM PR Nord-Est, </w:t>
      </w:r>
      <w:proofErr w:type="spellStart"/>
      <w:r w:rsidRPr="000D446A">
        <w:rPr>
          <w:rFonts w:ascii="Montserrat" w:eastAsia="Montserrat" w:hAnsi="Montserrat" w:cs="Montserrat"/>
          <w:sz w:val="22"/>
          <w:szCs w:val="22"/>
          <w:lang w:val="es-ES"/>
        </w:rPr>
        <w:t>rapoarte</w:t>
      </w:r>
      <w:proofErr w:type="spellEnd"/>
      <w:r w:rsidRPr="000D446A">
        <w:rPr>
          <w:rFonts w:ascii="Montserrat" w:eastAsia="Montserrat" w:hAnsi="Montserrat" w:cs="Montserrat"/>
          <w:sz w:val="22"/>
          <w:szCs w:val="22"/>
          <w:lang w:val="es-ES"/>
        </w:rPr>
        <w:t xml:space="preserve"> de progres, </w:t>
      </w:r>
      <w:proofErr w:type="spellStart"/>
      <w:r w:rsidRPr="000D446A">
        <w:rPr>
          <w:rFonts w:ascii="Montserrat" w:eastAsia="Montserrat" w:hAnsi="Montserrat" w:cs="Montserrat"/>
          <w:sz w:val="22"/>
          <w:szCs w:val="22"/>
          <w:lang w:val="es-ES"/>
        </w:rPr>
        <w:t>trimestrial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şi</w:t>
      </w:r>
      <w:proofErr w:type="spellEnd"/>
      <w:r w:rsidRPr="000D446A">
        <w:rPr>
          <w:rFonts w:ascii="Montserrat" w:eastAsia="Montserrat" w:hAnsi="Montserrat" w:cs="Montserrat"/>
          <w:sz w:val="22"/>
          <w:szCs w:val="22"/>
          <w:lang w:val="es-ES"/>
        </w:rPr>
        <w:t>/</w:t>
      </w:r>
      <w:proofErr w:type="spellStart"/>
      <w:r w:rsidRPr="000D446A">
        <w:rPr>
          <w:rFonts w:ascii="Montserrat" w:eastAsia="Montserrat" w:hAnsi="Montserrat" w:cs="Montserrat"/>
          <w:sz w:val="22"/>
          <w:szCs w:val="22"/>
          <w:lang w:val="es-ES"/>
        </w:rPr>
        <w:t>sau</w:t>
      </w:r>
      <w:proofErr w:type="spellEnd"/>
      <w:r w:rsidRPr="000D446A">
        <w:rPr>
          <w:rFonts w:ascii="Montserrat" w:eastAsia="Montserrat" w:hAnsi="Montserrat" w:cs="Montserrat"/>
          <w:sz w:val="22"/>
          <w:szCs w:val="22"/>
          <w:lang w:val="es-ES"/>
        </w:rPr>
        <w:t xml:space="preserve"> ori de </w:t>
      </w:r>
      <w:proofErr w:type="spellStart"/>
      <w:r w:rsidRPr="000D446A">
        <w:rPr>
          <w:rFonts w:ascii="Montserrat" w:eastAsia="Montserrat" w:hAnsi="Montserrat" w:cs="Montserrat"/>
          <w:sz w:val="22"/>
          <w:szCs w:val="22"/>
          <w:lang w:val="es-ES"/>
        </w:rPr>
        <w:t>câte</w:t>
      </w:r>
      <w:proofErr w:type="spellEnd"/>
      <w:r w:rsidRPr="000D446A">
        <w:rPr>
          <w:rFonts w:ascii="Montserrat" w:eastAsia="Montserrat" w:hAnsi="Montserrat" w:cs="Montserrat"/>
          <w:sz w:val="22"/>
          <w:szCs w:val="22"/>
          <w:lang w:val="es-ES"/>
        </w:rPr>
        <w:t xml:space="preserve"> ori AM PR Nord-Est </w:t>
      </w:r>
      <w:proofErr w:type="spellStart"/>
      <w:r w:rsidRPr="000D446A">
        <w:rPr>
          <w:rFonts w:ascii="Montserrat" w:eastAsia="Montserrat" w:hAnsi="Montserrat" w:cs="Montserrat"/>
          <w:sz w:val="22"/>
          <w:szCs w:val="22"/>
          <w:lang w:val="es-ES"/>
        </w:rPr>
        <w:t>solicită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aceasta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și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rapoarte</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durabilitate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anuală</w:t>
      </w:r>
      <w:proofErr w:type="spellEnd"/>
      <w:r w:rsidRPr="000D446A">
        <w:rPr>
          <w:rFonts w:ascii="Montserrat" w:eastAsia="Montserrat" w:hAnsi="Montserrat" w:cs="Montserrat"/>
          <w:sz w:val="22"/>
          <w:szCs w:val="22"/>
          <w:lang w:val="es-ES"/>
        </w:rPr>
        <w:t xml:space="preserve">, pe </w:t>
      </w:r>
      <w:proofErr w:type="spellStart"/>
      <w:r w:rsidRPr="000D446A">
        <w:rPr>
          <w:rFonts w:ascii="Montserrat" w:eastAsia="Montserrat" w:hAnsi="Montserrat" w:cs="Montserrat"/>
          <w:sz w:val="22"/>
          <w:szCs w:val="22"/>
          <w:lang w:val="es-ES"/>
        </w:rPr>
        <w:t>întreaga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perioadă</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valabilitate</w:t>
      </w:r>
      <w:proofErr w:type="spellEnd"/>
      <w:r w:rsidRPr="000D446A">
        <w:rPr>
          <w:rFonts w:ascii="Montserrat" w:eastAsia="Montserrat" w:hAnsi="Montserrat" w:cs="Montserrat"/>
          <w:sz w:val="22"/>
          <w:szCs w:val="22"/>
          <w:lang w:val="es-ES"/>
        </w:rPr>
        <w:t xml:space="preserve"> a contractului de finanțare. De </w:t>
      </w:r>
      <w:proofErr w:type="spellStart"/>
      <w:r w:rsidRPr="000D446A">
        <w:rPr>
          <w:rFonts w:ascii="Montserrat" w:eastAsia="Montserrat" w:hAnsi="Montserrat" w:cs="Montserrat"/>
          <w:sz w:val="22"/>
          <w:szCs w:val="22"/>
          <w:lang w:val="es-ES"/>
        </w:rPr>
        <w:t>asemenea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beneficiarul</w:t>
      </w:r>
      <w:proofErr w:type="spellEnd"/>
      <w:r w:rsidRPr="000D446A">
        <w:rPr>
          <w:rFonts w:ascii="Montserrat" w:eastAsia="Montserrat" w:hAnsi="Montserrat" w:cs="Montserrat"/>
          <w:sz w:val="22"/>
          <w:szCs w:val="22"/>
          <w:lang w:val="es-ES"/>
        </w:rPr>
        <w:t xml:space="preserve"> va transmite la </w:t>
      </w:r>
      <w:proofErr w:type="spellStart"/>
      <w:r w:rsidRPr="000D446A">
        <w:rPr>
          <w:rFonts w:ascii="Montserrat" w:eastAsia="Montserrat" w:hAnsi="Montserrat" w:cs="Montserrat"/>
          <w:sz w:val="22"/>
          <w:szCs w:val="22"/>
          <w:lang w:val="es-ES"/>
        </w:rPr>
        <w:t>cererea</w:t>
      </w:r>
      <w:proofErr w:type="spellEnd"/>
      <w:r w:rsidRPr="000D446A">
        <w:rPr>
          <w:rFonts w:ascii="Montserrat" w:eastAsia="Montserrat" w:hAnsi="Montserrat" w:cs="Montserrat"/>
          <w:sz w:val="22"/>
          <w:szCs w:val="22"/>
          <w:lang w:val="es-ES"/>
        </w:rPr>
        <w:t xml:space="preserve"> AM PR Nord-Est </w:t>
      </w:r>
      <w:proofErr w:type="spellStart"/>
      <w:r w:rsidRPr="000D446A">
        <w:rPr>
          <w:rFonts w:ascii="Montserrat" w:eastAsia="Montserrat" w:hAnsi="Montserrat" w:cs="Montserrat"/>
          <w:sz w:val="22"/>
          <w:szCs w:val="22"/>
          <w:lang w:val="es-ES"/>
        </w:rPr>
        <w:t>orice</w:t>
      </w:r>
      <w:proofErr w:type="spellEnd"/>
      <w:r w:rsidRPr="000D446A">
        <w:rPr>
          <w:rFonts w:ascii="Montserrat" w:eastAsia="Montserrat" w:hAnsi="Montserrat" w:cs="Montserrat"/>
          <w:sz w:val="22"/>
          <w:szCs w:val="22"/>
          <w:lang w:val="es-ES"/>
        </w:rPr>
        <w:t xml:space="preserve"> alte </w:t>
      </w:r>
      <w:proofErr w:type="spellStart"/>
      <w:r w:rsidRPr="000D446A">
        <w:rPr>
          <w:rFonts w:ascii="Montserrat" w:eastAsia="Montserrat" w:hAnsi="Montserrat" w:cs="Montserrat"/>
          <w:sz w:val="22"/>
          <w:szCs w:val="22"/>
          <w:lang w:val="es-ES"/>
        </w:rPr>
        <w:t>raportări</w:t>
      </w:r>
      <w:proofErr w:type="spellEnd"/>
      <w:r w:rsidRPr="000D446A">
        <w:rPr>
          <w:rFonts w:ascii="Montserrat" w:eastAsia="Montserrat" w:hAnsi="Montserrat" w:cs="Montserrat"/>
          <w:sz w:val="22"/>
          <w:szCs w:val="22"/>
          <w:lang w:val="es-ES"/>
        </w:rPr>
        <w:t>/documente/</w:t>
      </w:r>
      <w:proofErr w:type="spellStart"/>
      <w:r w:rsidRPr="000D446A">
        <w:rPr>
          <w:rFonts w:ascii="Montserrat" w:eastAsia="Montserrat" w:hAnsi="Montserrat" w:cs="Montserrat"/>
          <w:sz w:val="22"/>
          <w:szCs w:val="22"/>
          <w:lang w:val="es-ES"/>
        </w:rPr>
        <w:t>informații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formatul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solicitat</w:t>
      </w:r>
      <w:proofErr w:type="spellEnd"/>
      <w:r w:rsidRPr="000D446A">
        <w:rPr>
          <w:rFonts w:ascii="Montserrat" w:eastAsia="Montserrat" w:hAnsi="Montserrat" w:cs="Montserrat"/>
          <w:sz w:val="22"/>
          <w:szCs w:val="22"/>
          <w:lang w:val="es-ES"/>
        </w:rPr>
        <w:t xml:space="preserve">. </w:t>
      </w:r>
    </w:p>
    <w:p w14:paraId="356D42D7" w14:textId="77777777" w:rsidR="007F6DED" w:rsidRPr="000D446A" w:rsidRDefault="007F6DED" w:rsidP="007F6DED">
      <w:pPr>
        <w:tabs>
          <w:tab w:val="left" w:pos="450"/>
        </w:tabs>
        <w:ind w:right="75"/>
        <w:jc w:val="both"/>
        <w:rPr>
          <w:rFonts w:ascii="Montserrat" w:eastAsia="Montserrat" w:hAnsi="Montserrat" w:cs="Montserrat"/>
          <w:sz w:val="22"/>
          <w:szCs w:val="22"/>
          <w:lang w:val="es-ES"/>
        </w:rPr>
      </w:pPr>
      <w:r w:rsidRPr="000D446A">
        <w:rPr>
          <w:rFonts w:ascii="Montserrat" w:eastAsia="Montserrat" w:hAnsi="Montserrat" w:cs="Montserrat"/>
          <w:sz w:val="22"/>
          <w:szCs w:val="22"/>
          <w:lang w:val="es-ES"/>
        </w:rPr>
        <w:t>(12)</w:t>
      </w:r>
      <w:r w:rsidRPr="000D446A">
        <w:rPr>
          <w:rFonts w:ascii="Montserrat" w:eastAsia="Montserrat" w:hAnsi="Montserrat" w:cs="Montserrat"/>
          <w:sz w:val="22"/>
          <w:szCs w:val="22"/>
          <w:lang w:val="es-ES"/>
        </w:rPr>
        <w:tab/>
      </w:r>
      <w:proofErr w:type="spellStart"/>
      <w:r w:rsidRPr="000D446A">
        <w:rPr>
          <w:rFonts w:ascii="Montserrat" w:eastAsia="Montserrat" w:hAnsi="Montserrat" w:cs="Montserrat"/>
          <w:sz w:val="22"/>
          <w:szCs w:val="22"/>
          <w:lang w:val="es-ES"/>
        </w:rPr>
        <w:t>Beneficiarul</w:t>
      </w:r>
      <w:proofErr w:type="spellEnd"/>
      <w:r w:rsidRPr="000D446A">
        <w:rPr>
          <w:rFonts w:ascii="Montserrat" w:eastAsia="Montserrat" w:hAnsi="Montserrat" w:cs="Montserrat"/>
          <w:sz w:val="22"/>
          <w:szCs w:val="22"/>
          <w:lang w:val="es-ES"/>
        </w:rPr>
        <w:t xml:space="preserve"> are </w:t>
      </w:r>
      <w:proofErr w:type="spellStart"/>
      <w:r w:rsidRPr="000D446A">
        <w:rPr>
          <w:rFonts w:ascii="Montserrat" w:eastAsia="Montserrat" w:hAnsi="Montserrat" w:cs="Montserrat"/>
          <w:sz w:val="22"/>
          <w:szCs w:val="22"/>
          <w:lang w:val="es-ES"/>
        </w:rPr>
        <w:t>obligația</w:t>
      </w:r>
      <w:proofErr w:type="spellEnd"/>
      <w:r w:rsidRPr="000D446A">
        <w:rPr>
          <w:rFonts w:ascii="Montserrat" w:eastAsia="Montserrat" w:hAnsi="Montserrat" w:cs="Montserrat"/>
          <w:sz w:val="22"/>
          <w:szCs w:val="22"/>
          <w:lang w:val="es-ES"/>
        </w:rPr>
        <w:t xml:space="preserve"> de a realiza, la </w:t>
      </w:r>
      <w:proofErr w:type="spellStart"/>
      <w:r w:rsidRPr="000D446A">
        <w:rPr>
          <w:rFonts w:ascii="Montserrat" w:eastAsia="Montserrat" w:hAnsi="Montserrat" w:cs="Montserrat"/>
          <w:sz w:val="22"/>
          <w:szCs w:val="22"/>
          <w:lang w:val="es-ES"/>
        </w:rPr>
        <w:t>termenele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specificate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toate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măsurile</w:t>
      </w:r>
      <w:proofErr w:type="spellEnd"/>
      <w:r w:rsidRPr="000D446A">
        <w:rPr>
          <w:rFonts w:ascii="Montserrat" w:eastAsia="Montserrat" w:hAnsi="Montserrat" w:cs="Montserrat"/>
          <w:sz w:val="22"/>
          <w:szCs w:val="22"/>
          <w:lang w:val="es-ES"/>
        </w:rPr>
        <w:t xml:space="preserve"> incluse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planurile</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acțiune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pentru</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implementarea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recomandărilor</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rezultate</w:t>
      </w:r>
      <w:proofErr w:type="spellEnd"/>
      <w:r w:rsidRPr="000D446A">
        <w:rPr>
          <w:rFonts w:ascii="Montserrat" w:eastAsia="Montserrat" w:hAnsi="Montserrat" w:cs="Montserrat"/>
          <w:sz w:val="22"/>
          <w:szCs w:val="22"/>
          <w:lang w:val="es-ES"/>
        </w:rPr>
        <w:t xml:space="preserve"> ca </w:t>
      </w:r>
      <w:proofErr w:type="spellStart"/>
      <w:r w:rsidRPr="000D446A">
        <w:rPr>
          <w:rFonts w:ascii="Montserrat" w:eastAsia="Montserrat" w:hAnsi="Montserrat" w:cs="Montserrat"/>
          <w:sz w:val="22"/>
          <w:szCs w:val="22"/>
          <w:lang w:val="es-ES"/>
        </w:rPr>
        <w:t>urmare</w:t>
      </w:r>
      <w:proofErr w:type="spellEnd"/>
      <w:r w:rsidRPr="000D446A">
        <w:rPr>
          <w:rFonts w:ascii="Montserrat" w:eastAsia="Montserrat" w:hAnsi="Montserrat" w:cs="Montserrat"/>
          <w:sz w:val="22"/>
          <w:szCs w:val="22"/>
          <w:lang w:val="es-ES"/>
        </w:rPr>
        <w:t xml:space="preserve"> a </w:t>
      </w:r>
      <w:proofErr w:type="spellStart"/>
      <w:r w:rsidRPr="000D446A">
        <w:rPr>
          <w:rFonts w:ascii="Montserrat" w:eastAsia="Montserrat" w:hAnsi="Montserrat" w:cs="Montserrat"/>
          <w:sz w:val="22"/>
          <w:szCs w:val="22"/>
          <w:lang w:val="es-ES"/>
        </w:rPr>
        <w:t>misiunilor</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audit</w:t>
      </w:r>
      <w:proofErr w:type="spellEnd"/>
      <w:r w:rsidRPr="000D446A">
        <w:rPr>
          <w:rFonts w:ascii="Montserrat" w:eastAsia="Montserrat" w:hAnsi="Montserrat" w:cs="Montserrat"/>
          <w:sz w:val="22"/>
          <w:szCs w:val="22"/>
          <w:lang w:val="es-ES"/>
        </w:rPr>
        <w:t xml:space="preserve"> ale </w:t>
      </w:r>
      <w:proofErr w:type="spellStart"/>
      <w:r w:rsidRPr="000D446A">
        <w:rPr>
          <w:rFonts w:ascii="Montserrat" w:eastAsia="Montserrat" w:hAnsi="Montserrat" w:cs="Montserrat"/>
          <w:sz w:val="22"/>
          <w:szCs w:val="22"/>
          <w:lang w:val="es-ES"/>
        </w:rPr>
        <w:t>Comisiei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Europene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şi</w:t>
      </w:r>
      <w:proofErr w:type="spellEnd"/>
      <w:r w:rsidRPr="000D446A">
        <w:rPr>
          <w:rFonts w:ascii="Montserrat" w:eastAsia="Montserrat" w:hAnsi="Montserrat" w:cs="Montserrat"/>
          <w:sz w:val="22"/>
          <w:szCs w:val="22"/>
          <w:lang w:val="es-ES"/>
        </w:rPr>
        <w:t>/</w:t>
      </w:r>
      <w:proofErr w:type="spellStart"/>
      <w:r w:rsidRPr="000D446A">
        <w:rPr>
          <w:rFonts w:ascii="Montserrat" w:eastAsia="Montserrat" w:hAnsi="Montserrat" w:cs="Montserrat"/>
          <w:sz w:val="22"/>
          <w:szCs w:val="22"/>
          <w:lang w:val="es-ES"/>
        </w:rPr>
        <w:t>sau</w:t>
      </w:r>
      <w:proofErr w:type="spellEnd"/>
      <w:r w:rsidRPr="000D446A">
        <w:rPr>
          <w:rFonts w:ascii="Montserrat" w:eastAsia="Montserrat" w:hAnsi="Montserrat" w:cs="Montserrat"/>
          <w:sz w:val="22"/>
          <w:szCs w:val="22"/>
          <w:lang w:val="es-ES"/>
        </w:rPr>
        <w:t xml:space="preserve"> ale </w:t>
      </w:r>
      <w:proofErr w:type="spellStart"/>
      <w:r w:rsidRPr="000D446A">
        <w:rPr>
          <w:rFonts w:ascii="Montserrat" w:eastAsia="Montserrat" w:hAnsi="Montserrat" w:cs="Montserrat"/>
          <w:sz w:val="22"/>
          <w:szCs w:val="22"/>
          <w:lang w:val="es-ES"/>
        </w:rPr>
        <w:t>Autorității</w:t>
      </w:r>
      <w:proofErr w:type="spellEnd"/>
      <w:r w:rsidRPr="000D446A">
        <w:rPr>
          <w:rFonts w:ascii="Montserrat" w:eastAsia="Montserrat" w:hAnsi="Montserrat" w:cs="Montserrat"/>
          <w:sz w:val="22"/>
          <w:szCs w:val="22"/>
          <w:lang w:val="es-ES"/>
        </w:rPr>
        <w:t xml:space="preserve"> de Audit de pe </w:t>
      </w:r>
      <w:proofErr w:type="spellStart"/>
      <w:r w:rsidRPr="000D446A">
        <w:rPr>
          <w:rFonts w:ascii="Montserrat" w:eastAsia="Montserrat" w:hAnsi="Montserrat" w:cs="Montserrat"/>
          <w:sz w:val="22"/>
          <w:szCs w:val="22"/>
          <w:lang w:val="es-ES"/>
        </w:rPr>
        <w:t>lângă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Curtea</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Conturi</w:t>
      </w:r>
      <w:proofErr w:type="spellEnd"/>
      <w:r w:rsidRPr="000D446A">
        <w:rPr>
          <w:rFonts w:ascii="Montserrat" w:eastAsia="Montserrat" w:hAnsi="Montserrat" w:cs="Montserrat"/>
          <w:sz w:val="22"/>
          <w:szCs w:val="22"/>
          <w:lang w:val="es-ES"/>
        </w:rPr>
        <w:t xml:space="preserve"> a </w:t>
      </w:r>
      <w:proofErr w:type="spellStart"/>
      <w:r w:rsidRPr="000D446A">
        <w:rPr>
          <w:rFonts w:ascii="Montserrat" w:eastAsia="Montserrat" w:hAnsi="Montserrat" w:cs="Montserrat"/>
          <w:sz w:val="22"/>
          <w:szCs w:val="22"/>
          <w:lang w:val="es-ES"/>
        </w:rPr>
        <w:t>României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astfel</w:t>
      </w:r>
      <w:proofErr w:type="spellEnd"/>
      <w:r w:rsidRPr="000D446A">
        <w:rPr>
          <w:rFonts w:ascii="Montserrat" w:eastAsia="Montserrat" w:hAnsi="Montserrat" w:cs="Montserrat"/>
          <w:sz w:val="22"/>
          <w:szCs w:val="22"/>
          <w:lang w:val="es-ES"/>
        </w:rPr>
        <w:t xml:space="preserve"> cum </w:t>
      </w:r>
      <w:proofErr w:type="spellStart"/>
      <w:r w:rsidRPr="000D446A">
        <w:rPr>
          <w:rFonts w:ascii="Montserrat" w:eastAsia="Montserrat" w:hAnsi="Montserrat" w:cs="Montserrat"/>
          <w:sz w:val="22"/>
          <w:szCs w:val="22"/>
          <w:lang w:val="es-ES"/>
        </w:rPr>
        <w:t>aceste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planuri</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acțiune</w:t>
      </w:r>
      <w:proofErr w:type="spellEnd"/>
      <w:r w:rsidRPr="000D446A">
        <w:rPr>
          <w:rFonts w:ascii="Montserrat" w:eastAsia="Montserrat" w:hAnsi="Montserrat" w:cs="Montserrat"/>
          <w:sz w:val="22"/>
          <w:szCs w:val="22"/>
          <w:lang w:val="es-ES"/>
        </w:rPr>
        <w:t xml:space="preserve"> sunt </w:t>
      </w:r>
      <w:proofErr w:type="spellStart"/>
      <w:r w:rsidRPr="000D446A">
        <w:rPr>
          <w:rFonts w:ascii="Montserrat" w:eastAsia="Montserrat" w:hAnsi="Montserrat" w:cs="Montserrat"/>
          <w:sz w:val="22"/>
          <w:szCs w:val="22"/>
          <w:lang w:val="es-ES"/>
        </w:rPr>
        <w:t>agreate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cu</w:t>
      </w:r>
      <w:proofErr w:type="spellEnd"/>
      <w:r w:rsidRPr="000D446A">
        <w:rPr>
          <w:rFonts w:ascii="Montserrat" w:eastAsia="Montserrat" w:hAnsi="Montserrat" w:cs="Montserrat"/>
          <w:sz w:val="22"/>
          <w:szCs w:val="22"/>
          <w:lang w:val="es-ES"/>
        </w:rPr>
        <w:t xml:space="preserve"> AM PR Nord-Est.</w:t>
      </w:r>
    </w:p>
    <w:p w14:paraId="632A91B4" w14:textId="77777777" w:rsidR="007F6DED" w:rsidRPr="000D446A" w:rsidRDefault="007F6DED" w:rsidP="007F6DED">
      <w:pPr>
        <w:tabs>
          <w:tab w:val="left" w:pos="450"/>
        </w:tabs>
        <w:ind w:right="75"/>
        <w:jc w:val="both"/>
        <w:rPr>
          <w:rFonts w:ascii="Montserrat" w:eastAsia="Montserrat" w:hAnsi="Montserrat" w:cs="Montserrat"/>
          <w:sz w:val="22"/>
          <w:szCs w:val="22"/>
          <w:lang w:val="es-ES"/>
        </w:rPr>
      </w:pPr>
      <w:r w:rsidRPr="000D446A">
        <w:rPr>
          <w:rFonts w:ascii="Montserrat" w:eastAsia="Montserrat" w:hAnsi="Montserrat" w:cs="Montserrat"/>
          <w:sz w:val="22"/>
          <w:szCs w:val="22"/>
          <w:lang w:val="es-ES"/>
        </w:rPr>
        <w:t>(13)</w:t>
      </w:r>
      <w:r w:rsidRPr="000D446A">
        <w:rPr>
          <w:rFonts w:ascii="Montserrat" w:eastAsia="Montserrat" w:hAnsi="Montserrat" w:cs="Montserrat"/>
          <w:sz w:val="22"/>
          <w:szCs w:val="22"/>
          <w:lang w:val="es-ES"/>
        </w:rPr>
        <w:tab/>
      </w:r>
      <w:proofErr w:type="spellStart"/>
      <w:r w:rsidRPr="000D446A">
        <w:rPr>
          <w:rFonts w:ascii="Montserrat" w:eastAsia="Montserrat" w:hAnsi="Montserrat" w:cs="Montserrat"/>
          <w:sz w:val="22"/>
          <w:szCs w:val="22"/>
          <w:lang w:val="es-ES"/>
        </w:rPr>
        <w:t>Beneficiarul</w:t>
      </w:r>
      <w:proofErr w:type="spellEnd"/>
      <w:r w:rsidRPr="000D446A">
        <w:rPr>
          <w:rFonts w:ascii="Montserrat" w:eastAsia="Montserrat" w:hAnsi="Montserrat" w:cs="Montserrat"/>
          <w:sz w:val="22"/>
          <w:szCs w:val="22"/>
          <w:lang w:val="es-ES"/>
        </w:rPr>
        <w:t xml:space="preserve"> se </w:t>
      </w:r>
      <w:proofErr w:type="spellStart"/>
      <w:r w:rsidRPr="000D446A">
        <w:rPr>
          <w:rFonts w:ascii="Montserrat" w:eastAsia="Montserrat" w:hAnsi="Montserrat" w:cs="Montserrat"/>
          <w:sz w:val="22"/>
          <w:szCs w:val="22"/>
          <w:lang w:val="es-ES"/>
        </w:rPr>
        <w:t>obligă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implementeze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proiectul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conformitate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cu</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prevederile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prezentului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contract</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inclusiv</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anexele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acestuia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şi</w:t>
      </w:r>
      <w:proofErr w:type="spellEnd"/>
      <w:r w:rsidRPr="000D446A">
        <w:rPr>
          <w:rFonts w:ascii="Montserrat" w:eastAsia="Montserrat" w:hAnsi="Montserrat" w:cs="Montserrat"/>
          <w:sz w:val="22"/>
          <w:szCs w:val="22"/>
          <w:lang w:val="es-ES"/>
        </w:rPr>
        <w:t xml:space="preserve"> ale </w:t>
      </w:r>
      <w:proofErr w:type="spellStart"/>
      <w:r w:rsidRPr="000D446A">
        <w:rPr>
          <w:rFonts w:ascii="Montserrat" w:eastAsia="Montserrat" w:hAnsi="Montserrat" w:cs="Montserrat"/>
          <w:sz w:val="22"/>
          <w:szCs w:val="22"/>
          <w:lang w:val="es-ES"/>
        </w:rPr>
        <w:t>legislației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europene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şi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naționale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vigoare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inclusiv</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ceea</w:t>
      </w:r>
      <w:proofErr w:type="spellEnd"/>
      <w:r w:rsidRPr="000D446A">
        <w:rPr>
          <w:rFonts w:ascii="Montserrat" w:eastAsia="Montserrat" w:hAnsi="Montserrat" w:cs="Montserrat"/>
          <w:sz w:val="22"/>
          <w:szCs w:val="22"/>
          <w:lang w:val="es-ES"/>
        </w:rPr>
        <w:t xml:space="preserve"> ce </w:t>
      </w:r>
      <w:proofErr w:type="spellStart"/>
      <w:r w:rsidRPr="000D446A">
        <w:rPr>
          <w:rFonts w:ascii="Montserrat" w:eastAsia="Montserrat" w:hAnsi="Montserrat" w:cs="Montserrat"/>
          <w:sz w:val="22"/>
          <w:szCs w:val="22"/>
          <w:lang w:val="es-ES"/>
        </w:rPr>
        <w:t>privește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reglementările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referitoare</w:t>
      </w:r>
      <w:proofErr w:type="spellEnd"/>
      <w:r w:rsidRPr="000D446A">
        <w:rPr>
          <w:rFonts w:ascii="Montserrat" w:eastAsia="Montserrat" w:hAnsi="Montserrat" w:cs="Montserrat"/>
          <w:sz w:val="22"/>
          <w:szCs w:val="22"/>
          <w:lang w:val="es-ES"/>
        </w:rPr>
        <w:t xml:space="preserve"> la </w:t>
      </w:r>
      <w:proofErr w:type="spellStart"/>
      <w:r w:rsidRPr="000D446A">
        <w:rPr>
          <w:rFonts w:ascii="Montserrat" w:eastAsia="Montserrat" w:hAnsi="Montserrat" w:cs="Montserrat"/>
          <w:sz w:val="22"/>
          <w:szCs w:val="22"/>
          <w:lang w:val="es-ES"/>
        </w:rPr>
        <w:t>achizițiile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publice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verzi</w:t>
      </w:r>
      <w:proofErr w:type="spellEnd"/>
      <w:r w:rsidRPr="000D446A">
        <w:rPr>
          <w:rFonts w:ascii="Montserrat" w:eastAsia="Montserrat" w:hAnsi="Montserrat" w:cs="Montserrat"/>
          <w:sz w:val="22"/>
          <w:szCs w:val="22"/>
          <w:lang w:val="es-ES"/>
        </w:rPr>
        <w:t xml:space="preserve"> din </w:t>
      </w:r>
      <w:proofErr w:type="spellStart"/>
      <w:r w:rsidRPr="000D446A">
        <w:rPr>
          <w:rFonts w:ascii="Montserrat" w:eastAsia="Montserrat" w:hAnsi="Montserrat" w:cs="Montserrat"/>
          <w:sz w:val="22"/>
          <w:szCs w:val="22"/>
          <w:lang w:val="es-ES"/>
        </w:rPr>
        <w:t>Legea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nr</w:t>
      </w:r>
      <w:proofErr w:type="spellEnd"/>
      <w:r w:rsidRPr="000D446A">
        <w:rPr>
          <w:rFonts w:ascii="Montserrat" w:eastAsia="Montserrat" w:hAnsi="Montserrat" w:cs="Montserrat"/>
          <w:sz w:val="22"/>
          <w:szCs w:val="22"/>
          <w:lang w:val="es-ES"/>
        </w:rPr>
        <w:t>. 69/2016.</w:t>
      </w:r>
    </w:p>
    <w:p w14:paraId="732490DC" w14:textId="77777777" w:rsidR="007F6DED" w:rsidRPr="000D446A" w:rsidRDefault="007F6DED" w:rsidP="007F6DED">
      <w:pPr>
        <w:tabs>
          <w:tab w:val="left" w:pos="450"/>
        </w:tabs>
        <w:ind w:right="75"/>
        <w:jc w:val="both"/>
        <w:rPr>
          <w:rFonts w:ascii="Montserrat" w:eastAsia="Montserrat" w:hAnsi="Montserrat" w:cs="Montserrat"/>
          <w:sz w:val="22"/>
          <w:szCs w:val="22"/>
          <w:lang w:val="es-ES"/>
        </w:rPr>
      </w:pPr>
      <w:r w:rsidRPr="000D446A">
        <w:rPr>
          <w:rFonts w:ascii="Montserrat" w:eastAsia="Montserrat" w:hAnsi="Montserrat" w:cs="Montserrat"/>
          <w:sz w:val="22"/>
          <w:szCs w:val="22"/>
          <w:lang w:val="es-ES"/>
        </w:rPr>
        <w:t>(14)</w:t>
      </w:r>
      <w:r w:rsidRPr="000D446A">
        <w:rPr>
          <w:rFonts w:ascii="Montserrat" w:eastAsia="Montserrat" w:hAnsi="Montserrat" w:cs="Montserrat"/>
          <w:sz w:val="22"/>
          <w:szCs w:val="22"/>
          <w:lang w:val="es-ES"/>
        </w:rPr>
        <w:tab/>
      </w:r>
      <w:proofErr w:type="spellStart"/>
      <w:r w:rsidRPr="000D446A">
        <w:rPr>
          <w:rFonts w:ascii="Montserrat" w:eastAsia="Montserrat" w:hAnsi="Montserrat" w:cs="Montserrat"/>
          <w:sz w:val="22"/>
          <w:szCs w:val="22"/>
          <w:lang w:val="es-ES"/>
        </w:rPr>
        <w:t>Nerespectarea</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către</w:t>
      </w:r>
      <w:proofErr w:type="spellEnd"/>
      <w:r w:rsidRPr="000D446A">
        <w:rPr>
          <w:rFonts w:ascii="Montserrat" w:eastAsia="Montserrat" w:hAnsi="Montserrat" w:cs="Montserrat"/>
          <w:sz w:val="22"/>
          <w:szCs w:val="22"/>
          <w:lang w:val="es-ES"/>
        </w:rPr>
        <w:t xml:space="preserve"> Beneficiar a </w:t>
      </w:r>
      <w:proofErr w:type="spellStart"/>
      <w:r w:rsidRPr="000D446A">
        <w:rPr>
          <w:rFonts w:ascii="Montserrat" w:eastAsia="Montserrat" w:hAnsi="Montserrat" w:cs="Montserrat"/>
          <w:sz w:val="22"/>
          <w:szCs w:val="22"/>
          <w:lang w:val="es-ES"/>
        </w:rPr>
        <w:t>prevederilor</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legislației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naţionale</w:t>
      </w:r>
      <w:proofErr w:type="spellEnd"/>
      <w:r w:rsidRPr="000D446A">
        <w:rPr>
          <w:rFonts w:ascii="Montserrat" w:eastAsia="Montserrat" w:hAnsi="Montserrat" w:cs="Montserrat"/>
          <w:sz w:val="22"/>
          <w:szCs w:val="22"/>
          <w:lang w:val="es-ES"/>
        </w:rPr>
        <w:t>/</w:t>
      </w:r>
      <w:proofErr w:type="spellStart"/>
      <w:r w:rsidRPr="000D446A">
        <w:rPr>
          <w:rFonts w:ascii="Montserrat" w:eastAsia="Montserrat" w:hAnsi="Montserrat" w:cs="Montserrat"/>
          <w:sz w:val="22"/>
          <w:szCs w:val="22"/>
          <w:lang w:val="es-ES"/>
        </w:rPr>
        <w:t>europene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aplicabile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domeniul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achizițiilor</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inclusiv</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achizițiilor</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derulate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scopul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implementării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proiectului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înainte</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semnarea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contractului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atrage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neeligibilitatea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cheltuielilor</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astfel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efectuate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sau</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aplicarea</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corecții</w:t>
      </w:r>
      <w:proofErr w:type="spellEnd"/>
      <w:r w:rsidRPr="000D446A">
        <w:rPr>
          <w:rFonts w:ascii="Montserrat" w:eastAsia="Montserrat" w:hAnsi="Montserrat" w:cs="Montserrat"/>
          <w:sz w:val="22"/>
          <w:szCs w:val="22"/>
          <w:lang w:val="es-ES"/>
        </w:rPr>
        <w:t xml:space="preserve"> financiare/</w:t>
      </w:r>
      <w:proofErr w:type="spellStart"/>
      <w:r w:rsidRPr="000D446A">
        <w:rPr>
          <w:rFonts w:ascii="Montserrat" w:eastAsia="Montserrat" w:hAnsi="Montserrat" w:cs="Montserrat"/>
          <w:sz w:val="22"/>
          <w:szCs w:val="22"/>
          <w:lang w:val="es-ES"/>
        </w:rPr>
        <w:t>reduceri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procentuale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conform</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legislației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vigoare</w:t>
      </w:r>
      <w:proofErr w:type="spellEnd"/>
      <w:r w:rsidRPr="000D446A">
        <w:rPr>
          <w:rFonts w:ascii="Montserrat" w:eastAsia="Montserrat" w:hAnsi="Montserrat" w:cs="Montserrat"/>
          <w:sz w:val="22"/>
          <w:szCs w:val="22"/>
          <w:lang w:val="es-ES"/>
        </w:rPr>
        <w:t>.</w:t>
      </w:r>
    </w:p>
    <w:p w14:paraId="6926202A" w14:textId="77777777" w:rsidR="00BF0A05" w:rsidRPr="000D446A" w:rsidRDefault="00BF0A05" w:rsidP="00BF0A05">
      <w:pPr>
        <w:tabs>
          <w:tab w:val="left" w:pos="450"/>
        </w:tabs>
        <w:ind w:right="75"/>
        <w:jc w:val="both"/>
        <w:rPr>
          <w:rFonts w:ascii="Montserrat" w:eastAsia="Montserrat" w:hAnsi="Montserrat" w:cs="Montserrat"/>
          <w:sz w:val="22"/>
          <w:szCs w:val="22"/>
          <w:lang w:val="es-ES"/>
        </w:rPr>
      </w:pPr>
      <w:r w:rsidRPr="000D446A">
        <w:rPr>
          <w:rFonts w:ascii="Montserrat" w:eastAsia="Montserrat" w:hAnsi="Montserrat" w:cs="Montserrat"/>
          <w:sz w:val="22"/>
          <w:szCs w:val="22"/>
          <w:lang w:val="es-ES"/>
        </w:rPr>
        <w:t>(15)</w:t>
      </w:r>
      <w:r w:rsidRPr="000D446A">
        <w:rPr>
          <w:rFonts w:ascii="Montserrat" w:eastAsia="Montserrat" w:hAnsi="Montserrat" w:cs="Montserrat"/>
          <w:sz w:val="22"/>
          <w:szCs w:val="22"/>
          <w:lang w:val="es-ES"/>
        </w:rPr>
        <w:tab/>
      </w:r>
      <w:proofErr w:type="spellStart"/>
      <w:r w:rsidRPr="000D446A">
        <w:rPr>
          <w:rFonts w:ascii="Montserrat" w:eastAsia="Montserrat" w:hAnsi="Montserrat" w:cs="Montserrat"/>
          <w:sz w:val="22"/>
          <w:szCs w:val="22"/>
          <w:lang w:val="es-ES"/>
        </w:rPr>
        <w:t>Beneficiarul</w:t>
      </w:r>
      <w:proofErr w:type="spellEnd"/>
      <w:r w:rsidRPr="000D446A">
        <w:rPr>
          <w:rFonts w:ascii="Montserrat" w:eastAsia="Montserrat" w:hAnsi="Montserrat" w:cs="Montserrat"/>
          <w:sz w:val="22"/>
          <w:szCs w:val="22"/>
          <w:lang w:val="es-ES"/>
        </w:rPr>
        <w:t xml:space="preserve"> are </w:t>
      </w:r>
      <w:proofErr w:type="spellStart"/>
      <w:r w:rsidRPr="000D446A">
        <w:rPr>
          <w:rFonts w:ascii="Montserrat" w:eastAsia="Montserrat" w:hAnsi="Montserrat" w:cs="Montserrat"/>
          <w:sz w:val="22"/>
          <w:szCs w:val="22"/>
          <w:lang w:val="es-ES"/>
        </w:rPr>
        <w:t>obligația</w:t>
      </w:r>
      <w:proofErr w:type="spellEnd"/>
      <w:r w:rsidRPr="000D446A">
        <w:rPr>
          <w:rFonts w:ascii="Montserrat" w:eastAsia="Montserrat" w:hAnsi="Montserrat" w:cs="Montserrat"/>
          <w:sz w:val="22"/>
          <w:szCs w:val="22"/>
          <w:lang w:val="es-ES"/>
        </w:rPr>
        <w:t xml:space="preserve"> de a respecta </w:t>
      </w:r>
      <w:proofErr w:type="spellStart"/>
      <w:r w:rsidRPr="000D446A">
        <w:rPr>
          <w:rFonts w:ascii="Montserrat" w:eastAsia="Montserrat" w:hAnsi="Montserrat" w:cs="Montserrat"/>
          <w:sz w:val="22"/>
          <w:szCs w:val="22"/>
          <w:lang w:val="es-ES"/>
        </w:rPr>
        <w:t>principiile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orizontale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promovate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respectiv</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măsurile</w:t>
      </w:r>
      <w:proofErr w:type="spellEnd"/>
      <w:r w:rsidRPr="000D446A">
        <w:rPr>
          <w:rFonts w:ascii="Montserrat" w:eastAsia="Montserrat" w:hAnsi="Montserrat" w:cs="Montserrat"/>
          <w:sz w:val="22"/>
          <w:szCs w:val="22"/>
          <w:lang w:val="es-ES"/>
        </w:rPr>
        <w:t xml:space="preserve"> de atenuare </w:t>
      </w:r>
      <w:proofErr w:type="spellStart"/>
      <w:r w:rsidRPr="000D446A">
        <w:rPr>
          <w:rFonts w:ascii="Montserrat" w:eastAsia="Montserrat" w:hAnsi="Montserrat" w:cs="Montserrat"/>
          <w:sz w:val="22"/>
          <w:szCs w:val="22"/>
          <w:lang w:val="es-ES"/>
        </w:rPr>
        <w:t>și</w:t>
      </w:r>
      <w:proofErr w:type="spellEnd"/>
      <w:r w:rsidRPr="000D446A">
        <w:rPr>
          <w:rFonts w:ascii="Montserrat" w:eastAsia="Montserrat" w:hAnsi="Montserrat" w:cs="Montserrat"/>
          <w:sz w:val="22"/>
          <w:szCs w:val="22"/>
          <w:lang w:val="es-ES"/>
        </w:rPr>
        <w:t xml:space="preserve"> adaptare la </w:t>
      </w:r>
      <w:proofErr w:type="spellStart"/>
      <w:r w:rsidRPr="000D446A">
        <w:rPr>
          <w:rFonts w:ascii="Montserrat" w:eastAsia="Montserrat" w:hAnsi="Montserrat" w:cs="Montserrat"/>
          <w:sz w:val="22"/>
          <w:szCs w:val="22"/>
          <w:lang w:val="es-ES"/>
        </w:rPr>
        <w:t>schimbările</w:t>
      </w:r>
      <w:proofErr w:type="spellEnd"/>
      <w:r w:rsidRPr="000D446A">
        <w:rPr>
          <w:rFonts w:ascii="Montserrat" w:eastAsia="Montserrat" w:hAnsi="Montserrat" w:cs="Montserrat"/>
          <w:sz w:val="22"/>
          <w:szCs w:val="22"/>
          <w:lang w:val="es-ES"/>
        </w:rPr>
        <w:t xml:space="preserve"> climatice, </w:t>
      </w:r>
      <w:proofErr w:type="spellStart"/>
      <w:r w:rsidRPr="000D446A">
        <w:rPr>
          <w:rFonts w:ascii="Montserrat" w:eastAsia="Montserrat" w:hAnsi="Montserrat" w:cs="Montserrat"/>
          <w:sz w:val="22"/>
          <w:szCs w:val="22"/>
          <w:lang w:val="es-ES"/>
        </w:rPr>
        <w:t>obiectivul</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promovare</w:t>
      </w:r>
      <w:proofErr w:type="spellEnd"/>
      <w:r w:rsidRPr="000D446A">
        <w:rPr>
          <w:rFonts w:ascii="Montserrat" w:eastAsia="Montserrat" w:hAnsi="Montserrat" w:cs="Montserrat"/>
          <w:sz w:val="22"/>
          <w:szCs w:val="22"/>
          <w:lang w:val="es-ES"/>
        </w:rPr>
        <w:t xml:space="preserve"> a </w:t>
      </w:r>
      <w:proofErr w:type="spellStart"/>
      <w:r w:rsidRPr="000D446A">
        <w:rPr>
          <w:rFonts w:ascii="Montserrat" w:eastAsia="Montserrat" w:hAnsi="Montserrat" w:cs="Montserrat"/>
          <w:sz w:val="22"/>
          <w:szCs w:val="22"/>
          <w:lang w:val="es-ES"/>
        </w:rPr>
        <w:t>dezvoltării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durabile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astfel</w:t>
      </w:r>
      <w:proofErr w:type="spellEnd"/>
      <w:r w:rsidRPr="000D446A">
        <w:rPr>
          <w:rFonts w:ascii="Montserrat" w:eastAsia="Montserrat" w:hAnsi="Montserrat" w:cs="Montserrat"/>
          <w:sz w:val="22"/>
          <w:szCs w:val="22"/>
          <w:lang w:val="es-ES"/>
        </w:rPr>
        <w:t xml:space="preserve"> cum este </w:t>
      </w:r>
      <w:proofErr w:type="spellStart"/>
      <w:r w:rsidRPr="000D446A">
        <w:rPr>
          <w:rFonts w:ascii="Montserrat" w:eastAsia="Montserrat" w:hAnsi="Montserrat" w:cs="Montserrat"/>
          <w:sz w:val="22"/>
          <w:szCs w:val="22"/>
          <w:lang w:val="es-ES"/>
        </w:rPr>
        <w:t>prevăzut</w:t>
      </w:r>
      <w:proofErr w:type="spellEnd"/>
      <w:r w:rsidRPr="000D446A">
        <w:rPr>
          <w:rFonts w:ascii="Montserrat" w:eastAsia="Montserrat" w:hAnsi="Montserrat" w:cs="Montserrat"/>
          <w:sz w:val="22"/>
          <w:szCs w:val="22"/>
          <w:lang w:val="es-ES"/>
        </w:rPr>
        <w:t xml:space="preserve"> la </w:t>
      </w:r>
      <w:proofErr w:type="spellStart"/>
      <w:r w:rsidRPr="000D446A">
        <w:rPr>
          <w:rFonts w:ascii="Montserrat" w:eastAsia="Montserrat" w:hAnsi="Montserrat" w:cs="Montserrat"/>
          <w:sz w:val="22"/>
          <w:szCs w:val="22"/>
          <w:lang w:val="es-ES"/>
        </w:rPr>
        <w:t>articolul</w:t>
      </w:r>
      <w:proofErr w:type="spellEnd"/>
      <w:r w:rsidRPr="000D446A">
        <w:rPr>
          <w:rFonts w:ascii="Montserrat" w:eastAsia="Montserrat" w:hAnsi="Montserrat" w:cs="Montserrat"/>
          <w:sz w:val="22"/>
          <w:szCs w:val="22"/>
          <w:lang w:val="es-ES"/>
        </w:rPr>
        <w:t xml:space="preserve"> 11 din TFUE, </w:t>
      </w:r>
      <w:proofErr w:type="spellStart"/>
      <w:r w:rsidRPr="000D446A">
        <w:rPr>
          <w:rFonts w:ascii="Montserrat" w:eastAsia="Montserrat" w:hAnsi="Montserrat" w:cs="Montserrat"/>
          <w:sz w:val="22"/>
          <w:szCs w:val="22"/>
          <w:lang w:val="es-ES"/>
        </w:rPr>
        <w:t>precum</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și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principiul</w:t>
      </w:r>
      <w:proofErr w:type="spellEnd"/>
      <w:r w:rsidRPr="000D446A">
        <w:rPr>
          <w:rFonts w:ascii="Montserrat" w:eastAsia="Montserrat" w:hAnsi="Montserrat" w:cs="Montserrat"/>
          <w:sz w:val="22"/>
          <w:szCs w:val="22"/>
          <w:lang w:val="es-ES"/>
        </w:rPr>
        <w:t xml:space="preserve"> de „a </w:t>
      </w:r>
      <w:proofErr w:type="spellStart"/>
      <w:r w:rsidRPr="000D446A">
        <w:rPr>
          <w:rFonts w:ascii="Montserrat" w:eastAsia="Montserrat" w:hAnsi="Montserrat" w:cs="Montserrat"/>
          <w:sz w:val="22"/>
          <w:szCs w:val="22"/>
          <w:lang w:val="es-ES"/>
        </w:rPr>
        <w:t>nu</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prejudicia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mod semnificativ”.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cazul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care </w:t>
      </w:r>
      <w:proofErr w:type="spellStart"/>
      <w:r w:rsidRPr="000D446A">
        <w:rPr>
          <w:rFonts w:ascii="Montserrat" w:eastAsia="Montserrat" w:hAnsi="Montserrat" w:cs="Montserrat"/>
          <w:sz w:val="22"/>
          <w:szCs w:val="22"/>
          <w:lang w:val="es-ES"/>
        </w:rPr>
        <w:t>oricând</w:t>
      </w:r>
      <w:proofErr w:type="spellEnd"/>
      <w:r w:rsidRPr="000D446A">
        <w:rPr>
          <w:rFonts w:ascii="Montserrat" w:eastAsia="Montserrat" w:hAnsi="Montserrat" w:cs="Montserrat"/>
          <w:sz w:val="22"/>
          <w:szCs w:val="22"/>
          <w:lang w:val="es-ES"/>
        </w:rPr>
        <w:t xml:space="preserve">, pe </w:t>
      </w:r>
      <w:proofErr w:type="spellStart"/>
      <w:r w:rsidRPr="000D446A">
        <w:rPr>
          <w:rFonts w:ascii="Montserrat" w:eastAsia="Montserrat" w:hAnsi="Montserrat" w:cs="Montserrat"/>
          <w:sz w:val="22"/>
          <w:szCs w:val="22"/>
          <w:lang w:val="es-ES"/>
        </w:rPr>
        <w:t>perioada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implementarii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proiectului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cat</w:t>
      </w:r>
      <w:proofErr w:type="spellEnd"/>
      <w:r w:rsidRPr="000D446A">
        <w:rPr>
          <w:rFonts w:ascii="Montserrat" w:eastAsia="Montserrat" w:hAnsi="Montserrat" w:cs="Montserrat"/>
          <w:sz w:val="22"/>
          <w:szCs w:val="22"/>
          <w:lang w:val="es-ES"/>
        </w:rPr>
        <w:t xml:space="preserve"> si in </w:t>
      </w:r>
      <w:proofErr w:type="spellStart"/>
      <w:r w:rsidRPr="000D446A">
        <w:rPr>
          <w:rFonts w:ascii="Montserrat" w:eastAsia="Montserrat" w:hAnsi="Montserrat" w:cs="Montserrat"/>
          <w:sz w:val="22"/>
          <w:szCs w:val="22"/>
          <w:lang w:val="es-ES"/>
        </w:rPr>
        <w:t>perioada</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durabilitate</w:t>
      </w:r>
      <w:proofErr w:type="spellEnd"/>
      <w:r w:rsidRPr="000D446A">
        <w:rPr>
          <w:rFonts w:ascii="Montserrat" w:eastAsia="Montserrat" w:hAnsi="Montserrat" w:cs="Montserrat"/>
          <w:sz w:val="22"/>
          <w:szCs w:val="22"/>
          <w:lang w:val="es-ES"/>
        </w:rPr>
        <w:t xml:space="preserve">, se constata </w:t>
      </w:r>
      <w:proofErr w:type="spellStart"/>
      <w:r w:rsidRPr="000D446A">
        <w:rPr>
          <w:rFonts w:ascii="Montserrat" w:eastAsia="Montserrat" w:hAnsi="Montserrat" w:cs="Montserrat"/>
          <w:sz w:val="22"/>
          <w:szCs w:val="22"/>
          <w:lang w:val="es-ES"/>
        </w:rPr>
        <w:t>nerespectarea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acestora</w:t>
      </w:r>
      <w:proofErr w:type="spellEnd"/>
      <w:r w:rsidRPr="000D446A">
        <w:rPr>
          <w:rFonts w:ascii="Montserrat" w:eastAsia="Montserrat" w:hAnsi="Montserrat" w:cs="Montserrat"/>
          <w:sz w:val="22"/>
          <w:szCs w:val="22"/>
          <w:lang w:val="es-ES"/>
        </w:rPr>
        <w:t xml:space="preserve">, AM PR Nord-Est </w:t>
      </w:r>
      <w:proofErr w:type="spellStart"/>
      <w:r w:rsidRPr="000D446A">
        <w:rPr>
          <w:rFonts w:ascii="Montserrat" w:eastAsia="Montserrat" w:hAnsi="Montserrat" w:cs="Montserrat"/>
          <w:sz w:val="22"/>
          <w:szCs w:val="22"/>
          <w:lang w:val="es-ES"/>
        </w:rPr>
        <w:t>poate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rezilia</w:t>
      </w:r>
      <w:proofErr w:type="spellEnd"/>
      <w:r w:rsidRPr="000D446A">
        <w:rPr>
          <w:rFonts w:ascii="Montserrat" w:eastAsia="Montserrat" w:hAnsi="Montserrat" w:cs="Montserrat"/>
          <w:sz w:val="22"/>
          <w:szCs w:val="22"/>
          <w:lang w:val="es-ES"/>
        </w:rPr>
        <w:t xml:space="preserve"> unilateral </w:t>
      </w:r>
      <w:proofErr w:type="spellStart"/>
      <w:r w:rsidRPr="000D446A">
        <w:rPr>
          <w:rFonts w:ascii="Montserrat" w:eastAsia="Montserrat" w:hAnsi="Montserrat" w:cs="Montserrat"/>
          <w:sz w:val="22"/>
          <w:szCs w:val="22"/>
          <w:lang w:val="es-ES"/>
        </w:rPr>
        <w:t>contractul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și</w:t>
      </w:r>
      <w:proofErr w:type="spellEnd"/>
      <w:r w:rsidRPr="000D446A">
        <w:rPr>
          <w:rFonts w:ascii="Montserrat" w:eastAsia="Montserrat" w:hAnsi="Montserrat" w:cs="Montserrat"/>
          <w:sz w:val="22"/>
          <w:szCs w:val="22"/>
          <w:lang w:val="es-ES"/>
        </w:rPr>
        <w:t xml:space="preserve"> recupera </w:t>
      </w:r>
      <w:proofErr w:type="spellStart"/>
      <w:r w:rsidRPr="000D446A">
        <w:rPr>
          <w:rFonts w:ascii="Montserrat" w:eastAsia="Montserrat" w:hAnsi="Montserrat" w:cs="Montserrat"/>
          <w:sz w:val="22"/>
          <w:szCs w:val="22"/>
          <w:lang w:val="es-ES"/>
        </w:rPr>
        <w:t>finanțarea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nerambursabilă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acordata</w:t>
      </w:r>
      <w:proofErr w:type="spellEnd"/>
      <w:r w:rsidRPr="000D446A">
        <w:rPr>
          <w:rFonts w:ascii="Montserrat" w:eastAsia="Montserrat" w:hAnsi="Montserrat" w:cs="Montserrat"/>
          <w:sz w:val="22"/>
          <w:szCs w:val="22"/>
          <w:lang w:val="es-ES"/>
        </w:rPr>
        <w:t>.</w:t>
      </w:r>
    </w:p>
    <w:p w14:paraId="0C5D0F71" w14:textId="59474DCF" w:rsidR="00BF0A05" w:rsidRPr="000D446A" w:rsidRDefault="00BF0A05" w:rsidP="00BF0A05">
      <w:pPr>
        <w:tabs>
          <w:tab w:val="left" w:pos="450"/>
        </w:tabs>
        <w:ind w:right="75"/>
        <w:jc w:val="both"/>
        <w:rPr>
          <w:rFonts w:ascii="Montserrat" w:eastAsia="Montserrat" w:hAnsi="Montserrat" w:cs="Montserrat"/>
          <w:sz w:val="22"/>
          <w:szCs w:val="22"/>
          <w:lang w:val="es-ES"/>
        </w:rPr>
      </w:pPr>
      <w:r w:rsidRPr="000D446A">
        <w:rPr>
          <w:rFonts w:ascii="Montserrat" w:eastAsia="Montserrat" w:hAnsi="Montserrat" w:cs="Montserrat"/>
          <w:sz w:val="22"/>
          <w:szCs w:val="22"/>
          <w:lang w:val="es-ES"/>
        </w:rPr>
        <w:t>(16)</w:t>
      </w:r>
      <w:r w:rsidRPr="000D446A">
        <w:rPr>
          <w:rFonts w:ascii="Montserrat" w:eastAsia="Montserrat" w:hAnsi="Montserrat" w:cs="Montserrat"/>
          <w:sz w:val="22"/>
          <w:szCs w:val="22"/>
          <w:lang w:val="es-ES"/>
        </w:rPr>
        <w:tab/>
      </w:r>
      <w:proofErr w:type="spellStart"/>
      <w:r w:rsidRPr="000D446A">
        <w:rPr>
          <w:rFonts w:ascii="Montserrat" w:eastAsia="Montserrat" w:hAnsi="Montserrat" w:cs="Montserrat"/>
          <w:sz w:val="22"/>
          <w:szCs w:val="22"/>
          <w:lang w:val="es-ES"/>
        </w:rPr>
        <w:t>Beneficiarul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își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asumă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obligația</w:t>
      </w:r>
      <w:proofErr w:type="spellEnd"/>
      <w:r w:rsidRPr="000D446A">
        <w:rPr>
          <w:rFonts w:ascii="Montserrat" w:eastAsia="Montserrat" w:hAnsi="Montserrat" w:cs="Montserrat"/>
          <w:sz w:val="22"/>
          <w:szCs w:val="22"/>
          <w:lang w:val="es-ES"/>
        </w:rPr>
        <w:t xml:space="preserve"> de a </w:t>
      </w:r>
      <w:proofErr w:type="spellStart"/>
      <w:r w:rsidRPr="000D446A">
        <w:rPr>
          <w:rFonts w:ascii="Montserrat" w:eastAsia="Montserrat" w:hAnsi="Montserrat" w:cs="Montserrat"/>
          <w:sz w:val="22"/>
          <w:szCs w:val="22"/>
          <w:lang w:val="es-ES"/>
        </w:rPr>
        <w:t>furniza</w:t>
      </w:r>
      <w:proofErr w:type="spellEnd"/>
      <w:r w:rsidRPr="000D446A">
        <w:rPr>
          <w:rFonts w:ascii="Montserrat" w:eastAsia="Montserrat" w:hAnsi="Montserrat" w:cs="Montserrat"/>
          <w:sz w:val="22"/>
          <w:szCs w:val="22"/>
          <w:lang w:val="es-ES"/>
        </w:rPr>
        <w:t xml:space="preserve"> AM PR Nord-Est </w:t>
      </w:r>
      <w:proofErr w:type="spellStart"/>
      <w:r w:rsidRPr="000D446A">
        <w:rPr>
          <w:rFonts w:ascii="Montserrat" w:eastAsia="Montserrat" w:hAnsi="Montserrat" w:cs="Montserrat"/>
          <w:sz w:val="22"/>
          <w:szCs w:val="22"/>
          <w:lang w:val="es-ES"/>
        </w:rPr>
        <w:t>orice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document</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sau</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informație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termenul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solicitat</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vederea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realizării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evaluării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Programului</w:t>
      </w:r>
      <w:proofErr w:type="spellEnd"/>
      <w:r w:rsidRPr="000D446A">
        <w:rPr>
          <w:rFonts w:ascii="Montserrat" w:eastAsia="Montserrat" w:hAnsi="Montserrat" w:cs="Montserrat"/>
          <w:sz w:val="22"/>
          <w:szCs w:val="22"/>
          <w:lang w:val="es-ES"/>
        </w:rPr>
        <w:t xml:space="preserve"> Regional Nord- </w:t>
      </w:r>
      <w:proofErr w:type="spellStart"/>
      <w:r w:rsidRPr="000D446A">
        <w:rPr>
          <w:rFonts w:ascii="Montserrat" w:eastAsia="Montserrat" w:hAnsi="Montserrat" w:cs="Montserrat"/>
          <w:sz w:val="22"/>
          <w:szCs w:val="22"/>
          <w:lang w:val="es-ES"/>
        </w:rPr>
        <w:t>Est</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şi</w:t>
      </w:r>
      <w:proofErr w:type="spellEnd"/>
      <w:r w:rsidRPr="000D446A">
        <w:rPr>
          <w:rFonts w:ascii="Montserrat" w:eastAsia="Montserrat" w:hAnsi="Montserrat" w:cs="Montserrat"/>
          <w:sz w:val="22"/>
          <w:szCs w:val="22"/>
          <w:lang w:val="es-ES"/>
        </w:rPr>
        <w:t>/</w:t>
      </w:r>
      <w:proofErr w:type="spellStart"/>
      <w:r w:rsidRPr="000D446A">
        <w:rPr>
          <w:rFonts w:ascii="Montserrat" w:eastAsia="Montserrat" w:hAnsi="Montserrat" w:cs="Montserrat"/>
          <w:sz w:val="22"/>
          <w:szCs w:val="22"/>
          <w:lang w:val="es-ES"/>
        </w:rPr>
        <w:t>sau</w:t>
      </w:r>
      <w:proofErr w:type="spellEnd"/>
      <w:r w:rsidRPr="000D446A">
        <w:rPr>
          <w:rFonts w:ascii="Montserrat" w:eastAsia="Montserrat" w:hAnsi="Montserrat" w:cs="Montserrat"/>
          <w:sz w:val="22"/>
          <w:szCs w:val="22"/>
          <w:lang w:val="es-ES"/>
        </w:rPr>
        <w:t xml:space="preserve"> a </w:t>
      </w:r>
      <w:proofErr w:type="spellStart"/>
      <w:r w:rsidRPr="000D446A">
        <w:rPr>
          <w:rFonts w:ascii="Montserrat" w:eastAsia="Montserrat" w:hAnsi="Montserrat" w:cs="Montserrat"/>
          <w:sz w:val="22"/>
          <w:szCs w:val="22"/>
          <w:lang w:val="es-ES"/>
        </w:rPr>
        <w:t>Proiectului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implementat</w:t>
      </w:r>
      <w:proofErr w:type="spellEnd"/>
      <w:r w:rsidRPr="000D446A">
        <w:rPr>
          <w:rFonts w:ascii="Montserrat" w:eastAsia="Montserrat" w:hAnsi="Montserrat" w:cs="Montserrat"/>
          <w:sz w:val="22"/>
          <w:szCs w:val="22"/>
          <w:lang w:val="es-ES"/>
        </w:rPr>
        <w:t>.</w:t>
      </w:r>
    </w:p>
    <w:p w14:paraId="31E8AE5A" w14:textId="77777777" w:rsidR="00BF0A05" w:rsidRPr="000D446A" w:rsidRDefault="00BF0A05" w:rsidP="00BF0A05">
      <w:pPr>
        <w:tabs>
          <w:tab w:val="left" w:pos="450"/>
        </w:tabs>
        <w:ind w:right="75"/>
        <w:jc w:val="both"/>
        <w:rPr>
          <w:rFonts w:ascii="Montserrat" w:eastAsia="Montserrat" w:hAnsi="Montserrat" w:cs="Montserrat"/>
          <w:sz w:val="22"/>
          <w:szCs w:val="22"/>
          <w:lang w:val="es-ES"/>
        </w:rPr>
      </w:pPr>
      <w:r w:rsidRPr="000D446A">
        <w:rPr>
          <w:rFonts w:ascii="Montserrat" w:eastAsia="Montserrat" w:hAnsi="Montserrat" w:cs="Montserrat"/>
          <w:sz w:val="22"/>
          <w:szCs w:val="22"/>
          <w:lang w:val="es-ES"/>
        </w:rPr>
        <w:t>(17)</w:t>
      </w:r>
      <w:r w:rsidRPr="000D446A">
        <w:rPr>
          <w:rFonts w:ascii="Montserrat" w:eastAsia="Montserrat" w:hAnsi="Montserrat" w:cs="Montserrat"/>
          <w:sz w:val="22"/>
          <w:szCs w:val="22"/>
          <w:lang w:val="es-ES"/>
        </w:rPr>
        <w:tab/>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caz de </w:t>
      </w:r>
      <w:proofErr w:type="spellStart"/>
      <w:r w:rsidRPr="000D446A">
        <w:rPr>
          <w:rFonts w:ascii="Montserrat" w:eastAsia="Montserrat" w:hAnsi="Montserrat" w:cs="Montserrat"/>
          <w:sz w:val="22"/>
          <w:szCs w:val="22"/>
          <w:lang w:val="es-ES"/>
        </w:rPr>
        <w:t>dezangajare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la</w:t>
      </w:r>
      <w:proofErr w:type="spellEnd"/>
      <w:r w:rsidRPr="000D446A">
        <w:rPr>
          <w:rFonts w:ascii="Montserrat" w:eastAsia="Montserrat" w:hAnsi="Montserrat" w:cs="Montserrat"/>
          <w:sz w:val="22"/>
          <w:szCs w:val="22"/>
          <w:lang w:val="es-ES"/>
        </w:rPr>
        <w:t xml:space="preserve"> nivel de </w:t>
      </w:r>
      <w:proofErr w:type="spellStart"/>
      <w:r w:rsidRPr="000D446A">
        <w:rPr>
          <w:rFonts w:ascii="Montserrat" w:eastAsia="Montserrat" w:hAnsi="Montserrat" w:cs="Montserrat"/>
          <w:sz w:val="22"/>
          <w:szCs w:val="22"/>
          <w:lang w:val="es-ES"/>
        </w:rPr>
        <w:t>program</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Beneficiarul</w:t>
      </w:r>
      <w:proofErr w:type="spellEnd"/>
      <w:r w:rsidRPr="000D446A">
        <w:rPr>
          <w:rFonts w:ascii="Montserrat" w:eastAsia="Montserrat" w:hAnsi="Montserrat" w:cs="Montserrat"/>
          <w:sz w:val="22"/>
          <w:szCs w:val="22"/>
          <w:lang w:val="es-ES"/>
        </w:rPr>
        <w:t xml:space="preserve"> are </w:t>
      </w:r>
      <w:proofErr w:type="spellStart"/>
      <w:r w:rsidRPr="000D446A">
        <w:rPr>
          <w:rFonts w:ascii="Montserrat" w:eastAsia="Montserrat" w:hAnsi="Montserrat" w:cs="Montserrat"/>
          <w:sz w:val="22"/>
          <w:szCs w:val="22"/>
          <w:lang w:val="es-ES"/>
        </w:rPr>
        <w:t>obligația</w:t>
      </w:r>
      <w:proofErr w:type="spellEnd"/>
      <w:r w:rsidRPr="000D446A">
        <w:rPr>
          <w:rFonts w:ascii="Montserrat" w:eastAsia="Montserrat" w:hAnsi="Montserrat" w:cs="Montserrat"/>
          <w:sz w:val="22"/>
          <w:szCs w:val="22"/>
          <w:lang w:val="es-ES"/>
        </w:rPr>
        <w:t xml:space="preserve"> de a </w:t>
      </w:r>
      <w:proofErr w:type="spellStart"/>
      <w:r w:rsidRPr="000D446A">
        <w:rPr>
          <w:rFonts w:ascii="Montserrat" w:eastAsia="Montserrat" w:hAnsi="Montserrat" w:cs="Montserrat"/>
          <w:sz w:val="22"/>
          <w:szCs w:val="22"/>
          <w:lang w:val="es-ES"/>
        </w:rPr>
        <w:t>asigura</w:t>
      </w:r>
      <w:proofErr w:type="spellEnd"/>
      <w:r w:rsidRPr="000D446A">
        <w:rPr>
          <w:rFonts w:ascii="Montserrat" w:eastAsia="Montserrat" w:hAnsi="Montserrat" w:cs="Montserrat"/>
          <w:sz w:val="22"/>
          <w:szCs w:val="22"/>
          <w:lang w:val="es-ES"/>
        </w:rPr>
        <w:t xml:space="preserve"> din </w:t>
      </w:r>
      <w:proofErr w:type="spellStart"/>
      <w:r w:rsidRPr="000D446A">
        <w:rPr>
          <w:rFonts w:ascii="Montserrat" w:eastAsia="Montserrat" w:hAnsi="Montserrat" w:cs="Montserrat"/>
          <w:sz w:val="22"/>
          <w:szCs w:val="22"/>
          <w:lang w:val="es-ES"/>
        </w:rPr>
        <w:t>bugetul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propriu</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fondurile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necesare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pentru</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implementarea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proiectului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conformitate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cu</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prevederile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prezentului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Contract</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cererea</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finanțare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și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anexele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acestuia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Ghidului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solicitantului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și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legislația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națională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și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europeană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vigoare</w:t>
      </w:r>
      <w:proofErr w:type="spellEnd"/>
      <w:r w:rsidRPr="000D446A">
        <w:rPr>
          <w:rFonts w:ascii="Montserrat" w:eastAsia="Montserrat" w:hAnsi="Montserrat" w:cs="Montserrat"/>
          <w:sz w:val="22"/>
          <w:szCs w:val="22"/>
          <w:lang w:val="es-ES"/>
        </w:rPr>
        <w:t xml:space="preserve">. AM PR Nord-Est va notifica </w:t>
      </w:r>
      <w:proofErr w:type="spellStart"/>
      <w:r w:rsidRPr="000D446A">
        <w:rPr>
          <w:rFonts w:ascii="Montserrat" w:eastAsia="Montserrat" w:hAnsi="Montserrat" w:cs="Montserrat"/>
          <w:sz w:val="22"/>
          <w:szCs w:val="22"/>
          <w:lang w:val="es-ES"/>
        </w:rPr>
        <w:t>beneficiarul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timp</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util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cu</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privire</w:t>
      </w:r>
      <w:proofErr w:type="spellEnd"/>
      <w:r w:rsidRPr="000D446A">
        <w:rPr>
          <w:rFonts w:ascii="Montserrat" w:eastAsia="Montserrat" w:hAnsi="Montserrat" w:cs="Montserrat"/>
          <w:sz w:val="22"/>
          <w:szCs w:val="22"/>
          <w:lang w:val="es-ES"/>
        </w:rPr>
        <w:t xml:space="preserve"> la </w:t>
      </w:r>
      <w:proofErr w:type="spellStart"/>
      <w:r w:rsidRPr="000D446A">
        <w:rPr>
          <w:rFonts w:ascii="Montserrat" w:eastAsia="Montserrat" w:hAnsi="Montserrat" w:cs="Montserrat"/>
          <w:sz w:val="22"/>
          <w:szCs w:val="22"/>
          <w:lang w:val="es-ES"/>
        </w:rPr>
        <w:t>apariția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unei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astfel</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situații</w:t>
      </w:r>
      <w:proofErr w:type="spellEnd"/>
      <w:r w:rsidRPr="000D446A">
        <w:rPr>
          <w:rFonts w:ascii="Montserrat" w:eastAsia="Montserrat" w:hAnsi="Montserrat" w:cs="Montserrat"/>
          <w:sz w:val="22"/>
          <w:szCs w:val="22"/>
          <w:lang w:val="es-ES"/>
        </w:rPr>
        <w:t>.</w:t>
      </w:r>
    </w:p>
    <w:p w14:paraId="46757C20" w14:textId="77777777" w:rsidR="00BF0A05" w:rsidRPr="000D446A" w:rsidRDefault="00BF0A05" w:rsidP="00BF0A05">
      <w:pPr>
        <w:tabs>
          <w:tab w:val="left" w:pos="450"/>
        </w:tabs>
        <w:ind w:right="75"/>
        <w:jc w:val="both"/>
        <w:rPr>
          <w:rFonts w:ascii="Montserrat" w:eastAsia="Montserrat" w:hAnsi="Montserrat" w:cs="Montserrat"/>
          <w:sz w:val="22"/>
          <w:szCs w:val="22"/>
          <w:lang w:val="es-ES"/>
        </w:rPr>
      </w:pPr>
      <w:r w:rsidRPr="000D446A">
        <w:rPr>
          <w:rFonts w:ascii="Montserrat" w:eastAsia="Montserrat" w:hAnsi="Montserrat" w:cs="Montserrat"/>
          <w:sz w:val="22"/>
          <w:szCs w:val="22"/>
          <w:lang w:val="es-ES"/>
        </w:rPr>
        <w:t>(18)</w:t>
      </w:r>
      <w:r w:rsidRPr="000D446A">
        <w:rPr>
          <w:rFonts w:ascii="Montserrat" w:eastAsia="Montserrat" w:hAnsi="Montserrat" w:cs="Montserrat"/>
          <w:sz w:val="22"/>
          <w:szCs w:val="22"/>
          <w:lang w:val="es-ES"/>
        </w:rPr>
        <w:tab/>
      </w:r>
      <w:proofErr w:type="spellStart"/>
      <w:r w:rsidRPr="000D446A">
        <w:rPr>
          <w:rFonts w:ascii="Montserrat" w:eastAsia="Montserrat" w:hAnsi="Montserrat" w:cs="Montserrat"/>
          <w:sz w:val="22"/>
          <w:szCs w:val="22"/>
          <w:lang w:val="es-ES"/>
        </w:rPr>
        <w:t>Dacă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urma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apariției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uneia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dintre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situațiile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menționate</w:t>
      </w:r>
      <w:proofErr w:type="spellEnd"/>
      <w:r w:rsidRPr="000D446A">
        <w:rPr>
          <w:rFonts w:ascii="Montserrat" w:eastAsia="Montserrat" w:hAnsi="Montserrat" w:cs="Montserrat"/>
          <w:sz w:val="22"/>
          <w:szCs w:val="22"/>
          <w:lang w:val="es-ES"/>
        </w:rPr>
        <w:t xml:space="preserve"> la </w:t>
      </w:r>
      <w:proofErr w:type="spellStart"/>
      <w:r w:rsidRPr="000D446A">
        <w:rPr>
          <w:rFonts w:ascii="Montserrat" w:eastAsia="Montserrat" w:hAnsi="Montserrat" w:cs="Montserrat"/>
          <w:sz w:val="22"/>
          <w:szCs w:val="22"/>
          <w:lang w:val="es-ES"/>
        </w:rPr>
        <w:t>alin</w:t>
      </w:r>
      <w:proofErr w:type="spellEnd"/>
      <w:r w:rsidRPr="000D446A">
        <w:rPr>
          <w:rFonts w:ascii="Montserrat" w:eastAsia="Montserrat" w:hAnsi="Montserrat" w:cs="Montserrat"/>
          <w:sz w:val="22"/>
          <w:szCs w:val="22"/>
          <w:lang w:val="es-ES"/>
        </w:rPr>
        <w:t xml:space="preserve">. (17), </w:t>
      </w:r>
      <w:proofErr w:type="spellStart"/>
      <w:r w:rsidRPr="000D446A">
        <w:rPr>
          <w:rFonts w:ascii="Montserrat" w:eastAsia="Montserrat" w:hAnsi="Montserrat" w:cs="Montserrat"/>
          <w:sz w:val="22"/>
          <w:szCs w:val="22"/>
          <w:lang w:val="es-ES"/>
        </w:rPr>
        <w:t>Beneficiarul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nu</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reușește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asigure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implementarea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întregului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proiect</w:t>
      </w:r>
      <w:proofErr w:type="spellEnd"/>
      <w:r w:rsidRPr="000D446A">
        <w:rPr>
          <w:rFonts w:ascii="Montserrat" w:eastAsia="Montserrat" w:hAnsi="Montserrat" w:cs="Montserrat"/>
          <w:sz w:val="22"/>
          <w:szCs w:val="22"/>
          <w:lang w:val="es-ES"/>
        </w:rPr>
        <w:t xml:space="preserve"> din </w:t>
      </w:r>
      <w:proofErr w:type="spellStart"/>
      <w:r w:rsidRPr="000D446A">
        <w:rPr>
          <w:rFonts w:ascii="Montserrat" w:eastAsia="Montserrat" w:hAnsi="Montserrat" w:cs="Montserrat"/>
          <w:sz w:val="22"/>
          <w:szCs w:val="22"/>
          <w:lang w:val="es-ES"/>
        </w:rPr>
        <w:t>surse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proprii</w:t>
      </w:r>
      <w:proofErr w:type="spellEnd"/>
      <w:r w:rsidRPr="000D446A">
        <w:rPr>
          <w:rFonts w:ascii="Montserrat" w:eastAsia="Montserrat" w:hAnsi="Montserrat" w:cs="Montserrat"/>
          <w:sz w:val="22"/>
          <w:szCs w:val="22"/>
          <w:lang w:val="es-ES"/>
        </w:rPr>
        <w:t xml:space="preserve">, AM PR Nord-Est are </w:t>
      </w:r>
      <w:proofErr w:type="spellStart"/>
      <w:r w:rsidRPr="000D446A">
        <w:rPr>
          <w:rFonts w:ascii="Montserrat" w:eastAsia="Montserrat" w:hAnsi="Montserrat" w:cs="Montserrat"/>
          <w:sz w:val="22"/>
          <w:szCs w:val="22"/>
          <w:lang w:val="es-ES"/>
        </w:rPr>
        <w:t>dreptul</w:t>
      </w:r>
      <w:proofErr w:type="spellEnd"/>
      <w:r w:rsidRPr="000D446A">
        <w:rPr>
          <w:rFonts w:ascii="Montserrat" w:eastAsia="Montserrat" w:hAnsi="Montserrat" w:cs="Montserrat"/>
          <w:sz w:val="22"/>
          <w:szCs w:val="22"/>
          <w:lang w:val="es-ES"/>
        </w:rPr>
        <w:t xml:space="preserve"> de a solicita </w:t>
      </w:r>
      <w:proofErr w:type="spellStart"/>
      <w:r w:rsidRPr="000D446A">
        <w:rPr>
          <w:rFonts w:ascii="Montserrat" w:eastAsia="Montserrat" w:hAnsi="Montserrat" w:cs="Montserrat"/>
          <w:sz w:val="22"/>
          <w:szCs w:val="22"/>
          <w:lang w:val="es-ES"/>
        </w:rPr>
        <w:t>acestuia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returnarea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totală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sau</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parțială</w:t>
      </w:r>
      <w:proofErr w:type="spellEnd"/>
      <w:r w:rsidRPr="000D446A">
        <w:rPr>
          <w:rFonts w:ascii="Montserrat" w:eastAsia="Montserrat" w:hAnsi="Montserrat" w:cs="Montserrat"/>
          <w:sz w:val="22"/>
          <w:szCs w:val="22"/>
          <w:lang w:val="es-ES"/>
        </w:rPr>
        <w:t xml:space="preserve"> a </w:t>
      </w:r>
      <w:proofErr w:type="spellStart"/>
      <w:r w:rsidRPr="000D446A">
        <w:rPr>
          <w:rFonts w:ascii="Montserrat" w:eastAsia="Montserrat" w:hAnsi="Montserrat" w:cs="Montserrat"/>
          <w:sz w:val="22"/>
          <w:szCs w:val="22"/>
          <w:lang w:val="es-ES"/>
        </w:rPr>
        <w:t>finanțării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acordate</w:t>
      </w:r>
      <w:proofErr w:type="spellEnd"/>
      <w:r w:rsidRPr="000D446A">
        <w:rPr>
          <w:rFonts w:ascii="Montserrat" w:eastAsia="Montserrat" w:hAnsi="Montserrat" w:cs="Montserrat"/>
          <w:sz w:val="22"/>
          <w:szCs w:val="22"/>
          <w:lang w:val="es-ES"/>
        </w:rPr>
        <w:t>.</w:t>
      </w:r>
    </w:p>
    <w:p w14:paraId="63B57D88" w14:textId="77777777" w:rsidR="00BF0A05" w:rsidRPr="000D446A" w:rsidRDefault="00BF0A05" w:rsidP="00BF0A05">
      <w:pPr>
        <w:tabs>
          <w:tab w:val="left" w:pos="450"/>
        </w:tabs>
        <w:ind w:right="75"/>
        <w:jc w:val="both"/>
        <w:rPr>
          <w:rFonts w:ascii="Montserrat" w:eastAsia="Montserrat" w:hAnsi="Montserrat" w:cs="Montserrat"/>
          <w:sz w:val="22"/>
          <w:szCs w:val="22"/>
          <w:lang w:val="es-ES"/>
        </w:rPr>
      </w:pPr>
      <w:r w:rsidRPr="000D446A">
        <w:rPr>
          <w:rFonts w:ascii="Montserrat" w:eastAsia="Montserrat" w:hAnsi="Montserrat" w:cs="Montserrat"/>
          <w:sz w:val="22"/>
          <w:szCs w:val="22"/>
          <w:lang w:val="es-ES"/>
        </w:rPr>
        <w:t>(19)</w:t>
      </w:r>
      <w:r w:rsidRPr="000D446A">
        <w:rPr>
          <w:rFonts w:ascii="Montserrat" w:eastAsia="Montserrat" w:hAnsi="Montserrat" w:cs="Montserrat"/>
          <w:sz w:val="22"/>
          <w:szCs w:val="22"/>
          <w:lang w:val="es-ES"/>
        </w:rPr>
        <w:tab/>
      </w:r>
      <w:proofErr w:type="spellStart"/>
      <w:r w:rsidRPr="000D446A">
        <w:rPr>
          <w:rFonts w:ascii="Montserrat" w:eastAsia="Montserrat" w:hAnsi="Montserrat" w:cs="Montserrat"/>
          <w:sz w:val="22"/>
          <w:szCs w:val="22"/>
          <w:lang w:val="es-ES"/>
        </w:rPr>
        <w:t>Beneficiarul</w:t>
      </w:r>
      <w:proofErr w:type="spellEnd"/>
      <w:r w:rsidRPr="000D446A">
        <w:rPr>
          <w:rFonts w:ascii="Montserrat" w:eastAsia="Montserrat" w:hAnsi="Montserrat" w:cs="Montserrat"/>
          <w:sz w:val="22"/>
          <w:szCs w:val="22"/>
          <w:lang w:val="es-ES"/>
        </w:rPr>
        <w:t xml:space="preserve"> are </w:t>
      </w:r>
      <w:proofErr w:type="spellStart"/>
      <w:r w:rsidRPr="000D446A">
        <w:rPr>
          <w:rFonts w:ascii="Montserrat" w:eastAsia="Montserrat" w:hAnsi="Montserrat" w:cs="Montserrat"/>
          <w:sz w:val="22"/>
          <w:szCs w:val="22"/>
          <w:lang w:val="es-ES"/>
        </w:rPr>
        <w:t>obligația</w:t>
      </w:r>
      <w:proofErr w:type="spellEnd"/>
      <w:r w:rsidRPr="000D446A">
        <w:rPr>
          <w:rFonts w:ascii="Montserrat" w:eastAsia="Montserrat" w:hAnsi="Montserrat" w:cs="Montserrat"/>
          <w:sz w:val="22"/>
          <w:szCs w:val="22"/>
          <w:lang w:val="es-ES"/>
        </w:rPr>
        <w:t xml:space="preserve"> de a </w:t>
      </w:r>
      <w:proofErr w:type="spellStart"/>
      <w:r w:rsidRPr="000D446A">
        <w:rPr>
          <w:rFonts w:ascii="Montserrat" w:eastAsia="Montserrat" w:hAnsi="Montserrat" w:cs="Montserrat"/>
          <w:sz w:val="22"/>
          <w:szCs w:val="22"/>
          <w:lang w:val="es-ES"/>
        </w:rPr>
        <w:t>încărca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sistemul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informatic</w:t>
      </w:r>
      <w:proofErr w:type="spellEnd"/>
      <w:r w:rsidRPr="000D446A">
        <w:rPr>
          <w:rFonts w:ascii="Montserrat" w:eastAsia="Montserrat" w:hAnsi="Montserrat" w:cs="Montserrat"/>
          <w:sz w:val="22"/>
          <w:szCs w:val="22"/>
          <w:lang w:val="es-ES"/>
        </w:rPr>
        <w:t xml:space="preserve"> MySMIS2021/SMIS2021+ </w:t>
      </w:r>
      <w:proofErr w:type="spellStart"/>
      <w:r w:rsidRPr="000D446A">
        <w:rPr>
          <w:rFonts w:ascii="Montserrat" w:eastAsia="Montserrat" w:hAnsi="Montserrat" w:cs="Montserrat"/>
          <w:sz w:val="22"/>
          <w:szCs w:val="22"/>
          <w:lang w:val="es-ES"/>
        </w:rPr>
        <w:t>sau</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conform</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Instrucțiunilor</w:t>
      </w:r>
      <w:proofErr w:type="spellEnd"/>
      <w:r w:rsidRPr="000D446A">
        <w:rPr>
          <w:rFonts w:ascii="Montserrat" w:eastAsia="Montserrat" w:hAnsi="Montserrat" w:cs="Montserrat"/>
          <w:sz w:val="22"/>
          <w:szCs w:val="22"/>
          <w:lang w:val="es-ES"/>
        </w:rPr>
        <w:t xml:space="preserve"> AM, daca </w:t>
      </w:r>
      <w:proofErr w:type="spellStart"/>
      <w:r w:rsidRPr="000D446A">
        <w:rPr>
          <w:rFonts w:ascii="Montserrat" w:eastAsia="Montserrat" w:hAnsi="Montserrat" w:cs="Montserrat"/>
          <w:sz w:val="22"/>
          <w:szCs w:val="22"/>
          <w:lang w:val="es-ES"/>
        </w:rPr>
        <w:t>sistemul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nu</w:t>
      </w:r>
      <w:proofErr w:type="spellEnd"/>
      <w:r w:rsidRPr="000D446A">
        <w:rPr>
          <w:rFonts w:ascii="Montserrat" w:eastAsia="Montserrat" w:hAnsi="Montserrat" w:cs="Montserrat"/>
          <w:sz w:val="22"/>
          <w:szCs w:val="22"/>
          <w:lang w:val="es-ES"/>
        </w:rPr>
        <w:t xml:space="preserve"> este </w:t>
      </w:r>
      <w:proofErr w:type="spellStart"/>
      <w:r w:rsidRPr="000D446A">
        <w:rPr>
          <w:rFonts w:ascii="Montserrat" w:eastAsia="Montserrat" w:hAnsi="Montserrat" w:cs="Montserrat"/>
          <w:sz w:val="22"/>
          <w:szCs w:val="22"/>
          <w:lang w:val="es-ES"/>
        </w:rPr>
        <w:t>disponibil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dosarul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aferent</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achizițiilor</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realizate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format</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electronic</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termen</w:t>
      </w:r>
      <w:proofErr w:type="spellEnd"/>
      <w:r w:rsidRPr="000D446A">
        <w:rPr>
          <w:rFonts w:ascii="Montserrat" w:eastAsia="Montserrat" w:hAnsi="Montserrat" w:cs="Montserrat"/>
          <w:sz w:val="22"/>
          <w:szCs w:val="22"/>
          <w:lang w:val="es-ES"/>
        </w:rPr>
        <w:t xml:space="preserve"> de 10 </w:t>
      </w:r>
      <w:proofErr w:type="spellStart"/>
      <w:r w:rsidRPr="000D446A">
        <w:rPr>
          <w:rFonts w:ascii="Montserrat" w:eastAsia="Montserrat" w:hAnsi="Montserrat" w:cs="Montserrat"/>
          <w:sz w:val="22"/>
          <w:szCs w:val="22"/>
          <w:lang w:val="es-ES"/>
        </w:rPr>
        <w:t>zile</w:t>
      </w:r>
      <w:proofErr w:type="spellEnd"/>
      <w:r w:rsidRPr="000D446A">
        <w:rPr>
          <w:rFonts w:ascii="Montserrat" w:eastAsia="Montserrat" w:hAnsi="Montserrat" w:cs="Montserrat"/>
          <w:sz w:val="22"/>
          <w:szCs w:val="22"/>
          <w:lang w:val="es-ES"/>
        </w:rPr>
        <w:t xml:space="preserve"> lucrătoare de la data </w:t>
      </w:r>
      <w:proofErr w:type="spellStart"/>
      <w:r w:rsidRPr="000D446A">
        <w:rPr>
          <w:rFonts w:ascii="Montserrat" w:eastAsia="Montserrat" w:hAnsi="Montserrat" w:cs="Montserrat"/>
          <w:sz w:val="22"/>
          <w:szCs w:val="22"/>
          <w:lang w:val="es-ES"/>
        </w:rPr>
        <w:t>încheierii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contractului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respectiv</w:t>
      </w:r>
      <w:proofErr w:type="spellEnd"/>
      <w:r w:rsidRPr="000D446A">
        <w:rPr>
          <w:rFonts w:ascii="Montserrat" w:eastAsia="Montserrat" w:hAnsi="Montserrat" w:cs="Montserrat"/>
          <w:sz w:val="22"/>
          <w:szCs w:val="22"/>
          <w:lang w:val="es-ES"/>
        </w:rPr>
        <w:t xml:space="preserve">, dar </w:t>
      </w:r>
      <w:proofErr w:type="spellStart"/>
      <w:r w:rsidRPr="000D446A">
        <w:rPr>
          <w:rFonts w:ascii="Montserrat" w:eastAsia="Montserrat" w:hAnsi="Montserrat" w:cs="Montserrat"/>
          <w:sz w:val="22"/>
          <w:szCs w:val="22"/>
          <w:lang w:val="es-ES"/>
        </w:rPr>
        <w:t>cu</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cel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puțin</w:t>
      </w:r>
      <w:proofErr w:type="spellEnd"/>
      <w:r w:rsidRPr="000D446A">
        <w:rPr>
          <w:rFonts w:ascii="Montserrat" w:eastAsia="Montserrat" w:hAnsi="Montserrat" w:cs="Montserrat"/>
          <w:sz w:val="22"/>
          <w:szCs w:val="22"/>
          <w:lang w:val="es-ES"/>
        </w:rPr>
        <w:t xml:space="preserve"> 10 </w:t>
      </w:r>
      <w:proofErr w:type="spellStart"/>
      <w:r w:rsidRPr="000D446A">
        <w:rPr>
          <w:rFonts w:ascii="Montserrat" w:eastAsia="Montserrat" w:hAnsi="Montserrat" w:cs="Montserrat"/>
          <w:sz w:val="22"/>
          <w:szCs w:val="22"/>
          <w:lang w:val="es-ES"/>
        </w:rPr>
        <w:t>zile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lucrătoare</w:t>
      </w:r>
      <w:proofErr w:type="spellEnd"/>
      <w:r w:rsidRPr="000D446A">
        <w:rPr>
          <w:rFonts w:ascii="Montserrat" w:eastAsia="Montserrat" w:hAnsi="Montserrat" w:cs="Montserrat"/>
          <w:sz w:val="22"/>
          <w:szCs w:val="22"/>
          <w:lang w:val="es-ES"/>
        </w:rPr>
        <w:t xml:space="preserve"> anterior </w:t>
      </w:r>
      <w:proofErr w:type="spellStart"/>
      <w:r w:rsidRPr="000D446A">
        <w:rPr>
          <w:rFonts w:ascii="Montserrat" w:eastAsia="Montserrat" w:hAnsi="Montserrat" w:cs="Montserrat"/>
          <w:sz w:val="22"/>
          <w:szCs w:val="22"/>
          <w:lang w:val="es-ES"/>
        </w:rPr>
        <w:t>depunerii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unei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cereri</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plată</w:t>
      </w:r>
      <w:proofErr w:type="spellEnd"/>
      <w:r w:rsidRPr="000D446A">
        <w:rPr>
          <w:rFonts w:ascii="Montserrat" w:eastAsia="Montserrat" w:hAnsi="Montserrat" w:cs="Montserrat"/>
          <w:sz w:val="22"/>
          <w:szCs w:val="22"/>
          <w:lang w:val="es-ES"/>
        </w:rPr>
        <w:t>/</w:t>
      </w:r>
      <w:proofErr w:type="spellStart"/>
      <w:r w:rsidRPr="000D446A">
        <w:rPr>
          <w:rFonts w:ascii="Montserrat" w:eastAsia="Montserrat" w:hAnsi="Montserrat" w:cs="Montserrat"/>
          <w:sz w:val="22"/>
          <w:szCs w:val="22"/>
          <w:lang w:val="es-ES"/>
        </w:rPr>
        <w:t>rambursare</w:t>
      </w:r>
      <w:proofErr w:type="spellEnd"/>
      <w:r w:rsidRPr="000D446A">
        <w:rPr>
          <w:rFonts w:ascii="Montserrat" w:eastAsia="Montserrat" w:hAnsi="Montserrat" w:cs="Montserrat"/>
          <w:sz w:val="22"/>
          <w:szCs w:val="22"/>
          <w:lang w:val="es-ES"/>
        </w:rPr>
        <w:t>.</w:t>
      </w:r>
    </w:p>
    <w:p w14:paraId="449DB900" w14:textId="77777777" w:rsidR="00BF0A05" w:rsidRPr="000D446A" w:rsidRDefault="00BF0A05" w:rsidP="00BF0A05">
      <w:pPr>
        <w:tabs>
          <w:tab w:val="left" w:pos="450"/>
        </w:tabs>
        <w:ind w:right="75"/>
        <w:jc w:val="both"/>
        <w:rPr>
          <w:rFonts w:ascii="Montserrat" w:eastAsia="Montserrat" w:hAnsi="Montserrat" w:cs="Montserrat"/>
          <w:sz w:val="22"/>
          <w:szCs w:val="22"/>
          <w:lang w:val="es-ES"/>
        </w:rPr>
      </w:pPr>
      <w:r w:rsidRPr="000D446A">
        <w:rPr>
          <w:rFonts w:ascii="Montserrat" w:eastAsia="Montserrat" w:hAnsi="Montserrat" w:cs="Montserrat"/>
          <w:sz w:val="22"/>
          <w:szCs w:val="22"/>
          <w:lang w:val="es-ES"/>
        </w:rPr>
        <w:lastRenderedPageBreak/>
        <w:t>(20)</w:t>
      </w:r>
      <w:r w:rsidRPr="000D446A">
        <w:rPr>
          <w:rFonts w:ascii="Montserrat" w:eastAsia="Montserrat" w:hAnsi="Montserrat" w:cs="Montserrat"/>
          <w:sz w:val="22"/>
          <w:szCs w:val="22"/>
          <w:lang w:val="es-ES"/>
        </w:rPr>
        <w:tab/>
      </w:r>
      <w:proofErr w:type="spellStart"/>
      <w:r w:rsidRPr="000D446A">
        <w:rPr>
          <w:rFonts w:ascii="Montserrat" w:eastAsia="Montserrat" w:hAnsi="Montserrat" w:cs="Montserrat"/>
          <w:sz w:val="22"/>
          <w:szCs w:val="22"/>
          <w:lang w:val="es-ES"/>
        </w:rPr>
        <w:t>Beneficiarul</w:t>
      </w:r>
      <w:proofErr w:type="spellEnd"/>
      <w:r w:rsidRPr="000D446A">
        <w:rPr>
          <w:rFonts w:ascii="Montserrat" w:eastAsia="Montserrat" w:hAnsi="Montserrat" w:cs="Montserrat"/>
          <w:sz w:val="22"/>
          <w:szCs w:val="22"/>
          <w:lang w:val="es-ES"/>
        </w:rPr>
        <w:t xml:space="preserve"> are </w:t>
      </w:r>
      <w:proofErr w:type="spellStart"/>
      <w:r w:rsidRPr="000D446A">
        <w:rPr>
          <w:rFonts w:ascii="Montserrat" w:eastAsia="Montserrat" w:hAnsi="Montserrat" w:cs="Montserrat"/>
          <w:sz w:val="22"/>
          <w:szCs w:val="22"/>
          <w:lang w:val="es-ES"/>
        </w:rPr>
        <w:t>obligația</w:t>
      </w:r>
      <w:proofErr w:type="spellEnd"/>
      <w:r w:rsidRPr="000D446A">
        <w:rPr>
          <w:rFonts w:ascii="Montserrat" w:eastAsia="Montserrat" w:hAnsi="Montserrat" w:cs="Montserrat"/>
          <w:sz w:val="22"/>
          <w:szCs w:val="22"/>
          <w:lang w:val="es-ES"/>
        </w:rPr>
        <w:t xml:space="preserve"> de a </w:t>
      </w:r>
      <w:proofErr w:type="spellStart"/>
      <w:r w:rsidRPr="000D446A">
        <w:rPr>
          <w:rFonts w:ascii="Montserrat" w:eastAsia="Montserrat" w:hAnsi="Montserrat" w:cs="Montserrat"/>
          <w:sz w:val="22"/>
          <w:szCs w:val="22"/>
          <w:lang w:val="es-ES"/>
        </w:rPr>
        <w:t>încărca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sistemul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informatic</w:t>
      </w:r>
      <w:proofErr w:type="spellEnd"/>
      <w:r w:rsidRPr="000D446A">
        <w:rPr>
          <w:rFonts w:ascii="Montserrat" w:eastAsia="Montserrat" w:hAnsi="Montserrat" w:cs="Montserrat"/>
          <w:sz w:val="22"/>
          <w:szCs w:val="22"/>
          <w:lang w:val="es-ES"/>
        </w:rPr>
        <w:t xml:space="preserve"> MySMIS2021/SMIS2021+ </w:t>
      </w:r>
      <w:proofErr w:type="spellStart"/>
      <w:r w:rsidRPr="000D446A">
        <w:rPr>
          <w:rFonts w:ascii="Montserrat" w:eastAsia="Montserrat" w:hAnsi="Montserrat" w:cs="Montserrat"/>
          <w:sz w:val="22"/>
          <w:szCs w:val="22"/>
          <w:lang w:val="es-ES"/>
        </w:rPr>
        <w:t>sau</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conform</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Instrucțiunilor</w:t>
      </w:r>
      <w:proofErr w:type="spellEnd"/>
      <w:r w:rsidRPr="000D446A">
        <w:rPr>
          <w:rFonts w:ascii="Montserrat" w:eastAsia="Montserrat" w:hAnsi="Montserrat" w:cs="Montserrat"/>
          <w:sz w:val="22"/>
          <w:szCs w:val="22"/>
          <w:lang w:val="es-ES"/>
        </w:rPr>
        <w:t xml:space="preserve"> AM, </w:t>
      </w:r>
      <w:proofErr w:type="spellStart"/>
      <w:r w:rsidRPr="000D446A">
        <w:rPr>
          <w:rFonts w:ascii="Montserrat" w:eastAsia="Montserrat" w:hAnsi="Montserrat" w:cs="Montserrat"/>
          <w:sz w:val="22"/>
          <w:szCs w:val="22"/>
          <w:lang w:val="es-ES"/>
        </w:rPr>
        <w:t>dacă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sistemul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nu</w:t>
      </w:r>
      <w:proofErr w:type="spellEnd"/>
      <w:r w:rsidRPr="000D446A">
        <w:rPr>
          <w:rFonts w:ascii="Montserrat" w:eastAsia="Montserrat" w:hAnsi="Montserrat" w:cs="Montserrat"/>
          <w:sz w:val="22"/>
          <w:szCs w:val="22"/>
          <w:lang w:val="es-ES"/>
        </w:rPr>
        <w:t xml:space="preserve"> este </w:t>
      </w:r>
      <w:proofErr w:type="spellStart"/>
      <w:r w:rsidRPr="000D446A">
        <w:rPr>
          <w:rFonts w:ascii="Montserrat" w:eastAsia="Montserrat" w:hAnsi="Montserrat" w:cs="Montserrat"/>
          <w:sz w:val="22"/>
          <w:szCs w:val="22"/>
          <w:lang w:val="es-ES"/>
        </w:rPr>
        <w:t>disponibil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dosarul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aferent</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achizițiilor</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derulate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înainte</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semnarea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contractului</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finanțare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format</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electronic</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termen</w:t>
      </w:r>
      <w:proofErr w:type="spellEnd"/>
      <w:r w:rsidRPr="000D446A">
        <w:rPr>
          <w:rFonts w:ascii="Montserrat" w:eastAsia="Montserrat" w:hAnsi="Montserrat" w:cs="Montserrat"/>
          <w:sz w:val="22"/>
          <w:szCs w:val="22"/>
          <w:lang w:val="es-ES"/>
        </w:rPr>
        <w:t xml:space="preserve"> de 10 zile lucrătoare de la data </w:t>
      </w:r>
      <w:proofErr w:type="spellStart"/>
      <w:r w:rsidRPr="000D446A">
        <w:rPr>
          <w:rFonts w:ascii="Montserrat" w:eastAsia="Montserrat" w:hAnsi="Montserrat" w:cs="Montserrat"/>
          <w:sz w:val="22"/>
          <w:szCs w:val="22"/>
          <w:lang w:val="es-ES"/>
        </w:rPr>
        <w:t>semnării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contractului</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finanțare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vederea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realizării</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către</w:t>
      </w:r>
      <w:proofErr w:type="spellEnd"/>
      <w:r w:rsidRPr="000D446A">
        <w:rPr>
          <w:rFonts w:ascii="Montserrat" w:eastAsia="Montserrat" w:hAnsi="Montserrat" w:cs="Montserrat"/>
          <w:sz w:val="22"/>
          <w:szCs w:val="22"/>
          <w:lang w:val="es-ES"/>
        </w:rPr>
        <w:t xml:space="preserve"> AM PR Nord-Est a </w:t>
      </w:r>
      <w:proofErr w:type="spellStart"/>
      <w:r w:rsidRPr="000D446A">
        <w:rPr>
          <w:rFonts w:ascii="Montserrat" w:eastAsia="Montserrat" w:hAnsi="Montserrat" w:cs="Montserrat"/>
          <w:sz w:val="22"/>
          <w:szCs w:val="22"/>
          <w:lang w:val="es-ES"/>
        </w:rPr>
        <w:t>verificării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procedurii</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achiziție</w:t>
      </w:r>
      <w:proofErr w:type="spellEnd"/>
      <w:r w:rsidRPr="000D446A">
        <w:rPr>
          <w:rFonts w:ascii="Montserrat" w:eastAsia="Montserrat" w:hAnsi="Montserrat" w:cs="Montserrat"/>
          <w:sz w:val="22"/>
          <w:szCs w:val="22"/>
          <w:lang w:val="es-ES"/>
        </w:rPr>
        <w:t>.</w:t>
      </w:r>
    </w:p>
    <w:p w14:paraId="2BB7DFCC" w14:textId="4D9B35D3" w:rsidR="00BF0A05" w:rsidRDefault="00BF0A05" w:rsidP="00A16E11">
      <w:pPr>
        <w:spacing w:before="240" w:after="240"/>
        <w:ind w:firstLine="720"/>
        <w:jc w:val="both"/>
        <w:rPr>
          <w:rFonts w:ascii="Montserrat" w:eastAsia="Arial" w:hAnsi="Montserrat" w:cs="Calibri"/>
          <w:spacing w:val="1"/>
          <w:sz w:val="22"/>
          <w:szCs w:val="22"/>
          <w:lang w:val="ro-RO"/>
        </w:rPr>
      </w:pPr>
      <w:r w:rsidRPr="005514FD">
        <w:rPr>
          <w:rFonts w:ascii="Montserrat" w:eastAsia="Arial" w:hAnsi="Montserrat" w:cs="Calibri"/>
          <w:b/>
          <w:bCs/>
          <w:spacing w:val="1"/>
          <w:sz w:val="22"/>
          <w:szCs w:val="22"/>
          <w:lang w:val="ro-RO"/>
        </w:rPr>
        <w:t>Articolul 3</w:t>
      </w:r>
      <w:r w:rsidRPr="00BF0A05">
        <w:rPr>
          <w:rFonts w:ascii="Montserrat" w:eastAsia="Arial" w:hAnsi="Montserrat" w:cs="Calibri"/>
          <w:spacing w:val="1"/>
          <w:sz w:val="22"/>
          <w:szCs w:val="22"/>
          <w:lang w:val="ro-RO"/>
        </w:rPr>
        <w:t xml:space="preserve"> - Completarea articolului 10 – Modificări și completări din Condițiile generale: </w:t>
      </w:r>
    </w:p>
    <w:p w14:paraId="647DE07C" w14:textId="77777777" w:rsidR="00BF0A05" w:rsidRPr="000D446A" w:rsidRDefault="00BF0A05" w:rsidP="00BF0A05">
      <w:pPr>
        <w:tabs>
          <w:tab w:val="left" w:pos="450"/>
        </w:tabs>
        <w:ind w:right="75"/>
        <w:jc w:val="both"/>
        <w:rPr>
          <w:rFonts w:ascii="Montserrat" w:eastAsia="Montserrat" w:hAnsi="Montserrat" w:cs="Montserrat"/>
          <w:sz w:val="22"/>
          <w:szCs w:val="22"/>
          <w:lang w:val="es-ES"/>
        </w:rPr>
      </w:pPr>
      <w:r w:rsidRPr="000D446A">
        <w:rPr>
          <w:rFonts w:ascii="Montserrat" w:eastAsia="Montserrat" w:hAnsi="Montserrat" w:cs="Montserrat"/>
          <w:sz w:val="22"/>
          <w:szCs w:val="22"/>
          <w:lang w:val="es-ES"/>
        </w:rPr>
        <w:t>(1)</w:t>
      </w:r>
      <w:r w:rsidRPr="000D446A">
        <w:rPr>
          <w:rFonts w:ascii="Montserrat" w:eastAsia="Montserrat" w:hAnsi="Montserrat" w:cs="Montserrat"/>
          <w:sz w:val="22"/>
          <w:szCs w:val="22"/>
          <w:lang w:val="es-ES"/>
        </w:rPr>
        <w:tab/>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cazuri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temeinic</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justificate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determinate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principal de </w:t>
      </w:r>
      <w:proofErr w:type="spellStart"/>
      <w:r w:rsidRPr="000D446A">
        <w:rPr>
          <w:rFonts w:ascii="Montserrat" w:eastAsia="Montserrat" w:hAnsi="Montserrat" w:cs="Montserrat"/>
          <w:sz w:val="22"/>
          <w:szCs w:val="22"/>
          <w:lang w:val="es-ES"/>
        </w:rPr>
        <w:t>modificarea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cadrului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normativ</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aplicabil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contractelor</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finanțare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sau</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pentru</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punerea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aplicare a </w:t>
      </w:r>
      <w:proofErr w:type="spellStart"/>
      <w:r w:rsidRPr="000D446A">
        <w:rPr>
          <w:rFonts w:ascii="Montserrat" w:eastAsia="Montserrat" w:hAnsi="Montserrat" w:cs="Montserrat"/>
          <w:sz w:val="22"/>
          <w:szCs w:val="22"/>
          <w:lang w:val="es-ES"/>
        </w:rPr>
        <w:t>prevederilor</w:t>
      </w:r>
      <w:proofErr w:type="spellEnd"/>
      <w:r w:rsidRPr="000D446A">
        <w:rPr>
          <w:rFonts w:ascii="Montserrat" w:eastAsia="Montserrat" w:hAnsi="Montserrat" w:cs="Montserrat"/>
          <w:sz w:val="22"/>
          <w:szCs w:val="22"/>
          <w:lang w:val="es-ES"/>
        </w:rPr>
        <w:t xml:space="preserve"> relevante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implementarea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proiectelor</w:t>
      </w:r>
      <w:proofErr w:type="spellEnd"/>
      <w:r w:rsidRPr="000D446A">
        <w:rPr>
          <w:rFonts w:ascii="Montserrat" w:eastAsia="Montserrat" w:hAnsi="Montserrat" w:cs="Montserrat"/>
          <w:sz w:val="22"/>
          <w:szCs w:val="22"/>
          <w:lang w:val="es-ES"/>
        </w:rPr>
        <w:t xml:space="preserve">/pe </w:t>
      </w:r>
      <w:proofErr w:type="spellStart"/>
      <w:r w:rsidRPr="000D446A">
        <w:rPr>
          <w:rFonts w:ascii="Montserrat" w:eastAsia="Montserrat" w:hAnsi="Montserrat" w:cs="Montserrat"/>
          <w:sz w:val="22"/>
          <w:szCs w:val="22"/>
          <w:lang w:val="es-ES"/>
        </w:rPr>
        <w:t>perioada</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valabilitate</w:t>
      </w:r>
      <w:proofErr w:type="spellEnd"/>
      <w:r w:rsidRPr="000D446A">
        <w:rPr>
          <w:rFonts w:ascii="Montserrat" w:eastAsia="Montserrat" w:hAnsi="Montserrat" w:cs="Montserrat"/>
          <w:sz w:val="22"/>
          <w:szCs w:val="22"/>
          <w:lang w:val="es-ES"/>
        </w:rPr>
        <w:t xml:space="preserve"> a </w:t>
      </w:r>
      <w:proofErr w:type="spellStart"/>
      <w:r w:rsidRPr="000D446A">
        <w:rPr>
          <w:rFonts w:ascii="Montserrat" w:eastAsia="Montserrat" w:hAnsi="Montserrat" w:cs="Montserrat"/>
          <w:sz w:val="22"/>
          <w:szCs w:val="22"/>
          <w:lang w:val="es-ES"/>
        </w:rPr>
        <w:t>contractelor</w:t>
      </w:r>
      <w:proofErr w:type="spellEnd"/>
      <w:r w:rsidRPr="000D446A">
        <w:rPr>
          <w:rFonts w:ascii="Montserrat" w:eastAsia="Montserrat" w:hAnsi="Montserrat" w:cs="Montserrat"/>
          <w:sz w:val="22"/>
          <w:szCs w:val="22"/>
          <w:lang w:val="es-ES"/>
        </w:rPr>
        <w:t xml:space="preserve">, AM PR Nord-Est </w:t>
      </w:r>
      <w:proofErr w:type="spellStart"/>
      <w:r w:rsidRPr="000D446A">
        <w:rPr>
          <w:rFonts w:ascii="Montserrat" w:eastAsia="Montserrat" w:hAnsi="Montserrat" w:cs="Montserrat"/>
          <w:sz w:val="22"/>
          <w:szCs w:val="22"/>
          <w:lang w:val="es-ES"/>
        </w:rPr>
        <w:t>poate</w:t>
      </w:r>
      <w:proofErr w:type="spellEnd"/>
      <w:r w:rsidRPr="000D446A">
        <w:rPr>
          <w:rFonts w:ascii="Montserrat" w:eastAsia="Montserrat" w:hAnsi="Montserrat" w:cs="Montserrat"/>
          <w:sz w:val="22"/>
          <w:szCs w:val="22"/>
          <w:lang w:val="es-ES"/>
        </w:rPr>
        <w:t xml:space="preserve"> modifica unilateral </w:t>
      </w:r>
      <w:proofErr w:type="spellStart"/>
      <w:r w:rsidRPr="000D446A">
        <w:rPr>
          <w:rFonts w:ascii="Montserrat" w:eastAsia="Montserrat" w:hAnsi="Montserrat" w:cs="Montserrat"/>
          <w:sz w:val="22"/>
          <w:szCs w:val="22"/>
          <w:lang w:val="es-ES"/>
        </w:rPr>
        <w:t>prin</w:t>
      </w:r>
      <w:proofErr w:type="spellEnd"/>
      <w:r w:rsidRPr="000D446A">
        <w:rPr>
          <w:rFonts w:ascii="Montserrat" w:eastAsia="Montserrat" w:hAnsi="Montserrat" w:cs="Montserrat"/>
          <w:sz w:val="22"/>
          <w:szCs w:val="22"/>
          <w:lang w:val="es-ES"/>
        </w:rPr>
        <w:t xml:space="preserve"> notificare </w:t>
      </w:r>
      <w:proofErr w:type="spellStart"/>
      <w:r w:rsidRPr="000D446A">
        <w:rPr>
          <w:rFonts w:ascii="Montserrat" w:eastAsia="Montserrat" w:hAnsi="Montserrat" w:cs="Montserrat"/>
          <w:sz w:val="22"/>
          <w:szCs w:val="22"/>
          <w:lang w:val="es-ES"/>
        </w:rPr>
        <w:t>contractul</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finanțare</w:t>
      </w:r>
      <w:proofErr w:type="spellEnd"/>
      <w:r w:rsidRPr="000D446A">
        <w:rPr>
          <w:rFonts w:ascii="Montserrat" w:eastAsia="Montserrat" w:hAnsi="Montserrat" w:cs="Montserrat"/>
          <w:sz w:val="22"/>
          <w:szCs w:val="22"/>
          <w:lang w:val="es-ES"/>
        </w:rPr>
        <w:t>.</w:t>
      </w:r>
    </w:p>
    <w:p w14:paraId="4C19D5B4" w14:textId="77777777" w:rsidR="00BF0A05" w:rsidRPr="000D446A" w:rsidRDefault="00BF0A05" w:rsidP="00BF0A05">
      <w:pPr>
        <w:tabs>
          <w:tab w:val="left" w:pos="450"/>
        </w:tabs>
        <w:ind w:right="75"/>
        <w:jc w:val="both"/>
        <w:rPr>
          <w:rFonts w:ascii="Montserrat" w:eastAsia="Montserrat" w:hAnsi="Montserrat" w:cs="Montserrat"/>
          <w:sz w:val="22"/>
          <w:szCs w:val="22"/>
          <w:lang w:val="es-ES"/>
        </w:rPr>
      </w:pPr>
      <w:r w:rsidRPr="000D446A">
        <w:rPr>
          <w:rFonts w:ascii="Montserrat" w:eastAsia="Montserrat" w:hAnsi="Montserrat" w:cs="Montserrat"/>
          <w:sz w:val="22"/>
          <w:szCs w:val="22"/>
          <w:lang w:val="es-ES"/>
        </w:rPr>
        <w:t>(2)</w:t>
      </w:r>
      <w:r w:rsidRPr="000D446A">
        <w:rPr>
          <w:rFonts w:ascii="Montserrat" w:eastAsia="Montserrat" w:hAnsi="Montserrat" w:cs="Montserrat"/>
          <w:sz w:val="22"/>
          <w:szCs w:val="22"/>
          <w:lang w:val="es-ES"/>
        </w:rPr>
        <w:tab/>
      </w:r>
      <w:proofErr w:type="spellStart"/>
      <w:r w:rsidRPr="000D446A">
        <w:rPr>
          <w:rFonts w:ascii="Montserrat" w:eastAsia="Montserrat" w:hAnsi="Montserrat" w:cs="Montserrat"/>
          <w:sz w:val="22"/>
          <w:szCs w:val="22"/>
          <w:lang w:val="es-ES"/>
        </w:rPr>
        <w:t>Orice</w:t>
      </w:r>
      <w:proofErr w:type="spellEnd"/>
      <w:r w:rsidRPr="000D446A">
        <w:rPr>
          <w:rFonts w:ascii="Montserrat" w:eastAsia="Montserrat" w:hAnsi="Montserrat" w:cs="Montserrat"/>
          <w:sz w:val="22"/>
          <w:szCs w:val="22"/>
          <w:lang w:val="es-ES"/>
        </w:rPr>
        <w:t xml:space="preserve"> modificare a </w:t>
      </w:r>
      <w:proofErr w:type="spellStart"/>
      <w:r w:rsidRPr="000D446A">
        <w:rPr>
          <w:rFonts w:ascii="Montserrat" w:eastAsia="Montserrat" w:hAnsi="Montserrat" w:cs="Montserrat"/>
          <w:sz w:val="22"/>
          <w:szCs w:val="22"/>
          <w:lang w:val="es-ES"/>
        </w:rPr>
        <w:t>Contractului</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finantare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sau</w:t>
      </w:r>
      <w:proofErr w:type="spellEnd"/>
      <w:r w:rsidRPr="000D446A">
        <w:rPr>
          <w:rFonts w:ascii="Montserrat" w:eastAsia="Montserrat" w:hAnsi="Montserrat" w:cs="Montserrat"/>
          <w:sz w:val="22"/>
          <w:szCs w:val="22"/>
          <w:lang w:val="es-ES"/>
        </w:rPr>
        <w:t xml:space="preserve"> a </w:t>
      </w:r>
      <w:proofErr w:type="spellStart"/>
      <w:r w:rsidRPr="000D446A">
        <w:rPr>
          <w:rFonts w:ascii="Montserrat" w:eastAsia="Montserrat" w:hAnsi="Montserrat" w:cs="Montserrat"/>
          <w:sz w:val="22"/>
          <w:szCs w:val="22"/>
          <w:lang w:val="es-ES"/>
        </w:rPr>
        <w:t>Proiectului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nu</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poate</w:t>
      </w:r>
      <w:proofErr w:type="spellEnd"/>
      <w:r w:rsidRPr="000D446A">
        <w:rPr>
          <w:rFonts w:ascii="Montserrat" w:eastAsia="Montserrat" w:hAnsi="Montserrat" w:cs="Montserrat"/>
          <w:sz w:val="22"/>
          <w:szCs w:val="22"/>
          <w:lang w:val="es-ES"/>
        </w:rPr>
        <w:t xml:space="preserve"> conduce la </w:t>
      </w:r>
      <w:proofErr w:type="spellStart"/>
      <w:r w:rsidRPr="000D446A">
        <w:rPr>
          <w:rFonts w:ascii="Montserrat" w:eastAsia="Montserrat" w:hAnsi="Montserrat" w:cs="Montserrat"/>
          <w:sz w:val="22"/>
          <w:szCs w:val="22"/>
          <w:lang w:val="es-ES"/>
        </w:rPr>
        <w:t>creșterea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valorii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nerambursabile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și</w:t>
      </w:r>
      <w:proofErr w:type="spellEnd"/>
      <w:r w:rsidRPr="000D446A">
        <w:rPr>
          <w:rFonts w:ascii="Montserrat" w:eastAsia="Montserrat" w:hAnsi="Montserrat" w:cs="Montserrat"/>
          <w:sz w:val="22"/>
          <w:szCs w:val="22"/>
          <w:lang w:val="es-ES"/>
        </w:rPr>
        <w:t>/</w:t>
      </w:r>
      <w:proofErr w:type="spellStart"/>
      <w:r w:rsidRPr="000D446A">
        <w:rPr>
          <w:rFonts w:ascii="Montserrat" w:eastAsia="Montserrat" w:hAnsi="Montserrat" w:cs="Montserrat"/>
          <w:sz w:val="22"/>
          <w:szCs w:val="22"/>
          <w:lang w:val="es-ES"/>
        </w:rPr>
        <w:t>sau</w:t>
      </w:r>
      <w:proofErr w:type="spellEnd"/>
      <w:r w:rsidRPr="000D446A">
        <w:rPr>
          <w:rFonts w:ascii="Montserrat" w:eastAsia="Montserrat" w:hAnsi="Montserrat" w:cs="Montserrat"/>
          <w:sz w:val="22"/>
          <w:szCs w:val="22"/>
          <w:lang w:val="es-ES"/>
        </w:rPr>
        <w:t xml:space="preserve"> a </w:t>
      </w:r>
      <w:proofErr w:type="spellStart"/>
      <w:r w:rsidRPr="000D446A">
        <w:rPr>
          <w:rFonts w:ascii="Montserrat" w:eastAsia="Montserrat" w:hAnsi="Montserrat" w:cs="Montserrat"/>
          <w:sz w:val="22"/>
          <w:szCs w:val="22"/>
          <w:lang w:val="es-ES"/>
        </w:rPr>
        <w:t>procentului</w:t>
      </w:r>
      <w:proofErr w:type="spellEnd"/>
      <w:r w:rsidRPr="000D446A">
        <w:rPr>
          <w:rFonts w:ascii="Montserrat" w:eastAsia="Montserrat" w:hAnsi="Montserrat" w:cs="Montserrat"/>
          <w:sz w:val="22"/>
          <w:szCs w:val="22"/>
          <w:lang w:val="es-ES"/>
        </w:rPr>
        <w:t xml:space="preserve"> pe care </w:t>
      </w:r>
      <w:proofErr w:type="spellStart"/>
      <w:r w:rsidRPr="000D446A">
        <w:rPr>
          <w:rFonts w:ascii="Montserrat" w:eastAsia="Montserrat" w:hAnsi="Montserrat" w:cs="Montserrat"/>
          <w:sz w:val="22"/>
          <w:szCs w:val="22"/>
          <w:lang w:val="es-ES"/>
        </w:rPr>
        <w:t>aceasta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reprezintă</w:t>
      </w:r>
      <w:proofErr w:type="spellEnd"/>
      <w:r w:rsidRPr="000D446A">
        <w:rPr>
          <w:rFonts w:ascii="Montserrat" w:eastAsia="Montserrat" w:hAnsi="Montserrat" w:cs="Montserrat"/>
          <w:sz w:val="22"/>
          <w:szCs w:val="22"/>
          <w:lang w:val="es-ES"/>
        </w:rPr>
        <w:t xml:space="preserve"> din </w:t>
      </w:r>
      <w:proofErr w:type="spellStart"/>
      <w:r w:rsidRPr="000D446A">
        <w:rPr>
          <w:rFonts w:ascii="Montserrat" w:eastAsia="Montserrat" w:hAnsi="Montserrat" w:cs="Montserrat"/>
          <w:sz w:val="22"/>
          <w:szCs w:val="22"/>
          <w:lang w:val="es-ES"/>
        </w:rPr>
        <w:t>valoarea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totală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eligibilă</w:t>
      </w:r>
      <w:proofErr w:type="spellEnd"/>
      <w:r w:rsidRPr="000D446A">
        <w:rPr>
          <w:rFonts w:ascii="Montserrat" w:eastAsia="Montserrat" w:hAnsi="Montserrat" w:cs="Montserrat"/>
          <w:sz w:val="22"/>
          <w:szCs w:val="22"/>
          <w:lang w:val="es-ES"/>
        </w:rPr>
        <w:t xml:space="preserve"> a </w:t>
      </w:r>
      <w:proofErr w:type="spellStart"/>
      <w:r w:rsidRPr="000D446A">
        <w:rPr>
          <w:rFonts w:ascii="Montserrat" w:eastAsia="Montserrat" w:hAnsi="Montserrat" w:cs="Montserrat"/>
          <w:sz w:val="22"/>
          <w:szCs w:val="22"/>
          <w:lang w:val="es-ES"/>
        </w:rPr>
        <w:t>proiectului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cu</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excepția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situației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descrise</w:t>
      </w:r>
      <w:proofErr w:type="spellEnd"/>
      <w:r w:rsidRPr="000D446A">
        <w:rPr>
          <w:rFonts w:ascii="Montserrat" w:eastAsia="Montserrat" w:hAnsi="Montserrat" w:cs="Montserrat"/>
          <w:sz w:val="22"/>
          <w:szCs w:val="22"/>
          <w:lang w:val="es-ES"/>
        </w:rPr>
        <w:t xml:space="preserve"> la art. 5 </w:t>
      </w:r>
      <w:proofErr w:type="spellStart"/>
      <w:r w:rsidRPr="000D446A">
        <w:rPr>
          <w:rFonts w:ascii="Montserrat" w:eastAsia="Montserrat" w:hAnsi="Montserrat" w:cs="Montserrat"/>
          <w:sz w:val="22"/>
          <w:szCs w:val="22"/>
          <w:lang w:val="es-ES"/>
        </w:rPr>
        <w:t>alin</w:t>
      </w:r>
      <w:proofErr w:type="spellEnd"/>
      <w:r w:rsidRPr="000D446A">
        <w:rPr>
          <w:rFonts w:ascii="Montserrat" w:eastAsia="Montserrat" w:hAnsi="Montserrat" w:cs="Montserrat"/>
          <w:sz w:val="22"/>
          <w:szCs w:val="22"/>
          <w:lang w:val="es-ES"/>
        </w:rPr>
        <w:t>. (9).</w:t>
      </w:r>
    </w:p>
    <w:p w14:paraId="1628405F" w14:textId="77777777" w:rsidR="00BF0A05" w:rsidRPr="000D446A" w:rsidRDefault="00BF0A05" w:rsidP="00BF0A05">
      <w:pPr>
        <w:tabs>
          <w:tab w:val="left" w:pos="450"/>
        </w:tabs>
        <w:ind w:right="75"/>
        <w:jc w:val="both"/>
        <w:rPr>
          <w:rFonts w:ascii="Montserrat" w:eastAsia="Montserrat" w:hAnsi="Montserrat" w:cs="Montserrat"/>
          <w:sz w:val="22"/>
          <w:szCs w:val="22"/>
          <w:lang w:val="es-ES"/>
        </w:rPr>
      </w:pPr>
      <w:r w:rsidRPr="000D446A">
        <w:rPr>
          <w:rFonts w:ascii="Montserrat" w:eastAsia="Montserrat" w:hAnsi="Montserrat" w:cs="Montserrat"/>
          <w:sz w:val="22"/>
          <w:szCs w:val="22"/>
          <w:lang w:val="es-ES"/>
        </w:rPr>
        <w:t>(3)</w:t>
      </w:r>
      <w:r w:rsidRPr="000D446A">
        <w:rPr>
          <w:rFonts w:ascii="Montserrat" w:eastAsia="Montserrat" w:hAnsi="Montserrat" w:cs="Montserrat"/>
          <w:sz w:val="22"/>
          <w:szCs w:val="22"/>
          <w:lang w:val="es-ES"/>
        </w:rPr>
        <w:tab/>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cazul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care, pe </w:t>
      </w:r>
      <w:proofErr w:type="spellStart"/>
      <w:r w:rsidRPr="000D446A">
        <w:rPr>
          <w:rFonts w:ascii="Montserrat" w:eastAsia="Montserrat" w:hAnsi="Montserrat" w:cs="Montserrat"/>
          <w:sz w:val="22"/>
          <w:szCs w:val="22"/>
          <w:lang w:val="es-ES"/>
        </w:rPr>
        <w:t>perioada</w:t>
      </w:r>
      <w:proofErr w:type="spellEnd"/>
      <w:r w:rsidRPr="000D446A">
        <w:rPr>
          <w:rFonts w:ascii="Montserrat" w:eastAsia="Montserrat" w:hAnsi="Montserrat" w:cs="Montserrat"/>
          <w:sz w:val="22"/>
          <w:szCs w:val="22"/>
          <w:lang w:val="es-ES"/>
        </w:rPr>
        <w:t xml:space="preserve"> de implementare a </w:t>
      </w:r>
      <w:proofErr w:type="spellStart"/>
      <w:r w:rsidRPr="000D446A">
        <w:rPr>
          <w:rFonts w:ascii="Montserrat" w:eastAsia="Montserrat" w:hAnsi="Montserrat" w:cs="Montserrat"/>
          <w:sz w:val="22"/>
          <w:szCs w:val="22"/>
          <w:lang w:val="es-ES"/>
        </w:rPr>
        <w:t>proiectului</w:t>
      </w:r>
      <w:proofErr w:type="spellEnd"/>
      <w:r w:rsidRPr="000D446A">
        <w:rPr>
          <w:rFonts w:ascii="Montserrat" w:eastAsia="Montserrat" w:hAnsi="Montserrat" w:cs="Montserrat"/>
          <w:sz w:val="22"/>
          <w:szCs w:val="22"/>
          <w:lang w:val="es-ES"/>
        </w:rPr>
        <w:t xml:space="preserve">, se </w:t>
      </w:r>
      <w:proofErr w:type="spellStart"/>
      <w:r w:rsidRPr="000D446A">
        <w:rPr>
          <w:rFonts w:ascii="Montserrat" w:eastAsia="Montserrat" w:hAnsi="Montserrat" w:cs="Montserrat"/>
          <w:sz w:val="22"/>
          <w:szCs w:val="22"/>
          <w:lang w:val="es-ES"/>
        </w:rPr>
        <w:t>înregistrează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economii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constând</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diferențe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între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valoarea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estimată</w:t>
      </w:r>
      <w:proofErr w:type="spellEnd"/>
      <w:r w:rsidRPr="000D446A">
        <w:rPr>
          <w:rFonts w:ascii="Montserrat" w:eastAsia="Montserrat" w:hAnsi="Montserrat" w:cs="Montserrat"/>
          <w:sz w:val="22"/>
          <w:szCs w:val="22"/>
          <w:lang w:val="es-ES"/>
        </w:rPr>
        <w:t xml:space="preserve"> a </w:t>
      </w:r>
      <w:proofErr w:type="spellStart"/>
      <w:r w:rsidRPr="000D446A">
        <w:rPr>
          <w:rFonts w:ascii="Montserrat" w:eastAsia="Montserrat" w:hAnsi="Montserrat" w:cs="Montserrat"/>
          <w:sz w:val="22"/>
          <w:szCs w:val="22"/>
          <w:lang w:val="es-ES"/>
        </w:rPr>
        <w:t>procedurilor</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achiziție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și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valoarea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atribuită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acestea</w:t>
      </w:r>
      <w:proofErr w:type="spellEnd"/>
      <w:r w:rsidRPr="000D446A">
        <w:rPr>
          <w:rFonts w:ascii="Montserrat" w:eastAsia="Montserrat" w:hAnsi="Montserrat" w:cs="Montserrat"/>
          <w:sz w:val="22"/>
          <w:szCs w:val="22"/>
          <w:lang w:val="es-ES"/>
        </w:rPr>
        <w:t xml:space="preserve"> se </w:t>
      </w:r>
      <w:proofErr w:type="spellStart"/>
      <w:r w:rsidRPr="000D446A">
        <w:rPr>
          <w:rFonts w:ascii="Montserrat" w:eastAsia="Montserrat" w:hAnsi="Montserrat" w:cs="Montserrat"/>
          <w:sz w:val="22"/>
          <w:szCs w:val="22"/>
          <w:lang w:val="es-ES"/>
        </w:rPr>
        <w:t>pot</w:t>
      </w:r>
      <w:proofErr w:type="spellEnd"/>
      <w:r w:rsidRPr="000D446A">
        <w:rPr>
          <w:rFonts w:ascii="Montserrat" w:eastAsia="Montserrat" w:hAnsi="Montserrat" w:cs="Montserrat"/>
          <w:sz w:val="22"/>
          <w:szCs w:val="22"/>
          <w:lang w:val="es-ES"/>
        </w:rPr>
        <w:t xml:space="preserve"> utiliza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scopul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implementării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Proiectului</w:t>
      </w:r>
      <w:proofErr w:type="spellEnd"/>
      <w:r w:rsidRPr="000D446A">
        <w:rPr>
          <w:rFonts w:ascii="Montserrat" w:eastAsia="Montserrat" w:hAnsi="Montserrat" w:cs="Montserrat"/>
          <w:sz w:val="22"/>
          <w:szCs w:val="22"/>
          <w:lang w:val="es-ES"/>
        </w:rPr>
        <w:t xml:space="preserve">, sub </w:t>
      </w:r>
      <w:proofErr w:type="spellStart"/>
      <w:r w:rsidRPr="000D446A">
        <w:rPr>
          <w:rFonts w:ascii="Montserrat" w:eastAsia="Montserrat" w:hAnsi="Montserrat" w:cs="Montserrat"/>
          <w:sz w:val="22"/>
          <w:szCs w:val="22"/>
          <w:lang w:val="es-ES"/>
        </w:rPr>
        <w:t>condiția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încheierii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unui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Act</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adițional</w:t>
      </w:r>
      <w:proofErr w:type="spellEnd"/>
      <w:r w:rsidRPr="000D446A">
        <w:rPr>
          <w:rFonts w:ascii="Montserrat" w:eastAsia="Montserrat" w:hAnsi="Montserrat" w:cs="Montserrat"/>
          <w:sz w:val="22"/>
          <w:szCs w:val="22"/>
          <w:lang w:val="es-ES"/>
        </w:rPr>
        <w:t xml:space="preserve"> la </w:t>
      </w:r>
      <w:proofErr w:type="spellStart"/>
      <w:r w:rsidRPr="000D446A">
        <w:rPr>
          <w:rFonts w:ascii="Montserrat" w:eastAsia="Montserrat" w:hAnsi="Montserrat" w:cs="Montserrat"/>
          <w:sz w:val="22"/>
          <w:szCs w:val="22"/>
          <w:lang w:val="es-ES"/>
        </w:rPr>
        <w:t>Contractul</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finanțare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urma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solicitării</w:t>
      </w:r>
      <w:proofErr w:type="spellEnd"/>
      <w:r w:rsidRPr="000D446A">
        <w:rPr>
          <w:rFonts w:ascii="Montserrat" w:eastAsia="Montserrat" w:hAnsi="Montserrat" w:cs="Montserrat"/>
          <w:sz w:val="22"/>
          <w:szCs w:val="22"/>
          <w:lang w:val="es-ES"/>
        </w:rPr>
        <w:t xml:space="preserve"> Beneficiarului.</w:t>
      </w:r>
    </w:p>
    <w:p w14:paraId="213A3828" w14:textId="0F613B5C" w:rsidR="00BF0A05" w:rsidRPr="000D446A" w:rsidRDefault="00BF0A05" w:rsidP="00BF0A05">
      <w:pPr>
        <w:tabs>
          <w:tab w:val="left" w:pos="450"/>
        </w:tabs>
        <w:ind w:right="75"/>
        <w:jc w:val="both"/>
        <w:rPr>
          <w:rFonts w:ascii="Montserrat" w:eastAsia="Montserrat" w:hAnsi="Montserrat" w:cs="Montserrat"/>
          <w:sz w:val="22"/>
          <w:szCs w:val="22"/>
          <w:lang w:val="es-ES"/>
        </w:rPr>
      </w:pPr>
      <w:r w:rsidRPr="000D446A">
        <w:rPr>
          <w:rFonts w:ascii="Montserrat" w:eastAsia="Montserrat" w:hAnsi="Montserrat" w:cs="Montserrat"/>
          <w:sz w:val="22"/>
          <w:szCs w:val="22"/>
          <w:lang w:val="es-ES"/>
        </w:rPr>
        <w:t>(4)</w:t>
      </w:r>
      <w:r w:rsidRPr="000D446A">
        <w:rPr>
          <w:rFonts w:ascii="Montserrat" w:eastAsia="Montserrat" w:hAnsi="Montserrat" w:cs="Montserrat"/>
          <w:sz w:val="22"/>
          <w:szCs w:val="22"/>
          <w:lang w:val="es-ES"/>
        </w:rPr>
        <w:tab/>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cazul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care </w:t>
      </w:r>
      <w:proofErr w:type="spellStart"/>
      <w:r w:rsidRPr="000D446A">
        <w:rPr>
          <w:rFonts w:ascii="Montserrat" w:eastAsia="Montserrat" w:hAnsi="Montserrat" w:cs="Montserrat"/>
          <w:sz w:val="22"/>
          <w:szCs w:val="22"/>
          <w:lang w:val="es-ES"/>
        </w:rPr>
        <w:t>economiile</w:t>
      </w:r>
      <w:proofErr w:type="spellEnd"/>
      <w:r w:rsidRPr="000D446A">
        <w:rPr>
          <w:rFonts w:ascii="Montserrat" w:eastAsia="Montserrat" w:hAnsi="Montserrat" w:cs="Montserrat"/>
          <w:sz w:val="22"/>
          <w:szCs w:val="22"/>
          <w:lang w:val="es-ES"/>
        </w:rPr>
        <w:t xml:space="preserve"> sunt </w:t>
      </w:r>
      <w:proofErr w:type="spellStart"/>
      <w:r w:rsidRPr="000D446A">
        <w:rPr>
          <w:rFonts w:ascii="Montserrat" w:eastAsia="Montserrat" w:hAnsi="Montserrat" w:cs="Montserrat"/>
          <w:sz w:val="22"/>
          <w:szCs w:val="22"/>
          <w:lang w:val="es-ES"/>
        </w:rPr>
        <w:t>utilizate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scopul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implementării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proiectului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și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modificările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intervenite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bugetul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proiectului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între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categoriile</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cheltuieli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reprezintă</w:t>
      </w:r>
      <w:proofErr w:type="spellEnd"/>
      <w:r w:rsidRPr="000D446A">
        <w:rPr>
          <w:rFonts w:ascii="Montserrat" w:eastAsia="Montserrat" w:hAnsi="Montserrat" w:cs="Montserrat"/>
          <w:sz w:val="22"/>
          <w:szCs w:val="22"/>
          <w:lang w:val="es-ES"/>
        </w:rPr>
        <w:t xml:space="preserve"> un </w:t>
      </w:r>
      <w:proofErr w:type="spellStart"/>
      <w:r w:rsidRPr="000D446A">
        <w:rPr>
          <w:rFonts w:ascii="Montserrat" w:eastAsia="Montserrat" w:hAnsi="Montserrat" w:cs="Montserrat"/>
          <w:sz w:val="22"/>
          <w:szCs w:val="22"/>
          <w:lang w:val="es-ES"/>
        </w:rPr>
        <w:t>procent</w:t>
      </w:r>
      <w:proofErr w:type="spellEnd"/>
      <w:r w:rsidRPr="000D446A">
        <w:rPr>
          <w:rFonts w:ascii="Montserrat" w:eastAsia="Montserrat" w:hAnsi="Montserrat" w:cs="Montserrat"/>
          <w:sz w:val="22"/>
          <w:szCs w:val="22"/>
          <w:lang w:val="es-ES"/>
        </w:rPr>
        <w:t xml:space="preserve"> de sub 10% din </w:t>
      </w:r>
      <w:proofErr w:type="spellStart"/>
      <w:r w:rsidRPr="000D446A">
        <w:rPr>
          <w:rFonts w:ascii="Montserrat" w:eastAsia="Montserrat" w:hAnsi="Montserrat" w:cs="Montserrat"/>
          <w:sz w:val="22"/>
          <w:szCs w:val="22"/>
          <w:lang w:val="es-ES"/>
        </w:rPr>
        <w:t>categoria</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cheltuială</w:t>
      </w:r>
      <w:proofErr w:type="spellEnd"/>
      <w:r w:rsidRPr="000D446A">
        <w:rPr>
          <w:rFonts w:ascii="Montserrat" w:eastAsia="Montserrat" w:hAnsi="Montserrat" w:cs="Montserrat"/>
          <w:sz w:val="22"/>
          <w:szCs w:val="22"/>
          <w:lang w:val="es-ES"/>
        </w:rPr>
        <w:t xml:space="preserve"> din care se </w:t>
      </w:r>
      <w:proofErr w:type="spellStart"/>
      <w:r w:rsidRPr="000D446A">
        <w:rPr>
          <w:rFonts w:ascii="Montserrat" w:eastAsia="Montserrat" w:hAnsi="Montserrat" w:cs="Montserrat"/>
          <w:sz w:val="22"/>
          <w:szCs w:val="22"/>
          <w:lang w:val="es-ES"/>
        </w:rPr>
        <w:t>transferă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modificarea</w:t>
      </w:r>
      <w:proofErr w:type="spellEnd"/>
      <w:r w:rsidRPr="000D446A">
        <w:rPr>
          <w:rFonts w:ascii="Montserrat" w:eastAsia="Montserrat" w:hAnsi="Montserrat" w:cs="Montserrat"/>
          <w:sz w:val="22"/>
          <w:szCs w:val="22"/>
          <w:lang w:val="es-ES"/>
        </w:rPr>
        <w:t xml:space="preserve"> se </w:t>
      </w:r>
      <w:proofErr w:type="spellStart"/>
      <w:r w:rsidRPr="000D446A">
        <w:rPr>
          <w:rFonts w:ascii="Montserrat" w:eastAsia="Montserrat" w:hAnsi="Montserrat" w:cs="Montserrat"/>
          <w:sz w:val="22"/>
          <w:szCs w:val="22"/>
          <w:lang w:val="es-ES"/>
        </w:rPr>
        <w:t>poate</w:t>
      </w:r>
      <w:proofErr w:type="spellEnd"/>
      <w:r w:rsidRPr="000D446A">
        <w:rPr>
          <w:rFonts w:ascii="Montserrat" w:eastAsia="Montserrat" w:hAnsi="Montserrat" w:cs="Montserrat"/>
          <w:sz w:val="22"/>
          <w:szCs w:val="22"/>
          <w:lang w:val="es-ES"/>
        </w:rPr>
        <w:t xml:space="preserve"> realiza </w:t>
      </w:r>
      <w:proofErr w:type="spellStart"/>
      <w:r w:rsidRPr="000D446A">
        <w:rPr>
          <w:rFonts w:ascii="Montserrat" w:eastAsia="Montserrat" w:hAnsi="Montserrat" w:cs="Montserrat"/>
          <w:sz w:val="22"/>
          <w:szCs w:val="22"/>
          <w:lang w:val="es-ES"/>
        </w:rPr>
        <w:t>prin</w:t>
      </w:r>
      <w:proofErr w:type="spellEnd"/>
      <w:r w:rsidRPr="000D446A">
        <w:rPr>
          <w:rFonts w:ascii="Montserrat" w:eastAsia="Montserrat" w:hAnsi="Montserrat" w:cs="Montserrat"/>
          <w:sz w:val="22"/>
          <w:szCs w:val="22"/>
          <w:lang w:val="es-ES"/>
        </w:rPr>
        <w:t xml:space="preserve"> notificare </w:t>
      </w:r>
      <w:proofErr w:type="spellStart"/>
      <w:r w:rsidRPr="000D446A">
        <w:rPr>
          <w:rFonts w:ascii="Montserrat" w:eastAsia="Montserrat" w:hAnsi="Montserrat" w:cs="Montserrat"/>
          <w:sz w:val="22"/>
          <w:szCs w:val="22"/>
          <w:lang w:val="es-ES"/>
        </w:rPr>
        <w:t>conform</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prevederilor</w:t>
      </w:r>
      <w:proofErr w:type="spellEnd"/>
      <w:r w:rsidRPr="000D446A">
        <w:rPr>
          <w:rFonts w:ascii="Montserrat" w:eastAsia="Montserrat" w:hAnsi="Montserrat" w:cs="Montserrat"/>
          <w:sz w:val="22"/>
          <w:szCs w:val="22"/>
          <w:lang w:val="es-ES"/>
        </w:rPr>
        <w:t xml:space="preserve"> art. 10 </w:t>
      </w:r>
      <w:proofErr w:type="spellStart"/>
      <w:r w:rsidRPr="000D446A">
        <w:rPr>
          <w:rFonts w:ascii="Montserrat" w:eastAsia="Montserrat" w:hAnsi="Montserrat" w:cs="Montserrat"/>
          <w:sz w:val="22"/>
          <w:szCs w:val="22"/>
          <w:lang w:val="es-ES"/>
        </w:rPr>
        <w:t>alin</w:t>
      </w:r>
      <w:proofErr w:type="spellEnd"/>
      <w:r w:rsidRPr="000D446A">
        <w:rPr>
          <w:rFonts w:ascii="Montserrat" w:eastAsia="Montserrat" w:hAnsi="Montserrat" w:cs="Montserrat"/>
          <w:sz w:val="22"/>
          <w:szCs w:val="22"/>
          <w:lang w:val="es-ES"/>
        </w:rPr>
        <w:t xml:space="preserve">. 14 </w:t>
      </w:r>
      <w:proofErr w:type="spellStart"/>
      <w:r w:rsidRPr="000D446A">
        <w:rPr>
          <w:rFonts w:ascii="Montserrat" w:eastAsia="Montserrat" w:hAnsi="Montserrat" w:cs="Montserrat"/>
          <w:sz w:val="22"/>
          <w:szCs w:val="22"/>
          <w:lang w:val="es-ES"/>
        </w:rPr>
        <w:t>lit.</w:t>
      </w:r>
      <w:proofErr w:type="spellEnd"/>
      <w:r w:rsidRPr="000D446A">
        <w:rPr>
          <w:rFonts w:ascii="Montserrat" w:eastAsia="Montserrat" w:hAnsi="Montserrat" w:cs="Montserrat"/>
          <w:sz w:val="22"/>
          <w:szCs w:val="22"/>
          <w:lang w:val="es-ES"/>
        </w:rPr>
        <w:t xml:space="preserve"> a) din </w:t>
      </w:r>
      <w:proofErr w:type="spellStart"/>
      <w:r w:rsidRPr="000D446A">
        <w:rPr>
          <w:rFonts w:ascii="Montserrat" w:eastAsia="Montserrat" w:hAnsi="Montserrat" w:cs="Montserrat"/>
          <w:sz w:val="22"/>
          <w:szCs w:val="22"/>
          <w:lang w:val="es-ES"/>
        </w:rPr>
        <w:t>Condițiile</w:t>
      </w:r>
      <w:proofErr w:type="spellEnd"/>
      <w:r w:rsidRPr="000D446A">
        <w:rPr>
          <w:rFonts w:ascii="Montserrat" w:eastAsia="Montserrat" w:hAnsi="Montserrat" w:cs="Montserrat"/>
          <w:sz w:val="22"/>
          <w:szCs w:val="22"/>
          <w:lang w:val="es-ES"/>
        </w:rPr>
        <w:t xml:space="preserve"> generale.</w:t>
      </w:r>
    </w:p>
    <w:p w14:paraId="5189207C" w14:textId="77777777" w:rsidR="00BF0A05" w:rsidRPr="000D446A" w:rsidRDefault="00BF0A05" w:rsidP="00BF0A05">
      <w:pPr>
        <w:tabs>
          <w:tab w:val="left" w:pos="450"/>
        </w:tabs>
        <w:ind w:right="75"/>
        <w:jc w:val="both"/>
        <w:rPr>
          <w:rFonts w:ascii="Montserrat" w:eastAsia="Montserrat" w:hAnsi="Montserrat" w:cs="Montserrat"/>
          <w:sz w:val="22"/>
          <w:szCs w:val="22"/>
          <w:lang w:val="es-ES"/>
        </w:rPr>
      </w:pPr>
      <w:r w:rsidRPr="000D446A">
        <w:rPr>
          <w:rFonts w:ascii="Montserrat" w:eastAsia="Montserrat" w:hAnsi="Montserrat" w:cs="Montserrat"/>
          <w:sz w:val="22"/>
          <w:szCs w:val="22"/>
          <w:lang w:val="es-ES"/>
        </w:rPr>
        <w:t>(5)</w:t>
      </w:r>
      <w:r w:rsidRPr="000D446A">
        <w:rPr>
          <w:rFonts w:ascii="Montserrat" w:eastAsia="Montserrat" w:hAnsi="Montserrat" w:cs="Montserrat"/>
          <w:sz w:val="22"/>
          <w:szCs w:val="22"/>
          <w:lang w:val="es-ES"/>
        </w:rPr>
        <w:tab/>
      </w:r>
      <w:proofErr w:type="spellStart"/>
      <w:r w:rsidRPr="000D446A">
        <w:rPr>
          <w:rFonts w:ascii="Montserrat" w:eastAsia="Montserrat" w:hAnsi="Montserrat" w:cs="Montserrat"/>
          <w:sz w:val="22"/>
          <w:szCs w:val="22"/>
          <w:lang w:val="es-ES"/>
        </w:rPr>
        <w:t>Beneficiarul</w:t>
      </w:r>
      <w:proofErr w:type="spellEnd"/>
      <w:r w:rsidRPr="000D446A">
        <w:rPr>
          <w:rFonts w:ascii="Montserrat" w:eastAsia="Montserrat" w:hAnsi="Montserrat" w:cs="Montserrat"/>
          <w:sz w:val="22"/>
          <w:szCs w:val="22"/>
          <w:lang w:val="es-ES"/>
        </w:rPr>
        <w:t xml:space="preserve"> este </w:t>
      </w:r>
      <w:proofErr w:type="spellStart"/>
      <w:r w:rsidRPr="000D446A">
        <w:rPr>
          <w:rFonts w:ascii="Montserrat" w:eastAsia="Montserrat" w:hAnsi="Montserrat" w:cs="Montserrat"/>
          <w:sz w:val="22"/>
          <w:szCs w:val="22"/>
          <w:lang w:val="es-ES"/>
        </w:rPr>
        <w:t>obligat</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notifice</w:t>
      </w:r>
      <w:proofErr w:type="spellEnd"/>
      <w:r w:rsidRPr="000D446A">
        <w:rPr>
          <w:rFonts w:ascii="Montserrat" w:eastAsia="Montserrat" w:hAnsi="Montserrat" w:cs="Montserrat"/>
          <w:sz w:val="22"/>
          <w:szCs w:val="22"/>
          <w:lang w:val="es-ES"/>
        </w:rPr>
        <w:t xml:space="preserve"> AM PR Nord-Est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scris</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şi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termen</w:t>
      </w:r>
      <w:proofErr w:type="spellEnd"/>
      <w:r w:rsidRPr="000D446A">
        <w:rPr>
          <w:rFonts w:ascii="Montserrat" w:eastAsia="Montserrat" w:hAnsi="Montserrat" w:cs="Montserrat"/>
          <w:sz w:val="22"/>
          <w:szCs w:val="22"/>
          <w:lang w:val="es-ES"/>
        </w:rPr>
        <w:t xml:space="preserve"> de 5 </w:t>
      </w:r>
      <w:proofErr w:type="spellStart"/>
      <w:r w:rsidRPr="000D446A">
        <w:rPr>
          <w:rFonts w:ascii="Montserrat" w:eastAsia="Montserrat" w:hAnsi="Montserrat" w:cs="Montserrat"/>
          <w:sz w:val="22"/>
          <w:szCs w:val="22"/>
          <w:lang w:val="es-ES"/>
        </w:rPr>
        <w:t>zile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lucrătoare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orice</w:t>
      </w:r>
      <w:proofErr w:type="spellEnd"/>
      <w:r w:rsidRPr="000D446A">
        <w:rPr>
          <w:rFonts w:ascii="Montserrat" w:eastAsia="Montserrat" w:hAnsi="Montserrat" w:cs="Montserrat"/>
          <w:sz w:val="22"/>
          <w:szCs w:val="22"/>
          <w:lang w:val="es-ES"/>
        </w:rPr>
        <w:t xml:space="preserve"> modificare </w:t>
      </w:r>
      <w:proofErr w:type="spellStart"/>
      <w:r w:rsidRPr="000D446A">
        <w:rPr>
          <w:rFonts w:ascii="Montserrat" w:eastAsia="Montserrat" w:hAnsi="Montserrat" w:cs="Montserrat"/>
          <w:sz w:val="22"/>
          <w:szCs w:val="22"/>
          <w:lang w:val="es-ES"/>
        </w:rPr>
        <w:t>apărută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legătură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cu</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datele</w:t>
      </w:r>
      <w:proofErr w:type="spellEnd"/>
      <w:r w:rsidRPr="000D446A">
        <w:rPr>
          <w:rFonts w:ascii="Montserrat" w:eastAsia="Montserrat" w:hAnsi="Montserrat" w:cs="Montserrat"/>
          <w:sz w:val="22"/>
          <w:szCs w:val="22"/>
          <w:lang w:val="es-ES"/>
        </w:rPr>
        <w:t xml:space="preserve"> sale de identificare </w:t>
      </w:r>
      <w:proofErr w:type="spellStart"/>
      <w:r w:rsidRPr="000D446A">
        <w:rPr>
          <w:rFonts w:ascii="Montserrat" w:eastAsia="Montserrat" w:hAnsi="Montserrat" w:cs="Montserrat"/>
          <w:sz w:val="22"/>
          <w:szCs w:val="22"/>
          <w:lang w:val="es-ES"/>
        </w:rPr>
        <w:t>sau</w:t>
      </w:r>
      <w:proofErr w:type="spellEnd"/>
      <w:r w:rsidRPr="000D446A">
        <w:rPr>
          <w:rFonts w:ascii="Montserrat" w:eastAsia="Montserrat" w:hAnsi="Montserrat" w:cs="Montserrat"/>
          <w:sz w:val="22"/>
          <w:szCs w:val="22"/>
          <w:lang w:val="es-ES"/>
        </w:rPr>
        <w:t xml:space="preserve"> ale </w:t>
      </w:r>
      <w:proofErr w:type="spellStart"/>
      <w:r w:rsidRPr="000D446A">
        <w:rPr>
          <w:rFonts w:ascii="Montserrat" w:eastAsia="Montserrat" w:hAnsi="Montserrat" w:cs="Montserrat"/>
          <w:sz w:val="22"/>
          <w:szCs w:val="22"/>
          <w:lang w:val="es-ES"/>
        </w:rPr>
        <w:t>reprezentanților</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săi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precum</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şi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orice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informație</w:t>
      </w:r>
      <w:proofErr w:type="spellEnd"/>
      <w:r w:rsidRPr="000D446A">
        <w:rPr>
          <w:rFonts w:ascii="Montserrat" w:eastAsia="Montserrat" w:hAnsi="Montserrat" w:cs="Montserrat"/>
          <w:sz w:val="22"/>
          <w:szCs w:val="22"/>
          <w:lang w:val="es-ES"/>
        </w:rPr>
        <w:t xml:space="preserve"> ce </w:t>
      </w:r>
      <w:proofErr w:type="spellStart"/>
      <w:r w:rsidRPr="000D446A">
        <w:rPr>
          <w:rFonts w:ascii="Montserrat" w:eastAsia="Montserrat" w:hAnsi="Montserrat" w:cs="Montserrat"/>
          <w:sz w:val="22"/>
          <w:szCs w:val="22"/>
          <w:lang w:val="es-ES"/>
        </w:rPr>
        <w:t>poate</w:t>
      </w:r>
      <w:proofErr w:type="spellEnd"/>
      <w:r w:rsidRPr="000D446A">
        <w:rPr>
          <w:rFonts w:ascii="Montserrat" w:eastAsia="Montserrat" w:hAnsi="Montserrat" w:cs="Montserrat"/>
          <w:sz w:val="22"/>
          <w:szCs w:val="22"/>
          <w:lang w:val="es-ES"/>
        </w:rPr>
        <w:t xml:space="preserve"> fi </w:t>
      </w:r>
      <w:proofErr w:type="spellStart"/>
      <w:r w:rsidRPr="000D446A">
        <w:rPr>
          <w:rFonts w:ascii="Montserrat" w:eastAsia="Montserrat" w:hAnsi="Montserrat" w:cs="Montserrat"/>
          <w:sz w:val="22"/>
          <w:szCs w:val="22"/>
          <w:lang w:val="es-ES"/>
        </w:rPr>
        <w:t>relevantă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relația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cu</w:t>
      </w:r>
      <w:proofErr w:type="spellEnd"/>
      <w:r w:rsidRPr="000D446A">
        <w:rPr>
          <w:rFonts w:ascii="Montserrat" w:eastAsia="Montserrat" w:hAnsi="Montserrat" w:cs="Montserrat"/>
          <w:sz w:val="22"/>
          <w:szCs w:val="22"/>
          <w:lang w:val="es-ES"/>
        </w:rPr>
        <w:t xml:space="preserve"> AM PR Nord-Est, </w:t>
      </w:r>
      <w:proofErr w:type="spellStart"/>
      <w:r w:rsidRPr="000D446A">
        <w:rPr>
          <w:rFonts w:ascii="Montserrat" w:eastAsia="Montserrat" w:hAnsi="Montserrat" w:cs="Montserrat"/>
          <w:sz w:val="22"/>
          <w:szCs w:val="22"/>
          <w:lang w:val="es-ES"/>
        </w:rPr>
        <w:t>orice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astfel</w:t>
      </w:r>
      <w:proofErr w:type="spellEnd"/>
      <w:r w:rsidRPr="000D446A">
        <w:rPr>
          <w:rFonts w:ascii="Montserrat" w:eastAsia="Montserrat" w:hAnsi="Montserrat" w:cs="Montserrat"/>
          <w:sz w:val="22"/>
          <w:szCs w:val="22"/>
          <w:lang w:val="es-ES"/>
        </w:rPr>
        <w:t xml:space="preserve"> de modificare/</w:t>
      </w:r>
      <w:proofErr w:type="spellStart"/>
      <w:r w:rsidRPr="000D446A">
        <w:rPr>
          <w:rFonts w:ascii="Montserrat" w:eastAsia="Montserrat" w:hAnsi="Montserrat" w:cs="Montserrat"/>
          <w:sz w:val="22"/>
          <w:szCs w:val="22"/>
          <w:lang w:val="es-ES"/>
        </w:rPr>
        <w:t>informație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fiind</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opozabilă</w:t>
      </w:r>
      <w:proofErr w:type="spellEnd"/>
      <w:r w:rsidRPr="000D446A">
        <w:rPr>
          <w:rFonts w:ascii="Montserrat" w:eastAsia="Montserrat" w:hAnsi="Montserrat" w:cs="Montserrat"/>
          <w:sz w:val="22"/>
          <w:szCs w:val="22"/>
          <w:lang w:val="es-ES"/>
        </w:rPr>
        <w:t xml:space="preserve"> AM PR Nord-Est doar de la data </w:t>
      </w:r>
      <w:proofErr w:type="spellStart"/>
      <w:r w:rsidRPr="000D446A">
        <w:rPr>
          <w:rFonts w:ascii="Montserrat" w:eastAsia="Montserrat" w:hAnsi="Montserrat" w:cs="Montserrat"/>
          <w:sz w:val="22"/>
          <w:szCs w:val="22"/>
          <w:lang w:val="es-ES"/>
        </w:rPr>
        <w:t>primirii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notificării</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către</w:t>
      </w:r>
      <w:proofErr w:type="spellEnd"/>
      <w:r w:rsidRPr="000D446A">
        <w:rPr>
          <w:rFonts w:ascii="Montserrat" w:eastAsia="Montserrat" w:hAnsi="Montserrat" w:cs="Montserrat"/>
          <w:sz w:val="22"/>
          <w:szCs w:val="22"/>
          <w:lang w:val="es-ES"/>
        </w:rPr>
        <w:t xml:space="preserve"> AM PR Nord-Est. </w:t>
      </w:r>
      <w:proofErr w:type="spellStart"/>
      <w:r w:rsidRPr="000D446A">
        <w:rPr>
          <w:rFonts w:ascii="Montserrat" w:eastAsia="Montserrat" w:hAnsi="Montserrat" w:cs="Montserrat"/>
          <w:sz w:val="22"/>
          <w:szCs w:val="22"/>
          <w:lang w:val="es-ES"/>
        </w:rPr>
        <w:t>Aceste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informații</w:t>
      </w:r>
      <w:proofErr w:type="spellEnd"/>
      <w:r w:rsidRPr="000D446A">
        <w:rPr>
          <w:rFonts w:ascii="Montserrat" w:eastAsia="Montserrat" w:hAnsi="Montserrat" w:cs="Montserrat"/>
          <w:sz w:val="22"/>
          <w:szCs w:val="22"/>
          <w:lang w:val="es-ES"/>
        </w:rPr>
        <w:t xml:space="preserve"> se </w:t>
      </w:r>
      <w:proofErr w:type="spellStart"/>
      <w:r w:rsidRPr="000D446A">
        <w:rPr>
          <w:rFonts w:ascii="Montserrat" w:eastAsia="Montserrat" w:hAnsi="Montserrat" w:cs="Montserrat"/>
          <w:sz w:val="22"/>
          <w:szCs w:val="22"/>
          <w:lang w:val="es-ES"/>
        </w:rPr>
        <w:t>pot</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referi</w:t>
      </w:r>
      <w:proofErr w:type="spellEnd"/>
      <w:r w:rsidRPr="000D446A">
        <w:rPr>
          <w:rFonts w:ascii="Montserrat" w:eastAsia="Montserrat" w:hAnsi="Montserrat" w:cs="Montserrat"/>
          <w:sz w:val="22"/>
          <w:szCs w:val="22"/>
          <w:lang w:val="es-ES"/>
        </w:rPr>
        <w:t xml:space="preserve">, dar </w:t>
      </w:r>
      <w:proofErr w:type="spellStart"/>
      <w:r w:rsidRPr="000D446A">
        <w:rPr>
          <w:rFonts w:ascii="Montserrat" w:eastAsia="Montserrat" w:hAnsi="Montserrat" w:cs="Montserrat"/>
          <w:sz w:val="22"/>
          <w:szCs w:val="22"/>
          <w:lang w:val="es-ES"/>
        </w:rPr>
        <w:t>fără</w:t>
      </w:r>
      <w:proofErr w:type="spellEnd"/>
      <w:r w:rsidRPr="000D446A">
        <w:rPr>
          <w:rFonts w:ascii="Montserrat" w:eastAsia="Montserrat" w:hAnsi="Montserrat" w:cs="Montserrat"/>
          <w:sz w:val="22"/>
          <w:szCs w:val="22"/>
          <w:lang w:val="es-ES"/>
        </w:rPr>
        <w:t xml:space="preserve"> a se limita la: </w:t>
      </w:r>
      <w:proofErr w:type="spellStart"/>
      <w:r w:rsidRPr="000D446A">
        <w:rPr>
          <w:rFonts w:ascii="Montserrat" w:eastAsia="Montserrat" w:hAnsi="Montserrat" w:cs="Montserrat"/>
          <w:sz w:val="22"/>
          <w:szCs w:val="22"/>
          <w:lang w:val="es-ES"/>
        </w:rPr>
        <w:t>orice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împrejurare</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natură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economică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sau</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juridică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act</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sau</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fapt</w:t>
      </w:r>
      <w:proofErr w:type="spellEnd"/>
      <w:r w:rsidRPr="000D446A">
        <w:rPr>
          <w:rFonts w:ascii="Montserrat" w:eastAsia="Montserrat" w:hAnsi="Montserrat" w:cs="Montserrat"/>
          <w:sz w:val="22"/>
          <w:szCs w:val="22"/>
          <w:lang w:val="es-ES"/>
        </w:rPr>
        <w:t xml:space="preserve"> care ar modifica </w:t>
      </w:r>
      <w:proofErr w:type="spellStart"/>
      <w:r w:rsidRPr="000D446A">
        <w:rPr>
          <w:rFonts w:ascii="Montserrat" w:eastAsia="Montserrat" w:hAnsi="Montserrat" w:cs="Montserrat"/>
          <w:sz w:val="22"/>
          <w:szCs w:val="22"/>
          <w:lang w:val="es-ES"/>
        </w:rPr>
        <w:t>starea</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drept</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sau</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fapt</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existentă</w:t>
      </w:r>
      <w:proofErr w:type="spellEnd"/>
      <w:r w:rsidRPr="000D446A">
        <w:rPr>
          <w:rFonts w:ascii="Montserrat" w:eastAsia="Montserrat" w:hAnsi="Montserrat" w:cs="Montserrat"/>
          <w:sz w:val="22"/>
          <w:szCs w:val="22"/>
          <w:lang w:val="es-ES"/>
        </w:rPr>
        <w:t xml:space="preserve"> la </w:t>
      </w:r>
      <w:proofErr w:type="spellStart"/>
      <w:r w:rsidRPr="000D446A">
        <w:rPr>
          <w:rFonts w:ascii="Montserrat" w:eastAsia="Montserrat" w:hAnsi="Montserrat" w:cs="Montserrat"/>
          <w:sz w:val="22"/>
          <w:szCs w:val="22"/>
          <w:lang w:val="es-ES"/>
        </w:rPr>
        <w:t>momentul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încheierii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Contractului</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finanţare</w:t>
      </w:r>
      <w:proofErr w:type="spellEnd"/>
      <w:r w:rsidRPr="000D446A">
        <w:rPr>
          <w:rFonts w:ascii="Montserrat" w:eastAsia="Montserrat" w:hAnsi="Montserrat" w:cs="Montserrat"/>
          <w:sz w:val="22"/>
          <w:szCs w:val="22"/>
          <w:lang w:val="es-ES"/>
        </w:rPr>
        <w:t>, (</w:t>
      </w:r>
      <w:proofErr w:type="spellStart"/>
      <w:r w:rsidRPr="000D446A">
        <w:rPr>
          <w:rFonts w:ascii="Montserrat" w:eastAsia="Montserrat" w:hAnsi="Montserrat" w:cs="Montserrat"/>
          <w:sz w:val="22"/>
          <w:szCs w:val="22"/>
          <w:lang w:val="es-ES"/>
        </w:rPr>
        <w:t>după</w:t>
      </w:r>
      <w:proofErr w:type="spellEnd"/>
      <w:r w:rsidRPr="000D446A">
        <w:rPr>
          <w:rFonts w:ascii="Montserrat" w:eastAsia="Montserrat" w:hAnsi="Montserrat" w:cs="Montserrat"/>
          <w:sz w:val="22"/>
          <w:szCs w:val="22"/>
          <w:lang w:val="es-ES"/>
        </w:rPr>
        <w:t xml:space="preserve"> caz) </w:t>
      </w:r>
      <w:proofErr w:type="spellStart"/>
      <w:r w:rsidRPr="000D446A">
        <w:rPr>
          <w:rFonts w:ascii="Montserrat" w:eastAsia="Montserrat" w:hAnsi="Montserrat" w:cs="Montserrat"/>
          <w:sz w:val="22"/>
          <w:szCs w:val="22"/>
          <w:lang w:val="es-ES"/>
        </w:rPr>
        <w:t>orice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propunere</w:t>
      </w:r>
      <w:proofErr w:type="spellEnd"/>
      <w:r w:rsidRPr="000D446A">
        <w:rPr>
          <w:rFonts w:ascii="Montserrat" w:eastAsia="Montserrat" w:hAnsi="Montserrat" w:cs="Montserrat"/>
          <w:sz w:val="22"/>
          <w:szCs w:val="22"/>
          <w:lang w:val="es-ES"/>
        </w:rPr>
        <w:t xml:space="preserve"> de modificare a </w:t>
      </w:r>
      <w:proofErr w:type="spellStart"/>
      <w:r w:rsidRPr="000D446A">
        <w:rPr>
          <w:rFonts w:ascii="Montserrat" w:eastAsia="Montserrat" w:hAnsi="Montserrat" w:cs="Montserrat"/>
          <w:sz w:val="22"/>
          <w:szCs w:val="22"/>
          <w:lang w:val="es-ES"/>
        </w:rPr>
        <w:t>Actului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Constitutiv</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sau</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divizare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fuziune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sau</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altă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procedură</w:t>
      </w:r>
      <w:proofErr w:type="spellEnd"/>
      <w:r w:rsidRPr="000D446A">
        <w:rPr>
          <w:rFonts w:ascii="Montserrat" w:eastAsia="Montserrat" w:hAnsi="Montserrat" w:cs="Montserrat"/>
          <w:sz w:val="22"/>
          <w:szCs w:val="22"/>
          <w:lang w:val="es-ES"/>
        </w:rPr>
        <w:t xml:space="preserve"> de restructurare </w:t>
      </w:r>
      <w:proofErr w:type="spellStart"/>
      <w:r w:rsidRPr="000D446A">
        <w:rPr>
          <w:rFonts w:ascii="Montserrat" w:eastAsia="Montserrat" w:hAnsi="Montserrat" w:cs="Montserrat"/>
          <w:sz w:val="22"/>
          <w:szCs w:val="22"/>
          <w:lang w:val="es-ES"/>
        </w:rPr>
        <w:t>organizatorică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inițierea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unei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proceduri</w:t>
      </w:r>
      <w:proofErr w:type="spellEnd"/>
      <w:r w:rsidRPr="000D446A">
        <w:rPr>
          <w:rFonts w:ascii="Montserrat" w:eastAsia="Montserrat" w:hAnsi="Montserrat" w:cs="Montserrat"/>
          <w:sz w:val="22"/>
          <w:szCs w:val="22"/>
          <w:lang w:val="es-ES"/>
        </w:rPr>
        <w:t xml:space="preserve"> de reorganizare, de </w:t>
      </w:r>
      <w:proofErr w:type="spellStart"/>
      <w:r w:rsidRPr="000D446A">
        <w:rPr>
          <w:rFonts w:ascii="Montserrat" w:eastAsia="Montserrat" w:hAnsi="Montserrat" w:cs="Montserrat"/>
          <w:sz w:val="22"/>
          <w:szCs w:val="22"/>
          <w:lang w:val="es-ES"/>
        </w:rPr>
        <w:t>dizolvare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sau</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lichidare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sau</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participarea</w:t>
      </w:r>
      <w:proofErr w:type="spellEnd"/>
      <w:r w:rsidRPr="000D446A">
        <w:rPr>
          <w:rFonts w:ascii="Montserrat" w:eastAsia="Montserrat" w:hAnsi="Montserrat" w:cs="Montserrat"/>
          <w:sz w:val="22"/>
          <w:szCs w:val="22"/>
          <w:lang w:val="es-ES"/>
        </w:rPr>
        <w:t xml:space="preserve"> la </w:t>
      </w:r>
      <w:proofErr w:type="spellStart"/>
      <w:r w:rsidRPr="000D446A">
        <w:rPr>
          <w:rFonts w:ascii="Montserrat" w:eastAsia="Montserrat" w:hAnsi="Montserrat" w:cs="Montserrat"/>
          <w:sz w:val="22"/>
          <w:szCs w:val="22"/>
          <w:lang w:val="es-ES"/>
        </w:rPr>
        <w:t>capitalul</w:t>
      </w:r>
      <w:proofErr w:type="spellEnd"/>
      <w:r w:rsidRPr="000D446A">
        <w:rPr>
          <w:rFonts w:ascii="Montserrat" w:eastAsia="Montserrat" w:hAnsi="Montserrat" w:cs="Montserrat"/>
          <w:sz w:val="22"/>
          <w:szCs w:val="22"/>
          <w:lang w:val="es-ES"/>
        </w:rPr>
        <w:t xml:space="preserve"> social al altor </w:t>
      </w:r>
      <w:proofErr w:type="spellStart"/>
      <w:r w:rsidRPr="000D446A">
        <w:rPr>
          <w:rFonts w:ascii="Montserrat" w:eastAsia="Montserrat" w:hAnsi="Montserrat" w:cs="Montserrat"/>
          <w:sz w:val="22"/>
          <w:szCs w:val="22"/>
          <w:lang w:val="es-ES"/>
        </w:rPr>
        <w:t>societăți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comerciale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orice</w:t>
      </w:r>
      <w:proofErr w:type="spellEnd"/>
      <w:r w:rsidRPr="000D446A">
        <w:rPr>
          <w:rFonts w:ascii="Montserrat" w:eastAsia="Montserrat" w:hAnsi="Montserrat" w:cs="Montserrat"/>
          <w:sz w:val="22"/>
          <w:szCs w:val="22"/>
          <w:lang w:val="es-ES"/>
        </w:rPr>
        <w:t xml:space="preserve"> modificare a </w:t>
      </w:r>
      <w:proofErr w:type="spellStart"/>
      <w:r w:rsidRPr="000D446A">
        <w:rPr>
          <w:rFonts w:ascii="Montserrat" w:eastAsia="Montserrat" w:hAnsi="Montserrat" w:cs="Montserrat"/>
          <w:sz w:val="22"/>
          <w:szCs w:val="22"/>
          <w:lang w:val="es-ES"/>
        </w:rPr>
        <w:t>obiectului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sau</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naturii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activităților</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comerciale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desfășurate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orice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proceduri</w:t>
      </w:r>
      <w:proofErr w:type="spellEnd"/>
      <w:r w:rsidRPr="000D446A">
        <w:rPr>
          <w:rFonts w:ascii="Montserrat" w:eastAsia="Montserrat" w:hAnsi="Montserrat" w:cs="Montserrat"/>
          <w:sz w:val="22"/>
          <w:szCs w:val="22"/>
          <w:lang w:val="es-ES"/>
        </w:rPr>
        <w:t xml:space="preserve"> administrative, </w:t>
      </w:r>
      <w:proofErr w:type="spellStart"/>
      <w:r w:rsidRPr="000D446A">
        <w:rPr>
          <w:rFonts w:ascii="Montserrat" w:eastAsia="Montserrat" w:hAnsi="Montserrat" w:cs="Montserrat"/>
          <w:sz w:val="22"/>
          <w:szCs w:val="22"/>
          <w:lang w:val="es-ES"/>
        </w:rPr>
        <w:t>judiciare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sau</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arbitrale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inițiate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împotriva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sau</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iminente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iminența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oricărui</w:t>
      </w:r>
      <w:proofErr w:type="spellEnd"/>
      <w:r w:rsidRPr="000D446A">
        <w:rPr>
          <w:rFonts w:ascii="Montserrat" w:eastAsia="Montserrat" w:hAnsi="Montserrat" w:cs="Montserrat"/>
          <w:sz w:val="22"/>
          <w:szCs w:val="22"/>
          <w:lang w:val="es-ES"/>
        </w:rPr>
        <w:t xml:space="preserve"> caz de </w:t>
      </w:r>
      <w:proofErr w:type="spellStart"/>
      <w:r w:rsidRPr="000D446A">
        <w:rPr>
          <w:rFonts w:ascii="Montserrat" w:eastAsia="Montserrat" w:hAnsi="Montserrat" w:cs="Montserrat"/>
          <w:sz w:val="22"/>
          <w:szCs w:val="22"/>
          <w:lang w:val="es-ES"/>
        </w:rPr>
        <w:t>neîndeplinire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sau</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culpă</w:t>
      </w:r>
      <w:proofErr w:type="spellEnd"/>
      <w:r w:rsidRPr="000D446A">
        <w:rPr>
          <w:rFonts w:ascii="Montserrat" w:eastAsia="Montserrat" w:hAnsi="Montserrat" w:cs="Montserrat"/>
          <w:sz w:val="22"/>
          <w:szCs w:val="22"/>
          <w:lang w:val="es-ES"/>
        </w:rPr>
        <w:t xml:space="preserve">, etc. </w:t>
      </w:r>
    </w:p>
    <w:p w14:paraId="74621B35" w14:textId="3CBA6F79" w:rsidR="007F5813" w:rsidRPr="007F5813" w:rsidRDefault="007F5813" w:rsidP="00A16E11">
      <w:pPr>
        <w:spacing w:before="240" w:after="240"/>
        <w:ind w:firstLine="720"/>
        <w:jc w:val="both"/>
        <w:rPr>
          <w:rFonts w:ascii="Montserrat" w:eastAsia="Arial" w:hAnsi="Montserrat" w:cs="Calibri"/>
          <w:spacing w:val="1"/>
          <w:sz w:val="22"/>
          <w:szCs w:val="22"/>
          <w:lang w:val="ro-RO"/>
        </w:rPr>
      </w:pPr>
      <w:r w:rsidRPr="005514FD">
        <w:rPr>
          <w:rFonts w:ascii="Montserrat" w:eastAsia="Arial" w:hAnsi="Montserrat" w:cs="Calibri"/>
          <w:b/>
          <w:bCs/>
          <w:spacing w:val="1"/>
          <w:sz w:val="22"/>
          <w:szCs w:val="22"/>
          <w:lang w:val="ro-RO"/>
        </w:rPr>
        <w:t>Articolul 4</w:t>
      </w:r>
      <w:r w:rsidRPr="007F5813">
        <w:rPr>
          <w:rFonts w:ascii="Montserrat" w:eastAsia="Arial" w:hAnsi="Montserrat" w:cs="Calibri"/>
          <w:spacing w:val="1"/>
          <w:sz w:val="22"/>
          <w:szCs w:val="22"/>
          <w:lang w:val="ro-RO"/>
        </w:rPr>
        <w:t xml:space="preserve"> - Completarea articolului 11 - Conflictul de interese și incompatibilități din Condițiile generale:</w:t>
      </w:r>
    </w:p>
    <w:p w14:paraId="72BAAC4C" w14:textId="77777777" w:rsidR="007F5813" w:rsidRPr="000D446A" w:rsidRDefault="007F5813" w:rsidP="007F5813">
      <w:pPr>
        <w:tabs>
          <w:tab w:val="left" w:pos="450"/>
        </w:tabs>
        <w:ind w:right="75"/>
        <w:jc w:val="both"/>
        <w:rPr>
          <w:rFonts w:ascii="Montserrat" w:eastAsia="Montserrat" w:hAnsi="Montserrat" w:cs="Montserrat"/>
          <w:sz w:val="22"/>
          <w:szCs w:val="22"/>
          <w:lang w:val="es-ES"/>
        </w:rPr>
      </w:pPr>
      <w:r w:rsidRPr="000D446A">
        <w:rPr>
          <w:rFonts w:ascii="Montserrat" w:eastAsia="Montserrat" w:hAnsi="Montserrat" w:cs="Montserrat"/>
          <w:sz w:val="22"/>
          <w:szCs w:val="22"/>
          <w:lang w:val="es-ES"/>
        </w:rPr>
        <w:t xml:space="preserve">La </w:t>
      </w:r>
      <w:proofErr w:type="spellStart"/>
      <w:r w:rsidRPr="000D446A">
        <w:rPr>
          <w:rFonts w:ascii="Montserrat" w:eastAsia="Montserrat" w:hAnsi="Montserrat" w:cs="Montserrat"/>
          <w:sz w:val="22"/>
          <w:szCs w:val="22"/>
          <w:lang w:val="es-ES"/>
        </w:rPr>
        <w:t>solicitarea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pentru</w:t>
      </w:r>
      <w:proofErr w:type="spellEnd"/>
      <w:r w:rsidRPr="000D446A">
        <w:rPr>
          <w:rFonts w:ascii="Montserrat" w:eastAsia="Montserrat" w:hAnsi="Montserrat" w:cs="Montserrat"/>
          <w:sz w:val="22"/>
          <w:szCs w:val="22"/>
          <w:lang w:val="es-ES"/>
        </w:rPr>
        <w:t xml:space="preserve"> prima </w:t>
      </w:r>
      <w:proofErr w:type="spellStart"/>
      <w:r w:rsidRPr="000D446A">
        <w:rPr>
          <w:rFonts w:ascii="Montserrat" w:eastAsia="Montserrat" w:hAnsi="Montserrat" w:cs="Montserrat"/>
          <w:sz w:val="22"/>
          <w:szCs w:val="22"/>
          <w:lang w:val="es-ES"/>
        </w:rPr>
        <w:t>dată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într</w:t>
      </w:r>
      <w:proofErr w:type="spellEnd"/>
      <w:r w:rsidRPr="000D446A">
        <w:rPr>
          <w:rFonts w:ascii="Montserrat" w:eastAsia="Montserrat" w:hAnsi="Montserrat" w:cs="Montserrat"/>
          <w:sz w:val="22"/>
          <w:szCs w:val="22"/>
          <w:lang w:val="es-ES"/>
        </w:rPr>
        <w:t xml:space="preserve">-o cerere de </w:t>
      </w:r>
      <w:proofErr w:type="spellStart"/>
      <w:r w:rsidRPr="000D446A">
        <w:rPr>
          <w:rFonts w:ascii="Montserrat" w:eastAsia="Montserrat" w:hAnsi="Montserrat" w:cs="Montserrat"/>
          <w:sz w:val="22"/>
          <w:szCs w:val="22"/>
          <w:lang w:val="es-ES"/>
        </w:rPr>
        <w:t>rambursare</w:t>
      </w:r>
      <w:proofErr w:type="spellEnd"/>
      <w:r w:rsidRPr="000D446A">
        <w:rPr>
          <w:rFonts w:ascii="Montserrat" w:eastAsia="Montserrat" w:hAnsi="Montserrat" w:cs="Montserrat"/>
          <w:sz w:val="22"/>
          <w:szCs w:val="22"/>
          <w:lang w:val="es-ES"/>
        </w:rPr>
        <w:t>/</w:t>
      </w:r>
      <w:proofErr w:type="spellStart"/>
      <w:r w:rsidRPr="000D446A">
        <w:rPr>
          <w:rFonts w:ascii="Montserrat" w:eastAsia="Montserrat" w:hAnsi="Montserrat" w:cs="Montserrat"/>
          <w:sz w:val="22"/>
          <w:szCs w:val="22"/>
          <w:lang w:val="es-ES"/>
        </w:rPr>
        <w:t>plată</w:t>
      </w:r>
      <w:proofErr w:type="spellEnd"/>
      <w:r w:rsidRPr="000D446A">
        <w:rPr>
          <w:rFonts w:ascii="Montserrat" w:eastAsia="Montserrat" w:hAnsi="Montserrat" w:cs="Montserrat"/>
          <w:sz w:val="22"/>
          <w:szCs w:val="22"/>
          <w:lang w:val="es-ES"/>
        </w:rPr>
        <w:t xml:space="preserve">, a </w:t>
      </w:r>
      <w:proofErr w:type="spellStart"/>
      <w:r w:rsidRPr="000D446A">
        <w:rPr>
          <w:rFonts w:ascii="Montserrat" w:eastAsia="Montserrat" w:hAnsi="Montserrat" w:cs="Montserrat"/>
          <w:sz w:val="22"/>
          <w:szCs w:val="22"/>
          <w:lang w:val="es-ES"/>
        </w:rPr>
        <w:t>cheltuielilor</w:t>
      </w:r>
      <w:proofErr w:type="spellEnd"/>
      <w:r w:rsidRPr="000D446A">
        <w:rPr>
          <w:rFonts w:ascii="Montserrat" w:eastAsia="Montserrat" w:hAnsi="Montserrat" w:cs="Montserrat"/>
          <w:sz w:val="22"/>
          <w:szCs w:val="22"/>
          <w:lang w:val="es-ES"/>
        </w:rPr>
        <w:t xml:space="preserve"> aferente </w:t>
      </w:r>
      <w:proofErr w:type="spellStart"/>
      <w:r w:rsidRPr="000D446A">
        <w:rPr>
          <w:rFonts w:ascii="Montserrat" w:eastAsia="Montserrat" w:hAnsi="Montserrat" w:cs="Montserrat"/>
          <w:sz w:val="22"/>
          <w:szCs w:val="22"/>
          <w:lang w:val="es-ES"/>
        </w:rPr>
        <w:t>unui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contract</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achiziție</w:t>
      </w:r>
      <w:proofErr w:type="spellEnd"/>
      <w:r w:rsidRPr="000D446A">
        <w:rPr>
          <w:rFonts w:ascii="Montserrat" w:eastAsia="Montserrat" w:hAnsi="Montserrat" w:cs="Montserrat"/>
          <w:sz w:val="22"/>
          <w:szCs w:val="22"/>
          <w:lang w:val="es-ES"/>
        </w:rPr>
        <w:t>/</w:t>
      </w:r>
      <w:proofErr w:type="spellStart"/>
      <w:r w:rsidRPr="000D446A">
        <w:rPr>
          <w:rFonts w:ascii="Montserrat" w:eastAsia="Montserrat" w:hAnsi="Montserrat" w:cs="Montserrat"/>
          <w:sz w:val="22"/>
          <w:szCs w:val="22"/>
          <w:lang w:val="es-ES"/>
        </w:rPr>
        <w:t>achiziție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directă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Beneficiarul</w:t>
      </w:r>
      <w:proofErr w:type="spellEnd"/>
      <w:r w:rsidRPr="000D446A">
        <w:rPr>
          <w:rFonts w:ascii="Montserrat" w:eastAsia="Montserrat" w:hAnsi="Montserrat" w:cs="Montserrat"/>
          <w:sz w:val="22"/>
          <w:szCs w:val="22"/>
          <w:lang w:val="es-ES"/>
        </w:rPr>
        <w:t xml:space="preserve"> va </w:t>
      </w:r>
      <w:proofErr w:type="spellStart"/>
      <w:r w:rsidRPr="000D446A">
        <w:rPr>
          <w:rFonts w:ascii="Montserrat" w:eastAsia="Montserrat" w:hAnsi="Montserrat" w:cs="Montserrat"/>
          <w:sz w:val="22"/>
          <w:szCs w:val="22"/>
          <w:lang w:val="es-ES"/>
        </w:rPr>
        <w:t>depune</w:t>
      </w:r>
      <w:proofErr w:type="spellEnd"/>
      <w:r w:rsidRPr="000D446A">
        <w:rPr>
          <w:rFonts w:ascii="Montserrat" w:eastAsia="Montserrat" w:hAnsi="Montserrat" w:cs="Montserrat"/>
          <w:sz w:val="22"/>
          <w:szCs w:val="22"/>
          <w:lang w:val="es-ES"/>
        </w:rPr>
        <w:t xml:space="preserve"> o </w:t>
      </w:r>
      <w:proofErr w:type="spellStart"/>
      <w:r w:rsidRPr="000D446A">
        <w:rPr>
          <w:rFonts w:ascii="Montserrat" w:eastAsia="Montserrat" w:hAnsi="Montserrat" w:cs="Montserrat"/>
          <w:sz w:val="22"/>
          <w:szCs w:val="22"/>
          <w:lang w:val="es-ES"/>
        </w:rPr>
        <w:t>declarație</w:t>
      </w:r>
      <w:proofErr w:type="spellEnd"/>
      <w:r w:rsidRPr="000D446A">
        <w:rPr>
          <w:rFonts w:ascii="Montserrat" w:eastAsia="Montserrat" w:hAnsi="Montserrat" w:cs="Montserrat"/>
          <w:sz w:val="22"/>
          <w:szCs w:val="22"/>
          <w:lang w:val="es-ES"/>
        </w:rPr>
        <w:t xml:space="preserve"> pe proprie </w:t>
      </w:r>
      <w:proofErr w:type="spellStart"/>
      <w:r w:rsidRPr="000D446A">
        <w:rPr>
          <w:rFonts w:ascii="Montserrat" w:eastAsia="Montserrat" w:hAnsi="Montserrat" w:cs="Montserrat"/>
          <w:sz w:val="22"/>
          <w:szCs w:val="22"/>
          <w:lang w:val="es-ES"/>
        </w:rPr>
        <w:t>răspundere</w:t>
      </w:r>
      <w:proofErr w:type="spellEnd"/>
      <w:r w:rsidRPr="000D446A">
        <w:rPr>
          <w:rFonts w:ascii="Montserrat" w:eastAsia="Montserrat" w:hAnsi="Montserrat" w:cs="Montserrat"/>
          <w:sz w:val="22"/>
          <w:szCs w:val="22"/>
          <w:lang w:val="es-ES"/>
        </w:rPr>
        <w:t xml:space="preserve"> a </w:t>
      </w:r>
      <w:proofErr w:type="spellStart"/>
      <w:r w:rsidRPr="000D446A">
        <w:rPr>
          <w:rFonts w:ascii="Montserrat" w:eastAsia="Montserrat" w:hAnsi="Montserrat" w:cs="Montserrat"/>
          <w:sz w:val="22"/>
          <w:szCs w:val="22"/>
          <w:lang w:val="es-ES"/>
        </w:rPr>
        <w:t>reprezentantului</w:t>
      </w:r>
      <w:proofErr w:type="spellEnd"/>
      <w:r w:rsidRPr="000D446A">
        <w:rPr>
          <w:rFonts w:ascii="Montserrat" w:eastAsia="Montserrat" w:hAnsi="Montserrat" w:cs="Montserrat"/>
          <w:sz w:val="22"/>
          <w:szCs w:val="22"/>
          <w:lang w:val="es-ES"/>
        </w:rPr>
        <w:t xml:space="preserve"> legal al </w:t>
      </w:r>
      <w:proofErr w:type="spellStart"/>
      <w:r w:rsidRPr="000D446A">
        <w:rPr>
          <w:rFonts w:ascii="Montserrat" w:eastAsia="Montserrat" w:hAnsi="Montserrat" w:cs="Montserrat"/>
          <w:sz w:val="22"/>
          <w:szCs w:val="22"/>
          <w:lang w:val="es-ES"/>
        </w:rPr>
        <w:t>Beneficiarului</w:t>
      </w:r>
      <w:proofErr w:type="spellEnd"/>
      <w:r w:rsidRPr="000D446A">
        <w:rPr>
          <w:rFonts w:ascii="Montserrat" w:eastAsia="Montserrat" w:hAnsi="Montserrat" w:cs="Montserrat"/>
          <w:sz w:val="22"/>
          <w:szCs w:val="22"/>
          <w:lang w:val="es-ES"/>
        </w:rPr>
        <w:t xml:space="preserve"> din care </w:t>
      </w:r>
      <w:proofErr w:type="spellStart"/>
      <w:r w:rsidRPr="000D446A">
        <w:rPr>
          <w:rFonts w:ascii="Montserrat" w:eastAsia="Montserrat" w:hAnsi="Montserrat" w:cs="Montserrat"/>
          <w:sz w:val="22"/>
          <w:szCs w:val="22"/>
          <w:lang w:val="es-ES"/>
        </w:rPr>
        <w:t>să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rezulte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nu</w:t>
      </w:r>
      <w:proofErr w:type="spellEnd"/>
      <w:r w:rsidRPr="000D446A">
        <w:rPr>
          <w:rFonts w:ascii="Montserrat" w:eastAsia="Montserrat" w:hAnsi="Montserrat" w:cs="Montserrat"/>
          <w:sz w:val="22"/>
          <w:szCs w:val="22"/>
          <w:lang w:val="es-ES"/>
        </w:rPr>
        <w:t xml:space="preserve"> se </w:t>
      </w:r>
      <w:proofErr w:type="spellStart"/>
      <w:r w:rsidRPr="000D446A">
        <w:rPr>
          <w:rFonts w:ascii="Montserrat" w:eastAsia="Montserrat" w:hAnsi="Montserrat" w:cs="Montserrat"/>
          <w:sz w:val="22"/>
          <w:szCs w:val="22"/>
          <w:lang w:val="es-ES"/>
        </w:rPr>
        <w:t>află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într</w:t>
      </w:r>
      <w:proofErr w:type="spellEnd"/>
      <w:r w:rsidRPr="000D446A">
        <w:rPr>
          <w:rFonts w:ascii="Montserrat" w:eastAsia="Montserrat" w:hAnsi="Montserrat" w:cs="Montserrat"/>
          <w:sz w:val="22"/>
          <w:szCs w:val="22"/>
          <w:lang w:val="es-ES"/>
        </w:rPr>
        <w:t xml:space="preserve">-o </w:t>
      </w:r>
      <w:proofErr w:type="spellStart"/>
      <w:r w:rsidRPr="000D446A">
        <w:rPr>
          <w:rFonts w:ascii="Montserrat" w:eastAsia="Montserrat" w:hAnsi="Montserrat" w:cs="Montserrat"/>
          <w:sz w:val="22"/>
          <w:szCs w:val="22"/>
          <w:lang w:val="es-ES"/>
        </w:rPr>
        <w:t>situație</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conflict</w:t>
      </w:r>
      <w:proofErr w:type="spellEnd"/>
      <w:r w:rsidRPr="000D446A">
        <w:rPr>
          <w:rFonts w:ascii="Montserrat" w:eastAsia="Montserrat" w:hAnsi="Montserrat" w:cs="Montserrat"/>
          <w:sz w:val="22"/>
          <w:szCs w:val="22"/>
          <w:lang w:val="es-ES"/>
        </w:rPr>
        <w:t xml:space="preserve"> de interese. </w:t>
      </w:r>
    </w:p>
    <w:p w14:paraId="7E70DD1C" w14:textId="77777777" w:rsidR="007F5813" w:rsidRDefault="007F5813" w:rsidP="00A16E11">
      <w:pPr>
        <w:spacing w:before="240" w:after="240"/>
        <w:ind w:firstLine="720"/>
        <w:jc w:val="both"/>
        <w:rPr>
          <w:rFonts w:ascii="Montserrat" w:eastAsia="Arial" w:hAnsi="Montserrat" w:cs="Calibri"/>
          <w:spacing w:val="1"/>
          <w:sz w:val="22"/>
          <w:szCs w:val="22"/>
          <w:lang w:val="ro-RO"/>
        </w:rPr>
      </w:pPr>
      <w:r w:rsidRPr="005514FD">
        <w:rPr>
          <w:rFonts w:ascii="Montserrat" w:eastAsia="Arial" w:hAnsi="Montserrat" w:cs="Calibri"/>
          <w:b/>
          <w:bCs/>
          <w:spacing w:val="1"/>
          <w:sz w:val="22"/>
          <w:szCs w:val="22"/>
          <w:lang w:val="ro-RO"/>
        </w:rPr>
        <w:t>Articolul 5</w:t>
      </w:r>
      <w:r w:rsidRPr="007F5813">
        <w:rPr>
          <w:rFonts w:ascii="Montserrat" w:eastAsia="Arial" w:hAnsi="Montserrat" w:cs="Calibri"/>
          <w:spacing w:val="1"/>
          <w:sz w:val="22"/>
          <w:szCs w:val="22"/>
          <w:lang w:val="ro-RO"/>
        </w:rPr>
        <w:t xml:space="preserve"> - Completarea articolului 13 - Monitorizare și raportare din Condițiile generale:</w:t>
      </w:r>
    </w:p>
    <w:p w14:paraId="1D98AF17" w14:textId="77777777" w:rsidR="007F5813" w:rsidRPr="000D446A" w:rsidRDefault="007F5813" w:rsidP="007F5813">
      <w:pPr>
        <w:tabs>
          <w:tab w:val="left" w:pos="450"/>
        </w:tabs>
        <w:ind w:right="75"/>
        <w:jc w:val="both"/>
        <w:rPr>
          <w:rFonts w:ascii="Montserrat" w:eastAsia="Montserrat" w:hAnsi="Montserrat" w:cs="Montserrat"/>
          <w:sz w:val="22"/>
          <w:szCs w:val="22"/>
          <w:lang w:val="es-ES"/>
        </w:rPr>
      </w:pPr>
      <w:r w:rsidRPr="000D446A">
        <w:rPr>
          <w:rFonts w:ascii="Montserrat" w:eastAsia="Montserrat" w:hAnsi="Montserrat" w:cs="Montserrat"/>
          <w:sz w:val="22"/>
          <w:szCs w:val="22"/>
          <w:lang w:val="es-ES"/>
        </w:rPr>
        <w:lastRenderedPageBreak/>
        <w:t>(1)</w:t>
      </w:r>
      <w:r w:rsidRPr="000D446A">
        <w:rPr>
          <w:rFonts w:ascii="Montserrat" w:eastAsia="Montserrat" w:hAnsi="Montserrat" w:cs="Montserrat"/>
          <w:sz w:val="22"/>
          <w:szCs w:val="22"/>
          <w:lang w:val="es-ES"/>
        </w:rPr>
        <w:tab/>
        <w:t xml:space="preserve">AM PR Nord-Est </w:t>
      </w:r>
      <w:proofErr w:type="spellStart"/>
      <w:r w:rsidRPr="000D446A">
        <w:rPr>
          <w:rFonts w:ascii="Montserrat" w:eastAsia="Montserrat" w:hAnsi="Montserrat" w:cs="Montserrat"/>
          <w:sz w:val="22"/>
          <w:szCs w:val="22"/>
          <w:lang w:val="es-ES"/>
        </w:rPr>
        <w:t>monitorizează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implementarea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proiectului</w:t>
      </w:r>
      <w:proofErr w:type="spellEnd"/>
      <w:r w:rsidRPr="000D446A">
        <w:rPr>
          <w:rFonts w:ascii="Montserrat" w:eastAsia="Montserrat" w:hAnsi="Montserrat" w:cs="Montserrat"/>
          <w:sz w:val="22"/>
          <w:szCs w:val="22"/>
          <w:lang w:val="es-ES"/>
        </w:rPr>
        <w:t xml:space="preserve"> din </w:t>
      </w:r>
      <w:proofErr w:type="spellStart"/>
      <w:r w:rsidRPr="000D446A">
        <w:rPr>
          <w:rFonts w:ascii="Montserrat" w:eastAsia="Montserrat" w:hAnsi="Montserrat" w:cs="Montserrat"/>
          <w:sz w:val="22"/>
          <w:szCs w:val="22"/>
          <w:lang w:val="es-ES"/>
        </w:rPr>
        <w:t>punct</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vedere</w:t>
      </w:r>
      <w:proofErr w:type="spellEnd"/>
      <w:r w:rsidRPr="000D446A">
        <w:rPr>
          <w:rFonts w:ascii="Montserrat" w:eastAsia="Montserrat" w:hAnsi="Montserrat" w:cs="Montserrat"/>
          <w:sz w:val="22"/>
          <w:szCs w:val="22"/>
          <w:lang w:val="es-ES"/>
        </w:rPr>
        <w:t xml:space="preserve"> al </w:t>
      </w:r>
      <w:proofErr w:type="spellStart"/>
      <w:r w:rsidRPr="000D446A">
        <w:rPr>
          <w:rFonts w:ascii="Montserrat" w:eastAsia="Montserrat" w:hAnsi="Montserrat" w:cs="Montserrat"/>
          <w:sz w:val="22"/>
          <w:szCs w:val="22"/>
          <w:lang w:val="es-ES"/>
        </w:rPr>
        <w:t>îndeplinirii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indicatorilor</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atingerii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rezultatelor</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și</w:t>
      </w:r>
      <w:proofErr w:type="spellEnd"/>
      <w:r w:rsidRPr="000D446A">
        <w:rPr>
          <w:rFonts w:ascii="Montserrat" w:eastAsia="Montserrat" w:hAnsi="Montserrat" w:cs="Montserrat"/>
          <w:sz w:val="22"/>
          <w:szCs w:val="22"/>
          <w:lang w:val="es-ES"/>
        </w:rPr>
        <w:t xml:space="preserve"> a </w:t>
      </w:r>
      <w:proofErr w:type="spellStart"/>
      <w:r w:rsidRPr="000D446A">
        <w:rPr>
          <w:rFonts w:ascii="Montserrat" w:eastAsia="Montserrat" w:hAnsi="Montserrat" w:cs="Montserrat"/>
          <w:sz w:val="22"/>
          <w:szCs w:val="22"/>
          <w:lang w:val="es-ES"/>
        </w:rPr>
        <w:t>obiectivelor</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asumate</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către</w:t>
      </w:r>
      <w:proofErr w:type="spellEnd"/>
      <w:r w:rsidRPr="000D446A">
        <w:rPr>
          <w:rFonts w:ascii="Montserrat" w:eastAsia="Montserrat" w:hAnsi="Montserrat" w:cs="Montserrat"/>
          <w:sz w:val="22"/>
          <w:szCs w:val="22"/>
          <w:lang w:val="es-ES"/>
        </w:rPr>
        <w:t xml:space="preserve"> Beneficiar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cererea</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finanțare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și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anexele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acesteia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respectării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planului</w:t>
      </w:r>
      <w:proofErr w:type="spellEnd"/>
      <w:r w:rsidRPr="000D446A">
        <w:rPr>
          <w:rFonts w:ascii="Montserrat" w:eastAsia="Montserrat" w:hAnsi="Montserrat" w:cs="Montserrat"/>
          <w:sz w:val="22"/>
          <w:szCs w:val="22"/>
          <w:lang w:val="es-ES"/>
        </w:rPr>
        <w:t xml:space="preserve"> de monitorizare,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acord</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cu</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prevederile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contractuale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specifice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operațiunii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finanțate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etapa de implementare </w:t>
      </w:r>
      <w:proofErr w:type="spellStart"/>
      <w:r w:rsidRPr="000D446A">
        <w:rPr>
          <w:rFonts w:ascii="Montserrat" w:eastAsia="Montserrat" w:hAnsi="Montserrat" w:cs="Montserrat"/>
          <w:sz w:val="22"/>
          <w:szCs w:val="22"/>
          <w:lang w:val="es-ES"/>
        </w:rPr>
        <w:t>şi</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durabilitate</w:t>
      </w:r>
      <w:proofErr w:type="spellEnd"/>
      <w:r w:rsidRPr="000D446A">
        <w:rPr>
          <w:rFonts w:ascii="Montserrat" w:eastAsia="Montserrat" w:hAnsi="Montserrat" w:cs="Montserrat"/>
          <w:sz w:val="22"/>
          <w:szCs w:val="22"/>
          <w:lang w:val="es-ES"/>
        </w:rPr>
        <w:t xml:space="preserve"> a contractului de finanțare. </w:t>
      </w:r>
    </w:p>
    <w:p w14:paraId="0581BD1B" w14:textId="77777777" w:rsidR="007F5813" w:rsidRPr="000D446A" w:rsidRDefault="007F5813" w:rsidP="007F5813">
      <w:pPr>
        <w:tabs>
          <w:tab w:val="left" w:pos="450"/>
        </w:tabs>
        <w:ind w:right="75"/>
        <w:jc w:val="both"/>
        <w:rPr>
          <w:rFonts w:ascii="Montserrat" w:eastAsia="Montserrat" w:hAnsi="Montserrat" w:cs="Montserrat"/>
          <w:sz w:val="22"/>
          <w:szCs w:val="22"/>
          <w:lang w:val="es-ES"/>
        </w:rPr>
      </w:pPr>
      <w:r w:rsidRPr="000D446A">
        <w:rPr>
          <w:rFonts w:ascii="Montserrat" w:eastAsia="Montserrat" w:hAnsi="Montserrat" w:cs="Montserrat"/>
          <w:sz w:val="22"/>
          <w:szCs w:val="22"/>
          <w:lang w:val="es-ES"/>
        </w:rPr>
        <w:t>(2)</w:t>
      </w:r>
      <w:r w:rsidRPr="000D446A">
        <w:rPr>
          <w:rFonts w:ascii="Montserrat" w:eastAsia="Montserrat" w:hAnsi="Montserrat" w:cs="Montserrat"/>
          <w:sz w:val="22"/>
          <w:szCs w:val="22"/>
          <w:lang w:val="es-ES"/>
        </w:rPr>
        <w:tab/>
        <w:t xml:space="preserve">Procesul de monitorizare se </w:t>
      </w:r>
      <w:proofErr w:type="spellStart"/>
      <w:r w:rsidRPr="000D446A">
        <w:rPr>
          <w:rFonts w:ascii="Montserrat" w:eastAsia="Montserrat" w:hAnsi="Montserrat" w:cs="Montserrat"/>
          <w:sz w:val="22"/>
          <w:szCs w:val="22"/>
          <w:lang w:val="es-ES"/>
        </w:rPr>
        <w:t>realizează</w:t>
      </w:r>
      <w:proofErr w:type="spellEnd"/>
      <w:r w:rsidRPr="000D446A">
        <w:rPr>
          <w:rFonts w:ascii="Montserrat" w:eastAsia="Montserrat" w:hAnsi="Montserrat" w:cs="Montserrat"/>
          <w:sz w:val="22"/>
          <w:szCs w:val="22"/>
          <w:lang w:val="es-ES"/>
        </w:rPr>
        <w:t xml:space="preserve"> pe baza </w:t>
      </w:r>
      <w:proofErr w:type="spellStart"/>
      <w:r w:rsidRPr="000D446A">
        <w:rPr>
          <w:rFonts w:ascii="Montserrat" w:eastAsia="Montserrat" w:hAnsi="Montserrat" w:cs="Montserrat"/>
          <w:sz w:val="22"/>
          <w:szCs w:val="22"/>
          <w:lang w:val="es-ES"/>
        </w:rPr>
        <w:t>contractului</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finanţare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şi</w:t>
      </w:r>
      <w:proofErr w:type="spellEnd"/>
      <w:r w:rsidRPr="000D446A">
        <w:rPr>
          <w:rFonts w:ascii="Montserrat" w:eastAsia="Montserrat" w:hAnsi="Montserrat" w:cs="Montserrat"/>
          <w:sz w:val="22"/>
          <w:szCs w:val="22"/>
          <w:lang w:val="es-ES"/>
        </w:rPr>
        <w:t xml:space="preserve"> a </w:t>
      </w:r>
      <w:proofErr w:type="spellStart"/>
      <w:r w:rsidRPr="000D446A">
        <w:rPr>
          <w:rFonts w:ascii="Montserrat" w:eastAsia="Montserrat" w:hAnsi="Montserrat" w:cs="Montserrat"/>
          <w:sz w:val="22"/>
          <w:szCs w:val="22"/>
          <w:lang w:val="es-ES"/>
        </w:rPr>
        <w:t>anexelor</w:t>
      </w:r>
      <w:proofErr w:type="spellEnd"/>
      <w:r w:rsidRPr="000D446A">
        <w:rPr>
          <w:rFonts w:ascii="Montserrat" w:eastAsia="Montserrat" w:hAnsi="Montserrat" w:cs="Montserrat"/>
          <w:sz w:val="22"/>
          <w:szCs w:val="22"/>
          <w:lang w:val="es-ES"/>
        </w:rPr>
        <w:t xml:space="preserve"> la </w:t>
      </w:r>
      <w:proofErr w:type="spellStart"/>
      <w:r w:rsidRPr="000D446A">
        <w:rPr>
          <w:rFonts w:ascii="Montserrat" w:eastAsia="Montserrat" w:hAnsi="Montserrat" w:cs="Montserrat"/>
          <w:sz w:val="22"/>
          <w:szCs w:val="22"/>
          <w:lang w:val="es-ES"/>
        </w:rPr>
        <w:t>acesta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condițiile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prevederilor</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legale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aplicabile</w:t>
      </w:r>
      <w:proofErr w:type="spellEnd"/>
      <w:r w:rsidRPr="000D446A">
        <w:rPr>
          <w:rFonts w:ascii="Montserrat" w:eastAsia="Montserrat" w:hAnsi="Montserrat" w:cs="Montserrat"/>
          <w:sz w:val="22"/>
          <w:szCs w:val="22"/>
          <w:lang w:val="es-ES"/>
        </w:rPr>
        <w:t xml:space="preserve">. </w:t>
      </w:r>
    </w:p>
    <w:p w14:paraId="5D406DAD" w14:textId="77777777" w:rsidR="007F5813" w:rsidRPr="000D446A" w:rsidRDefault="007F5813" w:rsidP="007F5813">
      <w:pPr>
        <w:tabs>
          <w:tab w:val="left" w:pos="450"/>
        </w:tabs>
        <w:ind w:right="75"/>
        <w:jc w:val="both"/>
        <w:rPr>
          <w:rFonts w:ascii="Montserrat" w:eastAsia="Montserrat" w:hAnsi="Montserrat" w:cs="Montserrat"/>
          <w:sz w:val="22"/>
          <w:szCs w:val="22"/>
          <w:lang w:val="es-ES"/>
        </w:rPr>
      </w:pPr>
      <w:r w:rsidRPr="000D446A">
        <w:rPr>
          <w:rFonts w:ascii="Montserrat" w:eastAsia="Montserrat" w:hAnsi="Montserrat" w:cs="Montserrat"/>
          <w:sz w:val="22"/>
          <w:szCs w:val="22"/>
          <w:lang w:val="es-ES"/>
        </w:rPr>
        <w:t>(3)</w:t>
      </w:r>
      <w:r w:rsidRPr="000D446A">
        <w:rPr>
          <w:rFonts w:ascii="Montserrat" w:eastAsia="Montserrat" w:hAnsi="Montserrat" w:cs="Montserrat"/>
          <w:sz w:val="22"/>
          <w:szCs w:val="22"/>
          <w:lang w:val="es-ES"/>
        </w:rPr>
        <w:tab/>
      </w:r>
      <w:proofErr w:type="spellStart"/>
      <w:r w:rsidRPr="000D446A">
        <w:rPr>
          <w:rFonts w:ascii="Montserrat" w:eastAsia="Montserrat" w:hAnsi="Montserrat" w:cs="Montserrat"/>
          <w:sz w:val="22"/>
          <w:szCs w:val="22"/>
          <w:lang w:val="es-ES"/>
        </w:rPr>
        <w:t>Documentele</w:t>
      </w:r>
      <w:proofErr w:type="spellEnd"/>
      <w:r w:rsidRPr="000D446A">
        <w:rPr>
          <w:rFonts w:ascii="Montserrat" w:eastAsia="Montserrat" w:hAnsi="Montserrat" w:cs="Montserrat"/>
          <w:sz w:val="22"/>
          <w:szCs w:val="22"/>
          <w:lang w:val="es-ES"/>
        </w:rPr>
        <w:t xml:space="preserve"> justificative care </w:t>
      </w:r>
      <w:proofErr w:type="spellStart"/>
      <w:r w:rsidRPr="000D446A">
        <w:rPr>
          <w:rFonts w:ascii="Montserrat" w:eastAsia="Montserrat" w:hAnsi="Montserrat" w:cs="Montserrat"/>
          <w:sz w:val="22"/>
          <w:szCs w:val="22"/>
          <w:lang w:val="es-ES"/>
        </w:rPr>
        <w:t>probează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îndeplinirea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indicatorilor</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etapă</w:t>
      </w:r>
      <w:proofErr w:type="spellEnd"/>
      <w:r w:rsidRPr="000D446A">
        <w:rPr>
          <w:rFonts w:ascii="Montserrat" w:eastAsia="Montserrat" w:hAnsi="Montserrat" w:cs="Montserrat"/>
          <w:sz w:val="22"/>
          <w:szCs w:val="22"/>
          <w:lang w:val="es-ES"/>
        </w:rPr>
        <w:t xml:space="preserve"> se </w:t>
      </w:r>
      <w:proofErr w:type="spellStart"/>
      <w:r w:rsidRPr="000D446A">
        <w:rPr>
          <w:rFonts w:ascii="Montserrat" w:eastAsia="Montserrat" w:hAnsi="Montserrat" w:cs="Montserrat"/>
          <w:sz w:val="22"/>
          <w:szCs w:val="22"/>
          <w:lang w:val="es-ES"/>
        </w:rPr>
        <w:t>transmit</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către</w:t>
      </w:r>
      <w:proofErr w:type="spellEnd"/>
      <w:r w:rsidRPr="000D446A">
        <w:rPr>
          <w:rFonts w:ascii="Montserrat" w:eastAsia="Montserrat" w:hAnsi="Montserrat" w:cs="Montserrat"/>
          <w:sz w:val="22"/>
          <w:szCs w:val="22"/>
          <w:lang w:val="es-ES"/>
        </w:rPr>
        <w:t xml:space="preserve"> Beneficiar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termen</w:t>
      </w:r>
      <w:proofErr w:type="spellEnd"/>
      <w:r w:rsidRPr="000D446A">
        <w:rPr>
          <w:rFonts w:ascii="Montserrat" w:eastAsia="Montserrat" w:hAnsi="Montserrat" w:cs="Montserrat"/>
          <w:sz w:val="22"/>
          <w:szCs w:val="22"/>
          <w:lang w:val="es-ES"/>
        </w:rPr>
        <w:t xml:space="preserve"> de 5 </w:t>
      </w:r>
      <w:proofErr w:type="spellStart"/>
      <w:r w:rsidRPr="000D446A">
        <w:rPr>
          <w:rFonts w:ascii="Montserrat" w:eastAsia="Montserrat" w:hAnsi="Montserrat" w:cs="Montserrat"/>
          <w:sz w:val="22"/>
          <w:szCs w:val="22"/>
          <w:lang w:val="es-ES"/>
        </w:rPr>
        <w:t>zile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lucrătoare</w:t>
      </w:r>
      <w:proofErr w:type="spellEnd"/>
      <w:r w:rsidRPr="000D446A">
        <w:rPr>
          <w:rFonts w:ascii="Montserrat" w:eastAsia="Montserrat" w:hAnsi="Montserrat" w:cs="Montserrat"/>
          <w:sz w:val="22"/>
          <w:szCs w:val="22"/>
          <w:lang w:val="es-ES"/>
        </w:rPr>
        <w:t xml:space="preserve"> de la </w:t>
      </w:r>
      <w:proofErr w:type="spellStart"/>
      <w:r w:rsidRPr="000D446A">
        <w:rPr>
          <w:rFonts w:ascii="Montserrat" w:eastAsia="Montserrat" w:hAnsi="Montserrat" w:cs="Montserrat"/>
          <w:sz w:val="22"/>
          <w:szCs w:val="22"/>
          <w:lang w:val="es-ES"/>
        </w:rPr>
        <w:t>termenul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prevăzut</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pentru</w:t>
      </w:r>
      <w:proofErr w:type="spellEnd"/>
      <w:r w:rsidRPr="000D446A">
        <w:rPr>
          <w:rFonts w:ascii="Montserrat" w:eastAsia="Montserrat" w:hAnsi="Montserrat" w:cs="Montserrat"/>
          <w:sz w:val="22"/>
          <w:szCs w:val="22"/>
          <w:lang w:val="es-ES"/>
        </w:rPr>
        <w:t xml:space="preserve"> un indicator de etapă. </w:t>
      </w:r>
      <w:proofErr w:type="spellStart"/>
      <w:r w:rsidRPr="000D446A">
        <w:rPr>
          <w:rFonts w:ascii="Montserrat" w:eastAsia="Montserrat" w:hAnsi="Montserrat" w:cs="Montserrat"/>
          <w:sz w:val="22"/>
          <w:szCs w:val="22"/>
          <w:lang w:val="es-ES"/>
        </w:rPr>
        <w:t>Aceste</w:t>
      </w:r>
      <w:proofErr w:type="spellEnd"/>
      <w:r w:rsidRPr="000D446A">
        <w:rPr>
          <w:rFonts w:ascii="Montserrat" w:eastAsia="Montserrat" w:hAnsi="Montserrat" w:cs="Montserrat"/>
          <w:sz w:val="22"/>
          <w:szCs w:val="22"/>
          <w:lang w:val="es-ES"/>
        </w:rPr>
        <w:t xml:space="preserve"> documente se </w:t>
      </w:r>
      <w:proofErr w:type="spellStart"/>
      <w:r w:rsidRPr="000D446A">
        <w:rPr>
          <w:rFonts w:ascii="Montserrat" w:eastAsia="Montserrat" w:hAnsi="Montserrat" w:cs="Montserrat"/>
          <w:sz w:val="22"/>
          <w:szCs w:val="22"/>
          <w:lang w:val="es-ES"/>
        </w:rPr>
        <w:t>încarcă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sistemul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informatic</w:t>
      </w:r>
      <w:proofErr w:type="spellEnd"/>
      <w:r w:rsidRPr="000D446A">
        <w:rPr>
          <w:rFonts w:ascii="Montserrat" w:eastAsia="Montserrat" w:hAnsi="Montserrat" w:cs="Montserrat"/>
          <w:sz w:val="22"/>
          <w:szCs w:val="22"/>
          <w:lang w:val="es-ES"/>
        </w:rPr>
        <w:t xml:space="preserve"> MySMIS2021/SMIS2021+ </w:t>
      </w:r>
      <w:proofErr w:type="spellStart"/>
      <w:r w:rsidRPr="000D446A">
        <w:rPr>
          <w:rFonts w:ascii="Montserrat" w:eastAsia="Montserrat" w:hAnsi="Montserrat" w:cs="Montserrat"/>
          <w:sz w:val="22"/>
          <w:szCs w:val="22"/>
          <w:lang w:val="es-ES"/>
        </w:rPr>
        <w:t>sau</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conform</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Instrucțiunilor</w:t>
      </w:r>
      <w:proofErr w:type="spellEnd"/>
      <w:r w:rsidRPr="000D446A">
        <w:rPr>
          <w:rFonts w:ascii="Montserrat" w:eastAsia="Montserrat" w:hAnsi="Montserrat" w:cs="Montserrat"/>
          <w:sz w:val="22"/>
          <w:szCs w:val="22"/>
          <w:lang w:val="es-ES"/>
        </w:rPr>
        <w:t xml:space="preserve"> AM, </w:t>
      </w:r>
      <w:proofErr w:type="spellStart"/>
      <w:r w:rsidRPr="000D446A">
        <w:rPr>
          <w:rFonts w:ascii="Montserrat" w:eastAsia="Montserrat" w:hAnsi="Montserrat" w:cs="Montserrat"/>
          <w:sz w:val="22"/>
          <w:szCs w:val="22"/>
          <w:lang w:val="es-ES"/>
        </w:rPr>
        <w:t>dacă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sistemul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nu</w:t>
      </w:r>
      <w:proofErr w:type="spellEnd"/>
      <w:r w:rsidRPr="000D446A">
        <w:rPr>
          <w:rFonts w:ascii="Montserrat" w:eastAsia="Montserrat" w:hAnsi="Montserrat" w:cs="Montserrat"/>
          <w:sz w:val="22"/>
          <w:szCs w:val="22"/>
          <w:lang w:val="es-ES"/>
        </w:rPr>
        <w:t xml:space="preserve"> este </w:t>
      </w:r>
      <w:proofErr w:type="spellStart"/>
      <w:r w:rsidRPr="000D446A">
        <w:rPr>
          <w:rFonts w:ascii="Montserrat" w:eastAsia="Montserrat" w:hAnsi="Montserrat" w:cs="Montserrat"/>
          <w:sz w:val="22"/>
          <w:szCs w:val="22"/>
          <w:lang w:val="es-ES"/>
        </w:rPr>
        <w:t>disponibil</w:t>
      </w:r>
      <w:proofErr w:type="spellEnd"/>
      <w:r w:rsidRPr="000D446A">
        <w:rPr>
          <w:rFonts w:ascii="Montserrat" w:eastAsia="Montserrat" w:hAnsi="Montserrat" w:cs="Montserrat"/>
          <w:sz w:val="22"/>
          <w:szCs w:val="22"/>
          <w:lang w:val="es-ES"/>
        </w:rPr>
        <w:t>.</w:t>
      </w:r>
    </w:p>
    <w:p w14:paraId="0EF71916" w14:textId="027A83D4" w:rsidR="007F5813" w:rsidRPr="000D446A" w:rsidRDefault="007F5813" w:rsidP="007F5813">
      <w:pPr>
        <w:tabs>
          <w:tab w:val="left" w:pos="450"/>
        </w:tabs>
        <w:ind w:right="75"/>
        <w:jc w:val="both"/>
        <w:rPr>
          <w:rFonts w:ascii="Montserrat" w:eastAsia="Montserrat" w:hAnsi="Montserrat" w:cs="Montserrat"/>
          <w:sz w:val="22"/>
          <w:szCs w:val="22"/>
          <w:lang w:val="es-ES"/>
        </w:rPr>
      </w:pPr>
      <w:r w:rsidRPr="000D446A">
        <w:rPr>
          <w:rFonts w:ascii="Montserrat" w:eastAsia="Montserrat" w:hAnsi="Montserrat" w:cs="Montserrat"/>
          <w:sz w:val="22"/>
          <w:szCs w:val="22"/>
          <w:lang w:val="es-ES"/>
        </w:rPr>
        <w:t>(4)</w:t>
      </w:r>
      <w:r w:rsidRPr="000D446A">
        <w:rPr>
          <w:rFonts w:ascii="Montserrat" w:eastAsia="Montserrat" w:hAnsi="Montserrat" w:cs="Montserrat"/>
          <w:sz w:val="22"/>
          <w:szCs w:val="22"/>
          <w:lang w:val="es-ES"/>
        </w:rPr>
        <w:tab/>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situația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nerealizării</w:t>
      </w:r>
      <w:proofErr w:type="spellEnd"/>
      <w:r w:rsidRPr="000D446A">
        <w:rPr>
          <w:rFonts w:ascii="Montserrat" w:eastAsia="Montserrat" w:hAnsi="Montserrat" w:cs="Montserrat"/>
          <w:sz w:val="22"/>
          <w:szCs w:val="22"/>
          <w:lang w:val="es-ES"/>
        </w:rPr>
        <w:t xml:space="preserve">, la </w:t>
      </w:r>
      <w:proofErr w:type="spellStart"/>
      <w:r w:rsidRPr="000D446A">
        <w:rPr>
          <w:rFonts w:ascii="Montserrat" w:eastAsia="Montserrat" w:hAnsi="Montserrat" w:cs="Montserrat"/>
          <w:sz w:val="22"/>
          <w:szCs w:val="22"/>
          <w:lang w:val="es-ES"/>
        </w:rPr>
        <w:t>termen</w:t>
      </w:r>
      <w:proofErr w:type="spellEnd"/>
      <w:r w:rsidRPr="000D446A">
        <w:rPr>
          <w:rFonts w:ascii="Montserrat" w:eastAsia="Montserrat" w:hAnsi="Montserrat" w:cs="Montserrat"/>
          <w:sz w:val="22"/>
          <w:szCs w:val="22"/>
          <w:lang w:val="es-ES"/>
        </w:rPr>
        <w:t xml:space="preserve">, a </w:t>
      </w:r>
      <w:proofErr w:type="spellStart"/>
      <w:r w:rsidRPr="000D446A">
        <w:rPr>
          <w:rFonts w:ascii="Montserrat" w:eastAsia="Montserrat" w:hAnsi="Montserrat" w:cs="Montserrat"/>
          <w:sz w:val="22"/>
          <w:szCs w:val="22"/>
          <w:lang w:val="es-ES"/>
        </w:rPr>
        <w:t>indicatorilor</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etapă</w:t>
      </w:r>
      <w:proofErr w:type="spellEnd"/>
      <w:r w:rsidRPr="000D446A">
        <w:rPr>
          <w:rFonts w:ascii="Montserrat" w:eastAsia="Montserrat" w:hAnsi="Montserrat" w:cs="Montserrat"/>
          <w:sz w:val="22"/>
          <w:szCs w:val="22"/>
          <w:lang w:val="es-ES"/>
        </w:rPr>
        <w:t xml:space="preserve">, AM PR Nord-Est </w:t>
      </w:r>
      <w:proofErr w:type="spellStart"/>
      <w:r w:rsidRPr="000D446A">
        <w:rPr>
          <w:rFonts w:ascii="Montserrat" w:eastAsia="Montserrat" w:hAnsi="Montserrat" w:cs="Montserrat"/>
          <w:sz w:val="22"/>
          <w:szCs w:val="22"/>
          <w:lang w:val="es-ES"/>
        </w:rPr>
        <w:t>adoptă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și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implementează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funcție</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riscurile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identificate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acțiuni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specifice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scopul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remedierii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cazul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neîndeplinirii</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către</w:t>
      </w:r>
      <w:proofErr w:type="spellEnd"/>
      <w:r w:rsidRPr="000D446A">
        <w:rPr>
          <w:rFonts w:ascii="Montserrat" w:eastAsia="Montserrat" w:hAnsi="Montserrat" w:cs="Montserrat"/>
          <w:sz w:val="22"/>
          <w:szCs w:val="22"/>
          <w:lang w:val="es-ES"/>
        </w:rPr>
        <w:t xml:space="preserve"> Beneficiar a </w:t>
      </w:r>
      <w:proofErr w:type="spellStart"/>
      <w:r w:rsidRPr="000D446A">
        <w:rPr>
          <w:rFonts w:ascii="Montserrat" w:eastAsia="Montserrat" w:hAnsi="Montserrat" w:cs="Montserrat"/>
          <w:sz w:val="22"/>
          <w:szCs w:val="22"/>
          <w:lang w:val="es-ES"/>
        </w:rPr>
        <w:t>acestora</w:t>
      </w:r>
      <w:proofErr w:type="spellEnd"/>
      <w:r w:rsidRPr="000D446A">
        <w:rPr>
          <w:rFonts w:ascii="Montserrat" w:eastAsia="Montserrat" w:hAnsi="Montserrat" w:cs="Montserrat"/>
          <w:sz w:val="22"/>
          <w:szCs w:val="22"/>
          <w:lang w:val="es-ES"/>
        </w:rPr>
        <w:t xml:space="preserve">, AM PR Nord-Est va putea aplica </w:t>
      </w:r>
      <w:proofErr w:type="spellStart"/>
      <w:r w:rsidRPr="000D446A">
        <w:rPr>
          <w:rFonts w:ascii="Montserrat" w:eastAsia="Montserrat" w:hAnsi="Montserrat" w:cs="Montserrat"/>
          <w:sz w:val="22"/>
          <w:szCs w:val="22"/>
          <w:lang w:val="es-ES"/>
        </w:rPr>
        <w:t>masuri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corective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proporțional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cu</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gradul</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culpă</w:t>
      </w:r>
      <w:proofErr w:type="spellEnd"/>
      <w:r w:rsidRPr="000D446A">
        <w:rPr>
          <w:rFonts w:ascii="Montserrat" w:eastAsia="Montserrat" w:hAnsi="Montserrat" w:cs="Montserrat"/>
          <w:sz w:val="22"/>
          <w:szCs w:val="22"/>
          <w:lang w:val="es-ES"/>
        </w:rPr>
        <w:t xml:space="preserve"> al </w:t>
      </w:r>
      <w:proofErr w:type="spellStart"/>
      <w:r w:rsidRPr="000D446A">
        <w:rPr>
          <w:rFonts w:ascii="Montserrat" w:eastAsia="Montserrat" w:hAnsi="Montserrat" w:cs="Montserrat"/>
          <w:sz w:val="22"/>
          <w:szCs w:val="22"/>
          <w:lang w:val="es-ES"/>
        </w:rPr>
        <w:t>acestuia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conformitate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cu</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dispozițiile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vigoare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prevăzute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OUG 23/2023.</w:t>
      </w:r>
    </w:p>
    <w:p w14:paraId="388A1D9C" w14:textId="77777777" w:rsidR="007F5813" w:rsidRPr="000D446A" w:rsidRDefault="007F5813" w:rsidP="007F5813">
      <w:pPr>
        <w:tabs>
          <w:tab w:val="left" w:pos="450"/>
        </w:tabs>
        <w:ind w:right="75"/>
        <w:jc w:val="both"/>
        <w:rPr>
          <w:rFonts w:ascii="Montserrat" w:eastAsia="Montserrat" w:hAnsi="Montserrat" w:cs="Montserrat"/>
          <w:sz w:val="22"/>
          <w:szCs w:val="22"/>
          <w:lang w:val="es-ES"/>
        </w:rPr>
      </w:pPr>
      <w:r w:rsidRPr="000D446A">
        <w:rPr>
          <w:rFonts w:ascii="Montserrat" w:eastAsia="Montserrat" w:hAnsi="Montserrat" w:cs="Montserrat"/>
          <w:sz w:val="22"/>
          <w:szCs w:val="22"/>
          <w:lang w:val="es-ES"/>
        </w:rPr>
        <w:t>(5)</w:t>
      </w:r>
      <w:r w:rsidRPr="000D446A">
        <w:rPr>
          <w:rFonts w:ascii="Montserrat" w:eastAsia="Montserrat" w:hAnsi="Montserrat" w:cs="Montserrat"/>
          <w:sz w:val="22"/>
          <w:szCs w:val="22"/>
          <w:lang w:val="es-ES"/>
        </w:rPr>
        <w:tab/>
        <w:t xml:space="preserve"> </w:t>
      </w:r>
      <w:proofErr w:type="spellStart"/>
      <w:r w:rsidRPr="000D446A">
        <w:rPr>
          <w:rFonts w:ascii="Montserrat" w:eastAsia="Montserrat" w:hAnsi="Montserrat" w:cs="Montserrat"/>
          <w:sz w:val="22"/>
          <w:szCs w:val="22"/>
          <w:lang w:val="es-ES"/>
        </w:rPr>
        <w:t>Rapoartele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trimestriale</w:t>
      </w:r>
      <w:proofErr w:type="spellEnd"/>
      <w:r w:rsidRPr="000D446A">
        <w:rPr>
          <w:rFonts w:ascii="Montserrat" w:eastAsia="Montserrat" w:hAnsi="Montserrat" w:cs="Montserrat"/>
          <w:sz w:val="22"/>
          <w:szCs w:val="22"/>
          <w:lang w:val="es-ES"/>
        </w:rPr>
        <w:t xml:space="preserve"> de progres se </w:t>
      </w:r>
      <w:proofErr w:type="spellStart"/>
      <w:r w:rsidRPr="000D446A">
        <w:rPr>
          <w:rFonts w:ascii="Montserrat" w:eastAsia="Montserrat" w:hAnsi="Montserrat" w:cs="Montserrat"/>
          <w:sz w:val="22"/>
          <w:szCs w:val="22"/>
          <w:lang w:val="es-ES"/>
        </w:rPr>
        <w:t>generează</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beneficiari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sistemul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informatic</w:t>
      </w:r>
      <w:proofErr w:type="spellEnd"/>
      <w:r w:rsidRPr="000D446A">
        <w:rPr>
          <w:rFonts w:ascii="Montserrat" w:eastAsia="Montserrat" w:hAnsi="Montserrat" w:cs="Montserrat"/>
          <w:sz w:val="22"/>
          <w:szCs w:val="22"/>
          <w:lang w:val="es-ES"/>
        </w:rPr>
        <w:t xml:space="preserve"> MySMIS2021/SMIS2021+ </w:t>
      </w:r>
      <w:proofErr w:type="spellStart"/>
      <w:r w:rsidRPr="000D446A">
        <w:rPr>
          <w:rFonts w:ascii="Montserrat" w:eastAsia="Montserrat" w:hAnsi="Montserrat" w:cs="Montserrat"/>
          <w:sz w:val="22"/>
          <w:szCs w:val="22"/>
          <w:lang w:val="es-ES"/>
        </w:rPr>
        <w:t>sau</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conform</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Instrucțiunilor</w:t>
      </w:r>
      <w:proofErr w:type="spellEnd"/>
      <w:r w:rsidRPr="000D446A">
        <w:rPr>
          <w:rFonts w:ascii="Montserrat" w:eastAsia="Montserrat" w:hAnsi="Montserrat" w:cs="Montserrat"/>
          <w:sz w:val="22"/>
          <w:szCs w:val="22"/>
          <w:lang w:val="es-ES"/>
        </w:rPr>
        <w:t xml:space="preserve"> AM, </w:t>
      </w:r>
      <w:proofErr w:type="spellStart"/>
      <w:r w:rsidRPr="000D446A">
        <w:rPr>
          <w:rFonts w:ascii="Montserrat" w:eastAsia="Montserrat" w:hAnsi="Montserrat" w:cs="Montserrat"/>
          <w:sz w:val="22"/>
          <w:szCs w:val="22"/>
          <w:lang w:val="es-ES"/>
        </w:rPr>
        <w:t>dacă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sistemul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nu</w:t>
      </w:r>
      <w:proofErr w:type="spellEnd"/>
      <w:r w:rsidRPr="000D446A">
        <w:rPr>
          <w:rFonts w:ascii="Montserrat" w:eastAsia="Montserrat" w:hAnsi="Montserrat" w:cs="Montserrat"/>
          <w:sz w:val="22"/>
          <w:szCs w:val="22"/>
          <w:lang w:val="es-ES"/>
        </w:rPr>
        <w:t xml:space="preserve"> este </w:t>
      </w:r>
      <w:proofErr w:type="spellStart"/>
      <w:r w:rsidRPr="000D446A">
        <w:rPr>
          <w:rFonts w:ascii="Montserrat" w:eastAsia="Montserrat" w:hAnsi="Montserrat" w:cs="Montserrat"/>
          <w:sz w:val="22"/>
          <w:szCs w:val="22"/>
          <w:lang w:val="es-ES"/>
        </w:rPr>
        <w:t>disponibil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termen</w:t>
      </w:r>
      <w:proofErr w:type="spellEnd"/>
      <w:r w:rsidRPr="000D446A">
        <w:rPr>
          <w:rFonts w:ascii="Montserrat" w:eastAsia="Montserrat" w:hAnsi="Montserrat" w:cs="Montserrat"/>
          <w:sz w:val="22"/>
          <w:szCs w:val="22"/>
          <w:lang w:val="es-ES"/>
        </w:rPr>
        <w:t xml:space="preserve"> de 30 </w:t>
      </w:r>
      <w:proofErr w:type="spellStart"/>
      <w:r w:rsidRPr="000D446A">
        <w:rPr>
          <w:rFonts w:ascii="Montserrat" w:eastAsia="Montserrat" w:hAnsi="Montserrat" w:cs="Montserrat"/>
          <w:sz w:val="22"/>
          <w:szCs w:val="22"/>
          <w:lang w:val="es-ES"/>
        </w:rPr>
        <w:t>zile</w:t>
      </w:r>
      <w:proofErr w:type="spellEnd"/>
      <w:r w:rsidRPr="000D446A">
        <w:rPr>
          <w:rFonts w:ascii="Montserrat" w:eastAsia="Montserrat" w:hAnsi="Montserrat" w:cs="Montserrat"/>
          <w:sz w:val="22"/>
          <w:szCs w:val="22"/>
          <w:lang w:val="es-ES"/>
        </w:rPr>
        <w:t xml:space="preserve"> de la </w:t>
      </w:r>
      <w:proofErr w:type="spellStart"/>
      <w:r w:rsidRPr="000D446A">
        <w:rPr>
          <w:rFonts w:ascii="Montserrat" w:eastAsia="Montserrat" w:hAnsi="Montserrat" w:cs="Montserrat"/>
          <w:sz w:val="22"/>
          <w:szCs w:val="22"/>
          <w:lang w:val="es-ES"/>
        </w:rPr>
        <w:t>finalizarea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trimestrului</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raportare</w:t>
      </w:r>
      <w:proofErr w:type="spellEnd"/>
      <w:r w:rsidRPr="000D446A">
        <w:rPr>
          <w:rFonts w:ascii="Montserrat" w:eastAsia="Montserrat" w:hAnsi="Montserrat" w:cs="Montserrat"/>
          <w:sz w:val="22"/>
          <w:szCs w:val="22"/>
          <w:lang w:val="es-ES"/>
        </w:rPr>
        <w:t>.</w:t>
      </w:r>
    </w:p>
    <w:p w14:paraId="259EC17D" w14:textId="77777777" w:rsidR="007F5813" w:rsidRPr="000D446A" w:rsidRDefault="007F5813" w:rsidP="007F5813">
      <w:pPr>
        <w:tabs>
          <w:tab w:val="left" w:pos="450"/>
        </w:tabs>
        <w:ind w:right="75"/>
        <w:jc w:val="both"/>
        <w:rPr>
          <w:rFonts w:ascii="Montserrat" w:eastAsia="Montserrat" w:hAnsi="Montserrat" w:cs="Montserrat"/>
          <w:sz w:val="22"/>
          <w:szCs w:val="22"/>
          <w:lang w:val="es-ES"/>
        </w:rPr>
      </w:pPr>
      <w:r w:rsidRPr="000D446A">
        <w:rPr>
          <w:rFonts w:ascii="Montserrat" w:eastAsia="Montserrat" w:hAnsi="Montserrat" w:cs="Montserrat"/>
          <w:sz w:val="22"/>
          <w:szCs w:val="22"/>
          <w:lang w:val="es-ES"/>
        </w:rPr>
        <w:t>(6)</w:t>
      </w:r>
      <w:r w:rsidRPr="000D446A">
        <w:rPr>
          <w:rFonts w:ascii="Montserrat" w:eastAsia="Montserrat" w:hAnsi="Montserrat" w:cs="Montserrat"/>
          <w:sz w:val="22"/>
          <w:szCs w:val="22"/>
          <w:lang w:val="es-ES"/>
        </w:rPr>
        <w:tab/>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cazul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care </w:t>
      </w:r>
      <w:proofErr w:type="spellStart"/>
      <w:r w:rsidRPr="000D446A">
        <w:rPr>
          <w:rFonts w:ascii="Montserrat" w:eastAsia="Montserrat" w:hAnsi="Montserrat" w:cs="Montserrat"/>
          <w:sz w:val="22"/>
          <w:szCs w:val="22"/>
          <w:lang w:val="es-ES"/>
        </w:rPr>
        <w:t>Beneficiarul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nu</w:t>
      </w:r>
      <w:proofErr w:type="spellEnd"/>
      <w:r w:rsidRPr="000D446A">
        <w:rPr>
          <w:rFonts w:ascii="Montserrat" w:eastAsia="Montserrat" w:hAnsi="Montserrat" w:cs="Montserrat"/>
          <w:sz w:val="22"/>
          <w:szCs w:val="22"/>
          <w:lang w:val="es-ES"/>
        </w:rPr>
        <w:t xml:space="preserve"> a </w:t>
      </w:r>
      <w:proofErr w:type="spellStart"/>
      <w:r w:rsidRPr="000D446A">
        <w:rPr>
          <w:rFonts w:ascii="Montserrat" w:eastAsia="Montserrat" w:hAnsi="Montserrat" w:cs="Montserrat"/>
          <w:sz w:val="22"/>
          <w:szCs w:val="22"/>
          <w:lang w:val="es-ES"/>
        </w:rPr>
        <w:t>transmis</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raportul</w:t>
      </w:r>
      <w:proofErr w:type="spellEnd"/>
      <w:r w:rsidRPr="000D446A">
        <w:rPr>
          <w:rFonts w:ascii="Montserrat" w:eastAsia="Montserrat" w:hAnsi="Montserrat" w:cs="Montserrat"/>
          <w:sz w:val="22"/>
          <w:szCs w:val="22"/>
          <w:lang w:val="es-ES"/>
        </w:rPr>
        <w:t xml:space="preserve"> de progres, la </w:t>
      </w:r>
      <w:proofErr w:type="spellStart"/>
      <w:r w:rsidRPr="000D446A">
        <w:rPr>
          <w:rFonts w:ascii="Montserrat" w:eastAsia="Montserrat" w:hAnsi="Montserrat" w:cs="Montserrat"/>
          <w:sz w:val="22"/>
          <w:szCs w:val="22"/>
          <w:lang w:val="es-ES"/>
        </w:rPr>
        <w:t>termenul</w:t>
      </w:r>
      <w:proofErr w:type="spellEnd"/>
      <w:r w:rsidRPr="000D446A">
        <w:rPr>
          <w:rFonts w:ascii="Montserrat" w:eastAsia="Montserrat" w:hAnsi="Montserrat" w:cs="Montserrat"/>
          <w:sz w:val="22"/>
          <w:szCs w:val="22"/>
          <w:lang w:val="es-ES"/>
        </w:rPr>
        <w:t xml:space="preserve"> la care </w:t>
      </w:r>
      <w:proofErr w:type="spellStart"/>
      <w:r w:rsidRPr="000D446A">
        <w:rPr>
          <w:rFonts w:ascii="Montserrat" w:eastAsia="Montserrat" w:hAnsi="Montserrat" w:cs="Montserrat"/>
          <w:sz w:val="22"/>
          <w:szCs w:val="22"/>
          <w:lang w:val="es-ES"/>
        </w:rPr>
        <w:t>acesta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trebuia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transmis</w:t>
      </w:r>
      <w:proofErr w:type="spellEnd"/>
      <w:r w:rsidRPr="000D446A">
        <w:rPr>
          <w:rFonts w:ascii="Montserrat" w:eastAsia="Montserrat" w:hAnsi="Montserrat" w:cs="Montserrat"/>
          <w:sz w:val="22"/>
          <w:szCs w:val="22"/>
          <w:lang w:val="es-ES"/>
        </w:rPr>
        <w:t xml:space="preserve">, va fi </w:t>
      </w:r>
      <w:proofErr w:type="spellStart"/>
      <w:r w:rsidRPr="000D446A">
        <w:rPr>
          <w:rFonts w:ascii="Montserrat" w:eastAsia="Montserrat" w:hAnsi="Montserrat" w:cs="Montserrat"/>
          <w:sz w:val="22"/>
          <w:szCs w:val="22"/>
          <w:lang w:val="es-ES"/>
        </w:rPr>
        <w:t>notificat</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și</w:t>
      </w:r>
      <w:proofErr w:type="spellEnd"/>
      <w:r w:rsidRPr="000D446A">
        <w:rPr>
          <w:rFonts w:ascii="Montserrat" w:eastAsia="Montserrat" w:hAnsi="Montserrat" w:cs="Montserrat"/>
          <w:sz w:val="22"/>
          <w:szCs w:val="22"/>
          <w:lang w:val="es-ES"/>
        </w:rPr>
        <w:t xml:space="preserve"> i se va solicita de </w:t>
      </w:r>
      <w:proofErr w:type="spellStart"/>
      <w:r w:rsidRPr="000D446A">
        <w:rPr>
          <w:rFonts w:ascii="Montserrat" w:eastAsia="Montserrat" w:hAnsi="Montserrat" w:cs="Montserrat"/>
          <w:sz w:val="22"/>
          <w:szCs w:val="22"/>
          <w:lang w:val="es-ES"/>
        </w:rPr>
        <w:t>către</w:t>
      </w:r>
      <w:proofErr w:type="spellEnd"/>
      <w:r w:rsidRPr="000D446A">
        <w:rPr>
          <w:rFonts w:ascii="Montserrat" w:eastAsia="Montserrat" w:hAnsi="Montserrat" w:cs="Montserrat"/>
          <w:sz w:val="22"/>
          <w:szCs w:val="22"/>
          <w:lang w:val="es-ES"/>
        </w:rPr>
        <w:t xml:space="preserve"> AM PR Nord-Est, </w:t>
      </w:r>
      <w:proofErr w:type="spellStart"/>
      <w:r w:rsidRPr="000D446A">
        <w:rPr>
          <w:rFonts w:ascii="Montserrat" w:eastAsia="Montserrat" w:hAnsi="Montserrat" w:cs="Montserrat"/>
          <w:sz w:val="22"/>
          <w:szCs w:val="22"/>
          <w:lang w:val="es-ES"/>
        </w:rPr>
        <w:t>transmiterea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acestuia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termen</w:t>
      </w:r>
      <w:proofErr w:type="spellEnd"/>
      <w:r w:rsidRPr="000D446A">
        <w:rPr>
          <w:rFonts w:ascii="Montserrat" w:eastAsia="Montserrat" w:hAnsi="Montserrat" w:cs="Montserrat"/>
          <w:sz w:val="22"/>
          <w:szCs w:val="22"/>
          <w:lang w:val="es-ES"/>
        </w:rPr>
        <w:t xml:space="preserve"> de 5 </w:t>
      </w:r>
      <w:proofErr w:type="spellStart"/>
      <w:r w:rsidRPr="000D446A">
        <w:rPr>
          <w:rFonts w:ascii="Montserrat" w:eastAsia="Montserrat" w:hAnsi="Montserrat" w:cs="Montserrat"/>
          <w:sz w:val="22"/>
          <w:szCs w:val="22"/>
          <w:lang w:val="es-ES"/>
        </w:rPr>
        <w:t>zile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lucrătoare</w:t>
      </w:r>
      <w:proofErr w:type="spellEnd"/>
      <w:r w:rsidRPr="000D446A">
        <w:rPr>
          <w:rFonts w:ascii="Montserrat" w:eastAsia="Montserrat" w:hAnsi="Montserrat" w:cs="Montserrat"/>
          <w:sz w:val="22"/>
          <w:szCs w:val="22"/>
          <w:lang w:val="es-ES"/>
        </w:rPr>
        <w:t xml:space="preserve"> de la </w:t>
      </w:r>
      <w:proofErr w:type="spellStart"/>
      <w:r w:rsidRPr="000D446A">
        <w:rPr>
          <w:rFonts w:ascii="Montserrat" w:eastAsia="Montserrat" w:hAnsi="Montserrat" w:cs="Montserrat"/>
          <w:sz w:val="22"/>
          <w:szCs w:val="22"/>
          <w:lang w:val="es-ES"/>
        </w:rPr>
        <w:t>primirea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notificării</w:t>
      </w:r>
      <w:proofErr w:type="spellEnd"/>
      <w:r w:rsidRPr="000D446A">
        <w:rPr>
          <w:rFonts w:ascii="Montserrat" w:eastAsia="Montserrat" w:hAnsi="Montserrat" w:cs="Montserrat"/>
          <w:sz w:val="22"/>
          <w:szCs w:val="22"/>
          <w:lang w:val="es-ES"/>
        </w:rPr>
        <w:t>.</w:t>
      </w:r>
    </w:p>
    <w:p w14:paraId="3D99AC83" w14:textId="77777777" w:rsidR="007F5813" w:rsidRPr="000D446A" w:rsidRDefault="007F5813" w:rsidP="007F5813">
      <w:pPr>
        <w:tabs>
          <w:tab w:val="left" w:pos="450"/>
        </w:tabs>
        <w:ind w:right="75"/>
        <w:jc w:val="both"/>
        <w:rPr>
          <w:rFonts w:ascii="Montserrat" w:eastAsia="Montserrat" w:hAnsi="Montserrat" w:cs="Montserrat"/>
          <w:sz w:val="22"/>
          <w:szCs w:val="22"/>
          <w:lang w:val="es-ES"/>
        </w:rPr>
      </w:pPr>
      <w:r w:rsidRPr="000D446A">
        <w:rPr>
          <w:rFonts w:ascii="Montserrat" w:eastAsia="Montserrat" w:hAnsi="Montserrat" w:cs="Montserrat"/>
          <w:sz w:val="22"/>
          <w:szCs w:val="22"/>
          <w:lang w:val="es-ES"/>
        </w:rPr>
        <w:t>(7)</w:t>
      </w:r>
      <w:r w:rsidRPr="000D446A">
        <w:rPr>
          <w:rFonts w:ascii="Montserrat" w:eastAsia="Montserrat" w:hAnsi="Montserrat" w:cs="Montserrat"/>
          <w:sz w:val="22"/>
          <w:szCs w:val="22"/>
          <w:lang w:val="es-ES"/>
        </w:rPr>
        <w:tab/>
      </w:r>
      <w:proofErr w:type="spellStart"/>
      <w:r w:rsidRPr="000D446A">
        <w:rPr>
          <w:rFonts w:ascii="Montserrat" w:eastAsia="Montserrat" w:hAnsi="Montserrat" w:cs="Montserrat"/>
          <w:sz w:val="22"/>
          <w:szCs w:val="22"/>
          <w:lang w:val="es-ES"/>
        </w:rPr>
        <w:t>Rapoartele</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durabilitate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post-implementare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întocmite</w:t>
      </w:r>
      <w:proofErr w:type="spellEnd"/>
      <w:r w:rsidRPr="000D446A">
        <w:rPr>
          <w:rFonts w:ascii="Montserrat" w:eastAsia="Montserrat" w:hAnsi="Montserrat" w:cs="Montserrat"/>
          <w:sz w:val="22"/>
          <w:szCs w:val="22"/>
          <w:lang w:val="es-ES"/>
        </w:rPr>
        <w:t xml:space="preserve"> de Beneficiar sunt </w:t>
      </w:r>
      <w:proofErr w:type="spellStart"/>
      <w:r w:rsidRPr="000D446A">
        <w:rPr>
          <w:rFonts w:ascii="Montserrat" w:eastAsia="Montserrat" w:hAnsi="Montserrat" w:cs="Montserrat"/>
          <w:sz w:val="22"/>
          <w:szCs w:val="22"/>
          <w:lang w:val="es-ES"/>
        </w:rPr>
        <w:t>generate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sistemul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informatic</w:t>
      </w:r>
      <w:proofErr w:type="spellEnd"/>
      <w:r w:rsidRPr="000D446A">
        <w:rPr>
          <w:rFonts w:ascii="Montserrat" w:eastAsia="Montserrat" w:hAnsi="Montserrat" w:cs="Montserrat"/>
          <w:sz w:val="22"/>
          <w:szCs w:val="22"/>
          <w:lang w:val="es-ES"/>
        </w:rPr>
        <w:t xml:space="preserve"> MySMIS2021/SMIS2021+ </w:t>
      </w:r>
      <w:proofErr w:type="spellStart"/>
      <w:r w:rsidRPr="000D446A">
        <w:rPr>
          <w:rFonts w:ascii="Montserrat" w:eastAsia="Montserrat" w:hAnsi="Montserrat" w:cs="Montserrat"/>
          <w:sz w:val="22"/>
          <w:szCs w:val="22"/>
          <w:lang w:val="es-ES"/>
        </w:rPr>
        <w:t>sau</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conform</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Instrucțiunilor</w:t>
      </w:r>
      <w:proofErr w:type="spellEnd"/>
      <w:r w:rsidRPr="000D446A">
        <w:rPr>
          <w:rFonts w:ascii="Montserrat" w:eastAsia="Montserrat" w:hAnsi="Montserrat" w:cs="Montserrat"/>
          <w:sz w:val="22"/>
          <w:szCs w:val="22"/>
          <w:lang w:val="es-ES"/>
        </w:rPr>
        <w:t xml:space="preserve"> AM, </w:t>
      </w:r>
      <w:proofErr w:type="spellStart"/>
      <w:r w:rsidRPr="000D446A">
        <w:rPr>
          <w:rFonts w:ascii="Montserrat" w:eastAsia="Montserrat" w:hAnsi="Montserrat" w:cs="Montserrat"/>
          <w:sz w:val="22"/>
          <w:szCs w:val="22"/>
          <w:lang w:val="es-ES"/>
        </w:rPr>
        <w:t>dacă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sistemul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nu</w:t>
      </w:r>
      <w:proofErr w:type="spellEnd"/>
      <w:r w:rsidRPr="000D446A">
        <w:rPr>
          <w:rFonts w:ascii="Montserrat" w:eastAsia="Montserrat" w:hAnsi="Montserrat" w:cs="Montserrat"/>
          <w:sz w:val="22"/>
          <w:szCs w:val="22"/>
          <w:lang w:val="es-ES"/>
        </w:rPr>
        <w:t xml:space="preserve"> este </w:t>
      </w:r>
      <w:proofErr w:type="spellStart"/>
      <w:r w:rsidRPr="000D446A">
        <w:rPr>
          <w:rFonts w:ascii="Montserrat" w:eastAsia="Montserrat" w:hAnsi="Montserrat" w:cs="Montserrat"/>
          <w:sz w:val="22"/>
          <w:szCs w:val="22"/>
          <w:lang w:val="es-ES"/>
        </w:rPr>
        <w:t>disponibil</w:t>
      </w:r>
      <w:proofErr w:type="spellEnd"/>
      <w:r w:rsidRPr="000D446A">
        <w:rPr>
          <w:rFonts w:ascii="Montserrat" w:eastAsia="Montserrat" w:hAnsi="Montserrat" w:cs="Montserrat"/>
          <w:sz w:val="22"/>
          <w:szCs w:val="22"/>
          <w:lang w:val="es-ES"/>
        </w:rPr>
        <w:t xml:space="preserve">, anual, pe </w:t>
      </w:r>
      <w:proofErr w:type="spellStart"/>
      <w:r w:rsidRPr="000D446A">
        <w:rPr>
          <w:rFonts w:ascii="Montserrat" w:eastAsia="Montserrat" w:hAnsi="Montserrat" w:cs="Montserrat"/>
          <w:sz w:val="22"/>
          <w:szCs w:val="22"/>
          <w:lang w:val="es-ES"/>
        </w:rPr>
        <w:t>perioada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post-implementare</w:t>
      </w:r>
      <w:proofErr w:type="spellEnd"/>
      <w:r w:rsidRPr="000D446A">
        <w:rPr>
          <w:rFonts w:ascii="Montserrat" w:eastAsia="Montserrat" w:hAnsi="Montserrat" w:cs="Montserrat"/>
          <w:sz w:val="22"/>
          <w:szCs w:val="22"/>
          <w:lang w:val="es-ES"/>
        </w:rPr>
        <w:t xml:space="preserve"> a </w:t>
      </w:r>
      <w:proofErr w:type="spellStart"/>
      <w:r w:rsidRPr="000D446A">
        <w:rPr>
          <w:rFonts w:ascii="Montserrat" w:eastAsia="Montserrat" w:hAnsi="Montserrat" w:cs="Montserrat"/>
          <w:sz w:val="22"/>
          <w:szCs w:val="22"/>
          <w:lang w:val="es-ES"/>
        </w:rPr>
        <w:t>proiectului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termen</w:t>
      </w:r>
      <w:proofErr w:type="spellEnd"/>
      <w:r w:rsidRPr="000D446A">
        <w:rPr>
          <w:rFonts w:ascii="Montserrat" w:eastAsia="Montserrat" w:hAnsi="Montserrat" w:cs="Montserrat"/>
          <w:sz w:val="22"/>
          <w:szCs w:val="22"/>
          <w:lang w:val="es-ES"/>
        </w:rPr>
        <w:t xml:space="preserve"> de 30 </w:t>
      </w:r>
      <w:proofErr w:type="spellStart"/>
      <w:r w:rsidRPr="000D446A">
        <w:rPr>
          <w:rFonts w:ascii="Montserrat" w:eastAsia="Montserrat" w:hAnsi="Montserrat" w:cs="Montserrat"/>
          <w:sz w:val="22"/>
          <w:szCs w:val="22"/>
          <w:lang w:val="es-ES"/>
        </w:rPr>
        <w:t>zile</w:t>
      </w:r>
      <w:proofErr w:type="spellEnd"/>
      <w:r w:rsidRPr="000D446A">
        <w:rPr>
          <w:rFonts w:ascii="Montserrat" w:eastAsia="Montserrat" w:hAnsi="Montserrat" w:cs="Montserrat"/>
          <w:sz w:val="22"/>
          <w:szCs w:val="22"/>
          <w:lang w:val="es-ES"/>
        </w:rPr>
        <w:t xml:space="preserve"> de la </w:t>
      </w:r>
      <w:proofErr w:type="spellStart"/>
      <w:r w:rsidRPr="000D446A">
        <w:rPr>
          <w:rFonts w:ascii="Montserrat" w:eastAsia="Montserrat" w:hAnsi="Montserrat" w:cs="Montserrat"/>
          <w:sz w:val="22"/>
          <w:szCs w:val="22"/>
          <w:lang w:val="es-ES"/>
        </w:rPr>
        <w:t>încheierea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anului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post-implementare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calculat</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conform</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articolului</w:t>
      </w:r>
      <w:proofErr w:type="spellEnd"/>
      <w:r w:rsidRPr="000D446A">
        <w:rPr>
          <w:rFonts w:ascii="Montserrat" w:eastAsia="Montserrat" w:hAnsi="Montserrat" w:cs="Montserrat"/>
          <w:sz w:val="22"/>
          <w:szCs w:val="22"/>
          <w:lang w:val="es-ES"/>
        </w:rPr>
        <w:t xml:space="preserve"> 2 din </w:t>
      </w:r>
      <w:proofErr w:type="spellStart"/>
      <w:r w:rsidRPr="000D446A">
        <w:rPr>
          <w:rFonts w:ascii="Montserrat" w:eastAsia="Montserrat" w:hAnsi="Montserrat" w:cs="Montserrat"/>
          <w:sz w:val="22"/>
          <w:szCs w:val="22"/>
          <w:lang w:val="es-ES"/>
        </w:rPr>
        <w:t>Condițiile</w:t>
      </w:r>
      <w:proofErr w:type="spellEnd"/>
      <w:r w:rsidRPr="000D446A">
        <w:rPr>
          <w:rFonts w:ascii="Montserrat" w:eastAsia="Montserrat" w:hAnsi="Montserrat" w:cs="Montserrat"/>
          <w:sz w:val="22"/>
          <w:szCs w:val="22"/>
          <w:lang w:val="es-ES"/>
        </w:rPr>
        <w:t xml:space="preserve"> generale ale </w:t>
      </w:r>
      <w:proofErr w:type="spellStart"/>
      <w:r w:rsidRPr="000D446A">
        <w:rPr>
          <w:rFonts w:ascii="Montserrat" w:eastAsia="Montserrat" w:hAnsi="Montserrat" w:cs="Montserrat"/>
          <w:sz w:val="22"/>
          <w:szCs w:val="22"/>
          <w:lang w:val="es-ES"/>
        </w:rPr>
        <w:t>contractului</w:t>
      </w:r>
      <w:proofErr w:type="spellEnd"/>
      <w:r w:rsidRPr="000D446A">
        <w:rPr>
          <w:rFonts w:ascii="Montserrat" w:eastAsia="Montserrat" w:hAnsi="Montserrat" w:cs="Montserrat"/>
          <w:sz w:val="22"/>
          <w:szCs w:val="22"/>
          <w:lang w:val="es-ES"/>
        </w:rPr>
        <w:t xml:space="preserve"> de finanțare, de la data </w:t>
      </w:r>
      <w:proofErr w:type="spellStart"/>
      <w:r w:rsidRPr="000D446A">
        <w:rPr>
          <w:rFonts w:ascii="Montserrat" w:eastAsia="Montserrat" w:hAnsi="Montserrat" w:cs="Montserrat"/>
          <w:sz w:val="22"/>
          <w:szCs w:val="22"/>
          <w:lang w:val="es-ES"/>
        </w:rPr>
        <w:t>efectuării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plății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finale</w:t>
      </w:r>
      <w:proofErr w:type="spellEnd"/>
      <w:r w:rsidRPr="000D446A">
        <w:rPr>
          <w:rFonts w:ascii="Montserrat" w:eastAsia="Montserrat" w:hAnsi="Montserrat" w:cs="Montserrat"/>
          <w:sz w:val="22"/>
          <w:szCs w:val="22"/>
          <w:lang w:val="es-ES"/>
        </w:rPr>
        <w:t xml:space="preserve">. </w:t>
      </w:r>
    </w:p>
    <w:p w14:paraId="4B7BE84B" w14:textId="77777777" w:rsidR="007F5813" w:rsidRPr="000D446A" w:rsidRDefault="007F5813" w:rsidP="007F5813">
      <w:pPr>
        <w:tabs>
          <w:tab w:val="left" w:pos="450"/>
        </w:tabs>
        <w:ind w:right="75"/>
        <w:jc w:val="both"/>
        <w:rPr>
          <w:rFonts w:ascii="Montserrat" w:eastAsia="Montserrat" w:hAnsi="Montserrat" w:cs="Montserrat"/>
          <w:sz w:val="22"/>
          <w:szCs w:val="22"/>
          <w:lang w:val="es-ES"/>
        </w:rPr>
      </w:pPr>
      <w:r w:rsidRPr="000D446A">
        <w:rPr>
          <w:rFonts w:ascii="Montserrat" w:eastAsia="Montserrat" w:hAnsi="Montserrat" w:cs="Montserrat"/>
          <w:sz w:val="22"/>
          <w:szCs w:val="22"/>
          <w:lang w:val="es-ES"/>
        </w:rPr>
        <w:t>(8)</w:t>
      </w:r>
      <w:r w:rsidRPr="000D446A">
        <w:rPr>
          <w:rFonts w:ascii="Montserrat" w:eastAsia="Montserrat" w:hAnsi="Montserrat" w:cs="Montserrat"/>
          <w:sz w:val="22"/>
          <w:szCs w:val="22"/>
          <w:lang w:val="es-ES"/>
        </w:rPr>
        <w:tab/>
      </w:r>
      <w:proofErr w:type="spellStart"/>
      <w:r w:rsidRPr="000D446A">
        <w:rPr>
          <w:rFonts w:ascii="Montserrat" w:eastAsia="Montserrat" w:hAnsi="Montserrat" w:cs="Montserrat"/>
          <w:sz w:val="22"/>
          <w:szCs w:val="22"/>
          <w:lang w:val="es-ES"/>
        </w:rPr>
        <w:t>Pentru</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efectuarea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vizitelor</w:t>
      </w:r>
      <w:proofErr w:type="spellEnd"/>
      <w:r w:rsidRPr="000D446A">
        <w:rPr>
          <w:rFonts w:ascii="Montserrat" w:eastAsia="Montserrat" w:hAnsi="Montserrat" w:cs="Montserrat"/>
          <w:sz w:val="22"/>
          <w:szCs w:val="22"/>
          <w:lang w:val="es-ES"/>
        </w:rPr>
        <w:t xml:space="preserve"> la </w:t>
      </w:r>
      <w:proofErr w:type="spellStart"/>
      <w:r w:rsidRPr="000D446A">
        <w:rPr>
          <w:rFonts w:ascii="Montserrat" w:eastAsia="Montserrat" w:hAnsi="Montserrat" w:cs="Montserrat"/>
          <w:sz w:val="22"/>
          <w:szCs w:val="22"/>
          <w:lang w:val="es-ES"/>
        </w:rPr>
        <w:t>fața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locului</w:t>
      </w:r>
      <w:proofErr w:type="spellEnd"/>
      <w:r w:rsidRPr="000D446A">
        <w:rPr>
          <w:rFonts w:ascii="Montserrat" w:eastAsia="Montserrat" w:hAnsi="Montserrat" w:cs="Montserrat"/>
          <w:sz w:val="22"/>
          <w:szCs w:val="22"/>
          <w:lang w:val="es-ES"/>
        </w:rPr>
        <w:t xml:space="preserve">, AM PR Nord-Est va </w:t>
      </w:r>
      <w:proofErr w:type="spellStart"/>
      <w:r w:rsidRPr="000D446A">
        <w:rPr>
          <w:rFonts w:ascii="Montserrat" w:eastAsia="Montserrat" w:hAnsi="Montserrat" w:cs="Montserrat"/>
          <w:sz w:val="22"/>
          <w:szCs w:val="22"/>
          <w:lang w:val="es-ES"/>
        </w:rPr>
        <w:t>înștiința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Beneficiarul</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termen</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minimum</w:t>
      </w:r>
      <w:proofErr w:type="spellEnd"/>
      <w:r w:rsidRPr="000D446A">
        <w:rPr>
          <w:rFonts w:ascii="Montserrat" w:eastAsia="Montserrat" w:hAnsi="Montserrat" w:cs="Montserrat"/>
          <w:sz w:val="22"/>
          <w:szCs w:val="22"/>
          <w:lang w:val="es-ES"/>
        </w:rPr>
        <w:t xml:space="preserve"> 3 </w:t>
      </w:r>
      <w:proofErr w:type="spellStart"/>
      <w:r w:rsidRPr="000D446A">
        <w:rPr>
          <w:rFonts w:ascii="Montserrat" w:eastAsia="Montserrat" w:hAnsi="Montserrat" w:cs="Montserrat"/>
          <w:sz w:val="22"/>
          <w:szCs w:val="22"/>
          <w:lang w:val="es-ES"/>
        </w:rPr>
        <w:t>zile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înainte</w:t>
      </w:r>
      <w:proofErr w:type="spellEnd"/>
      <w:r w:rsidRPr="000D446A">
        <w:rPr>
          <w:rFonts w:ascii="Montserrat" w:eastAsia="Montserrat" w:hAnsi="Montserrat" w:cs="Montserrat"/>
          <w:sz w:val="22"/>
          <w:szCs w:val="22"/>
          <w:lang w:val="es-ES"/>
        </w:rPr>
        <w:t xml:space="preserve"> de data </w:t>
      </w:r>
      <w:proofErr w:type="spellStart"/>
      <w:r w:rsidRPr="000D446A">
        <w:rPr>
          <w:rFonts w:ascii="Montserrat" w:eastAsia="Montserrat" w:hAnsi="Montserrat" w:cs="Montserrat"/>
          <w:sz w:val="22"/>
          <w:szCs w:val="22"/>
          <w:lang w:val="es-ES"/>
        </w:rPr>
        <w:t>efectuării</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vizitei</w:t>
      </w:r>
      <w:proofErr w:type="spellEnd"/>
      <w:r w:rsidRPr="000D446A">
        <w:rPr>
          <w:rFonts w:ascii="Montserrat" w:eastAsia="Montserrat" w:hAnsi="Montserrat" w:cs="Montserrat"/>
          <w:sz w:val="22"/>
          <w:szCs w:val="22"/>
          <w:lang w:val="es-ES"/>
        </w:rPr>
        <w:t xml:space="preserve"> la </w:t>
      </w:r>
      <w:proofErr w:type="spellStart"/>
      <w:r w:rsidRPr="000D446A">
        <w:rPr>
          <w:rFonts w:ascii="Montserrat" w:eastAsia="Montserrat" w:hAnsi="Montserrat" w:cs="Montserrat"/>
          <w:sz w:val="22"/>
          <w:szCs w:val="22"/>
          <w:lang w:val="es-ES"/>
        </w:rPr>
        <w:t>fața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locului</w:t>
      </w:r>
      <w:proofErr w:type="spellEnd"/>
      <w:r w:rsidRPr="000D446A">
        <w:rPr>
          <w:rFonts w:ascii="Montserrat" w:eastAsia="Montserrat" w:hAnsi="Montserrat" w:cs="Montserrat"/>
          <w:sz w:val="22"/>
          <w:szCs w:val="22"/>
          <w:lang w:val="es-ES"/>
        </w:rPr>
        <w:t>.</w:t>
      </w:r>
    </w:p>
    <w:p w14:paraId="6B8B62C1" w14:textId="77777777" w:rsidR="007F5813" w:rsidRPr="000D446A" w:rsidRDefault="007F5813" w:rsidP="007F5813">
      <w:pPr>
        <w:tabs>
          <w:tab w:val="left" w:pos="450"/>
        </w:tabs>
        <w:ind w:right="75"/>
        <w:jc w:val="both"/>
        <w:rPr>
          <w:rFonts w:ascii="Montserrat" w:eastAsia="Montserrat" w:hAnsi="Montserrat" w:cs="Montserrat"/>
          <w:sz w:val="22"/>
          <w:szCs w:val="22"/>
          <w:lang w:val="es-ES"/>
        </w:rPr>
      </w:pPr>
      <w:r w:rsidRPr="000D446A">
        <w:rPr>
          <w:rFonts w:ascii="Montserrat" w:eastAsia="Montserrat" w:hAnsi="Montserrat" w:cs="Montserrat"/>
          <w:sz w:val="22"/>
          <w:szCs w:val="22"/>
          <w:lang w:val="es-ES"/>
        </w:rPr>
        <w:t>(9)</w:t>
      </w:r>
      <w:r w:rsidRPr="000D446A">
        <w:rPr>
          <w:rFonts w:ascii="Montserrat" w:eastAsia="Montserrat" w:hAnsi="Montserrat" w:cs="Montserrat"/>
          <w:sz w:val="22"/>
          <w:szCs w:val="22"/>
          <w:lang w:val="es-ES"/>
        </w:rPr>
        <w:tab/>
      </w:r>
      <w:proofErr w:type="spellStart"/>
      <w:r w:rsidRPr="000D446A">
        <w:rPr>
          <w:rFonts w:ascii="Montserrat" w:eastAsia="Montserrat" w:hAnsi="Montserrat" w:cs="Montserrat"/>
          <w:sz w:val="22"/>
          <w:szCs w:val="22"/>
          <w:lang w:val="es-ES"/>
        </w:rPr>
        <w:t>Valoarea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eligibilă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nerambursabilă</w:t>
      </w:r>
      <w:proofErr w:type="spellEnd"/>
      <w:r w:rsidRPr="000D446A">
        <w:rPr>
          <w:rFonts w:ascii="Montserrat" w:eastAsia="Montserrat" w:hAnsi="Montserrat" w:cs="Montserrat"/>
          <w:sz w:val="22"/>
          <w:szCs w:val="22"/>
          <w:lang w:val="es-ES"/>
        </w:rPr>
        <w:t xml:space="preserve"> a </w:t>
      </w:r>
      <w:proofErr w:type="spellStart"/>
      <w:r w:rsidRPr="000D446A">
        <w:rPr>
          <w:rFonts w:ascii="Montserrat" w:eastAsia="Montserrat" w:hAnsi="Montserrat" w:cs="Montserrat"/>
          <w:sz w:val="22"/>
          <w:szCs w:val="22"/>
          <w:lang w:val="es-ES"/>
        </w:rPr>
        <w:t>contractului</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finanţare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după</w:t>
      </w:r>
      <w:proofErr w:type="spellEnd"/>
      <w:r w:rsidRPr="000D446A">
        <w:rPr>
          <w:rFonts w:ascii="Montserrat" w:eastAsia="Montserrat" w:hAnsi="Montserrat" w:cs="Montserrat"/>
          <w:sz w:val="22"/>
          <w:szCs w:val="22"/>
          <w:lang w:val="es-ES"/>
        </w:rPr>
        <w:t xml:space="preserve"> caz, se </w:t>
      </w:r>
      <w:proofErr w:type="spellStart"/>
      <w:r w:rsidRPr="000D446A">
        <w:rPr>
          <w:rFonts w:ascii="Montserrat" w:eastAsia="Montserrat" w:hAnsi="Montserrat" w:cs="Montserrat"/>
          <w:sz w:val="22"/>
          <w:szCs w:val="22"/>
          <w:lang w:val="es-ES"/>
        </w:rPr>
        <w:t>poate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majora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prin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acte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adiționale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doar</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în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situația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unor</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circumstanțe</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natură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obiectivă</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bine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justificate</w:t>
      </w:r>
      <w:proofErr w:type="spellEnd"/>
      <w:r w:rsidRPr="000D446A">
        <w:rPr>
          <w:rFonts w:ascii="Montserrat" w:eastAsia="Montserrat" w:hAnsi="Montserrat" w:cs="Montserrat"/>
          <w:sz w:val="22"/>
          <w:szCs w:val="22"/>
          <w:lang w:val="es-ES"/>
        </w:rPr>
        <w:t xml:space="preserve">, care </w:t>
      </w:r>
      <w:proofErr w:type="spellStart"/>
      <w:r w:rsidRPr="000D446A">
        <w:rPr>
          <w:rFonts w:ascii="Montserrat" w:eastAsia="Montserrat" w:hAnsi="Montserrat" w:cs="Montserrat"/>
          <w:sz w:val="22"/>
          <w:szCs w:val="22"/>
          <w:lang w:val="es-ES"/>
        </w:rPr>
        <w:t>nu</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au</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depins</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acțiunea</w:t>
      </w:r>
      <w:proofErr w:type="spellEnd"/>
      <w:r w:rsidRPr="000D446A">
        <w:rPr>
          <w:rFonts w:ascii="Montserrat" w:eastAsia="Montserrat" w:hAnsi="Montserrat" w:cs="Montserrat"/>
          <w:sz w:val="22"/>
          <w:szCs w:val="22"/>
          <w:lang w:val="es-ES"/>
        </w:rPr>
        <w:t>/</w:t>
      </w:r>
      <w:proofErr w:type="spellStart"/>
      <w:r w:rsidRPr="000D446A">
        <w:rPr>
          <w:rFonts w:ascii="Montserrat" w:eastAsia="Montserrat" w:hAnsi="Montserrat" w:cs="Montserrat"/>
          <w:sz w:val="22"/>
          <w:szCs w:val="22"/>
          <w:lang w:val="es-ES"/>
        </w:rPr>
        <w:t>inacțiunea</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părților</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contractului</w:t>
      </w:r>
      <w:proofErr w:type="spellEnd"/>
      <w:r w:rsidRPr="000D446A">
        <w:rPr>
          <w:rFonts w:ascii="Montserrat" w:eastAsia="Montserrat" w:hAnsi="Montserrat" w:cs="Montserrat"/>
          <w:sz w:val="22"/>
          <w:szCs w:val="22"/>
          <w:lang w:val="es-ES"/>
        </w:rPr>
        <w:t xml:space="preserve"> de </w:t>
      </w:r>
      <w:proofErr w:type="spellStart"/>
      <w:r w:rsidRPr="000D446A">
        <w:rPr>
          <w:rFonts w:ascii="Montserrat" w:eastAsia="Montserrat" w:hAnsi="Montserrat" w:cs="Montserrat"/>
          <w:sz w:val="22"/>
          <w:szCs w:val="22"/>
          <w:lang w:val="es-ES"/>
        </w:rPr>
        <w:t>finanţare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şi</w:t>
      </w:r>
      <w:proofErr w:type="spellEnd"/>
      <w:r w:rsidRPr="000D446A">
        <w:rPr>
          <w:rFonts w:ascii="Montserrat" w:eastAsia="Montserrat" w:hAnsi="Montserrat" w:cs="Montserrat"/>
          <w:sz w:val="22"/>
          <w:szCs w:val="22"/>
          <w:lang w:val="es-ES"/>
        </w:rPr>
        <w:t xml:space="preserve"> care sunt </w:t>
      </w:r>
      <w:proofErr w:type="spellStart"/>
      <w:r w:rsidRPr="000D446A">
        <w:rPr>
          <w:rFonts w:ascii="Montserrat" w:eastAsia="Montserrat" w:hAnsi="Montserrat" w:cs="Montserrat"/>
          <w:sz w:val="22"/>
          <w:szCs w:val="22"/>
          <w:lang w:val="es-ES"/>
        </w:rPr>
        <w:t>reglementate</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prin</w:t>
      </w:r>
      <w:proofErr w:type="spellEnd"/>
      <w:r w:rsidRPr="000D446A">
        <w:rPr>
          <w:rFonts w:ascii="Montserrat" w:eastAsia="Montserrat" w:hAnsi="Montserrat" w:cs="Montserrat"/>
          <w:sz w:val="22"/>
          <w:szCs w:val="22"/>
          <w:lang w:val="es-ES"/>
        </w:rPr>
        <w:t xml:space="preserve"> </w:t>
      </w:r>
      <w:proofErr w:type="spellStart"/>
      <w:r w:rsidRPr="000D446A">
        <w:rPr>
          <w:rFonts w:ascii="Montserrat" w:eastAsia="Montserrat" w:hAnsi="Montserrat" w:cs="Montserrat"/>
          <w:sz w:val="22"/>
          <w:szCs w:val="22"/>
          <w:lang w:val="es-ES"/>
        </w:rPr>
        <w:t>acte</w:t>
      </w:r>
      <w:proofErr w:type="spellEnd"/>
      <w:r w:rsidRPr="000D446A">
        <w:rPr>
          <w:rFonts w:ascii="Montserrat" w:eastAsia="Montserrat" w:hAnsi="Montserrat" w:cs="Montserrat"/>
          <w:sz w:val="22"/>
          <w:szCs w:val="22"/>
          <w:lang w:val="es-ES"/>
        </w:rPr>
        <w:t xml:space="preserve"> normative.</w:t>
      </w:r>
    </w:p>
    <w:p w14:paraId="10DC607B" w14:textId="77777777" w:rsidR="000E0500" w:rsidRDefault="000E0500" w:rsidP="00A16E11">
      <w:pPr>
        <w:spacing w:before="240" w:after="240"/>
        <w:ind w:firstLine="720"/>
        <w:jc w:val="both"/>
        <w:rPr>
          <w:rFonts w:ascii="Montserrat" w:eastAsia="Arial" w:hAnsi="Montserrat" w:cs="Calibri"/>
          <w:spacing w:val="1"/>
          <w:sz w:val="22"/>
          <w:szCs w:val="22"/>
          <w:lang w:val="ro-RO"/>
        </w:rPr>
      </w:pPr>
      <w:r w:rsidRPr="005514FD">
        <w:rPr>
          <w:rFonts w:ascii="Montserrat" w:eastAsia="Arial" w:hAnsi="Montserrat" w:cs="Calibri"/>
          <w:b/>
          <w:bCs/>
          <w:spacing w:val="1"/>
          <w:sz w:val="22"/>
          <w:szCs w:val="22"/>
          <w:lang w:val="ro-RO"/>
        </w:rPr>
        <w:t>Articolul 6</w:t>
      </w:r>
      <w:r w:rsidRPr="000E0500">
        <w:rPr>
          <w:rFonts w:ascii="Montserrat" w:eastAsia="Arial" w:hAnsi="Montserrat" w:cs="Calibri"/>
          <w:spacing w:val="1"/>
          <w:sz w:val="22"/>
          <w:szCs w:val="22"/>
          <w:lang w:val="ro-RO"/>
        </w:rPr>
        <w:t xml:space="preserve"> - Completarea articolului 15 - Încetarea contractului de finanțare și recuperarea sumelor plătite necuvenit ca urmare a unor nereguli din Condițiile generale:</w:t>
      </w:r>
    </w:p>
    <w:p w14:paraId="1B430458" w14:textId="77777777" w:rsidR="000E0500" w:rsidRPr="000D446A" w:rsidRDefault="000E0500" w:rsidP="000E0500">
      <w:pPr>
        <w:tabs>
          <w:tab w:val="left" w:pos="450"/>
        </w:tabs>
        <w:ind w:right="75"/>
        <w:jc w:val="both"/>
        <w:rPr>
          <w:rFonts w:ascii="Montserrat" w:eastAsia="Montserrat" w:hAnsi="Montserrat" w:cs="Montserrat"/>
          <w:sz w:val="22"/>
          <w:szCs w:val="22"/>
          <w:lang w:val="ro-RO"/>
        </w:rPr>
      </w:pPr>
      <w:r w:rsidRPr="000D446A">
        <w:rPr>
          <w:rFonts w:ascii="Montserrat" w:eastAsia="Montserrat" w:hAnsi="Montserrat" w:cs="Montserrat"/>
          <w:sz w:val="22"/>
          <w:szCs w:val="22"/>
          <w:lang w:val="ro-RO"/>
        </w:rPr>
        <w:t>(1)</w:t>
      </w:r>
      <w:r w:rsidRPr="000D446A">
        <w:rPr>
          <w:rFonts w:ascii="Montserrat" w:eastAsia="Montserrat" w:hAnsi="Montserrat" w:cs="Montserrat"/>
          <w:sz w:val="22"/>
          <w:szCs w:val="22"/>
          <w:lang w:val="ro-RO"/>
        </w:rPr>
        <w:tab/>
        <w:t xml:space="preserve">Orice modificare a componenței parteneriatului cu încălcarea prevederilor condițiilor de eligibilitate prevăzute în Ghidul solicitantului va atrage rezilierea Contractului de finanțare de către AM PR Nord-Est, fără punere în întârziere sau vreo altă formalitate în acest sens, cu obligația Beneficiarului de a returna finanțarea acordată, la care se adaugă dobânzile și penalitățile. </w:t>
      </w:r>
    </w:p>
    <w:p w14:paraId="750A74D0" w14:textId="77777777" w:rsidR="000E0500" w:rsidRPr="000D446A" w:rsidRDefault="000E0500" w:rsidP="000E0500">
      <w:pPr>
        <w:tabs>
          <w:tab w:val="left" w:pos="450"/>
        </w:tabs>
        <w:ind w:right="75"/>
        <w:jc w:val="both"/>
        <w:rPr>
          <w:rFonts w:ascii="Montserrat" w:eastAsia="Montserrat" w:hAnsi="Montserrat" w:cs="Montserrat"/>
          <w:sz w:val="22"/>
          <w:szCs w:val="22"/>
          <w:lang w:val="ro-RO"/>
        </w:rPr>
      </w:pPr>
      <w:r w:rsidRPr="000D446A">
        <w:rPr>
          <w:rFonts w:ascii="Montserrat" w:eastAsia="Montserrat" w:hAnsi="Montserrat" w:cs="Montserrat"/>
          <w:sz w:val="22"/>
          <w:szCs w:val="22"/>
          <w:lang w:val="ro-RO"/>
        </w:rPr>
        <w:t>(2)</w:t>
      </w:r>
      <w:r w:rsidRPr="000D446A">
        <w:rPr>
          <w:rFonts w:ascii="Montserrat" w:eastAsia="Montserrat" w:hAnsi="Montserrat" w:cs="Montserrat"/>
          <w:sz w:val="22"/>
          <w:szCs w:val="22"/>
          <w:lang w:val="ro-RO"/>
        </w:rPr>
        <w:tab/>
        <w:t xml:space="preserve">Dacă până la finalizarea perioadei de durabilitate, intervin modificări de natură să afecteze obiectivul proiectului sau modificări care afectează condițiile de eligibilitate ale Beneficiarului prevăzute în Ghidul solicitantului și/sau cerințele obligatorii impuse prin contractul de finanțare, prevăzute pentru obținerea finanțării, proiectul poate fi declarat neeligibil, caz în care finanțarea nerambursabilă se va sista, iar sumele acordate până în </w:t>
      </w:r>
      <w:r w:rsidRPr="000D446A">
        <w:rPr>
          <w:rFonts w:ascii="Montserrat" w:eastAsia="Montserrat" w:hAnsi="Montserrat" w:cs="Montserrat"/>
          <w:sz w:val="22"/>
          <w:szCs w:val="22"/>
          <w:lang w:val="ro-RO"/>
        </w:rPr>
        <w:lastRenderedPageBreak/>
        <w:t>acel moment se vor recupera în conformitate cu legislația națională și europeană în vigoare, precum şi cu prevederile prezentului contract.</w:t>
      </w:r>
    </w:p>
    <w:p w14:paraId="2D304F64" w14:textId="77777777" w:rsidR="000E0500" w:rsidRPr="000D446A" w:rsidRDefault="000E0500" w:rsidP="000E0500">
      <w:pPr>
        <w:tabs>
          <w:tab w:val="left" w:pos="450"/>
        </w:tabs>
        <w:ind w:right="75"/>
        <w:jc w:val="both"/>
        <w:rPr>
          <w:rFonts w:ascii="Montserrat" w:eastAsia="Montserrat" w:hAnsi="Montserrat" w:cs="Montserrat"/>
          <w:sz w:val="22"/>
          <w:szCs w:val="22"/>
          <w:lang w:val="ro-RO"/>
        </w:rPr>
      </w:pPr>
      <w:r w:rsidRPr="000D446A">
        <w:rPr>
          <w:rFonts w:ascii="Montserrat" w:eastAsia="Montserrat" w:hAnsi="Montserrat" w:cs="Montserrat"/>
          <w:sz w:val="22"/>
          <w:szCs w:val="22"/>
          <w:lang w:val="ro-RO"/>
        </w:rPr>
        <w:t>(3)</w:t>
      </w:r>
      <w:r w:rsidRPr="000D446A">
        <w:rPr>
          <w:rFonts w:ascii="Montserrat" w:eastAsia="Montserrat" w:hAnsi="Montserrat" w:cs="Montserrat"/>
          <w:sz w:val="22"/>
          <w:szCs w:val="22"/>
          <w:lang w:val="ro-RO"/>
        </w:rPr>
        <w:tab/>
        <w:t xml:space="preserve"> Beneficiarul are obligația de a informa AM PR Nord-Est în termen de 5 (cinci) zile lucrătoare de la data apariției oricărei situaţii care determină sau poate determina neeligibilitatea proiectului, AM PR Nord-Est putând să decidă asupra suspendării sau rezilierii Contractului de finanţare. </w:t>
      </w:r>
    </w:p>
    <w:p w14:paraId="3D40DB0B" w14:textId="77777777" w:rsidR="000E0500" w:rsidRPr="000D446A" w:rsidRDefault="000E0500" w:rsidP="000E0500">
      <w:pPr>
        <w:tabs>
          <w:tab w:val="left" w:pos="450"/>
        </w:tabs>
        <w:ind w:right="75"/>
        <w:jc w:val="both"/>
        <w:rPr>
          <w:rFonts w:ascii="Montserrat" w:eastAsia="Montserrat" w:hAnsi="Montserrat" w:cs="Montserrat"/>
          <w:sz w:val="22"/>
          <w:szCs w:val="22"/>
          <w:lang w:val="ro-RO"/>
        </w:rPr>
      </w:pPr>
      <w:r w:rsidRPr="000D446A">
        <w:rPr>
          <w:rFonts w:ascii="Montserrat" w:eastAsia="Montserrat" w:hAnsi="Montserrat" w:cs="Montserrat"/>
          <w:sz w:val="22"/>
          <w:szCs w:val="22"/>
          <w:lang w:val="ro-RO"/>
        </w:rPr>
        <w:t>(4)</w:t>
      </w:r>
      <w:r w:rsidRPr="000D446A">
        <w:rPr>
          <w:rFonts w:ascii="Montserrat" w:eastAsia="Montserrat" w:hAnsi="Montserrat" w:cs="Montserrat"/>
          <w:sz w:val="22"/>
          <w:szCs w:val="22"/>
          <w:lang w:val="ro-RO"/>
        </w:rPr>
        <w:tab/>
        <w:t>În situația în care Proiectul a fost declarat neeligibil, AM PR Nord-Est va dispune rezilierea Contractului de finanțare şi recuperarea sumelor acordate până la acel moment, în condițiile prevăzute de Contract.</w:t>
      </w:r>
    </w:p>
    <w:p w14:paraId="7C1FFE1F" w14:textId="77777777" w:rsidR="000E0500" w:rsidRPr="000D446A" w:rsidRDefault="000E0500" w:rsidP="000E0500">
      <w:pPr>
        <w:tabs>
          <w:tab w:val="left" w:pos="450"/>
        </w:tabs>
        <w:ind w:right="75"/>
        <w:jc w:val="both"/>
        <w:rPr>
          <w:rFonts w:ascii="Montserrat" w:eastAsia="Montserrat" w:hAnsi="Montserrat" w:cs="Montserrat"/>
          <w:sz w:val="22"/>
          <w:szCs w:val="22"/>
          <w:lang w:val="ro-RO"/>
        </w:rPr>
      </w:pPr>
      <w:r w:rsidRPr="000D446A">
        <w:rPr>
          <w:rFonts w:ascii="Montserrat" w:eastAsia="Montserrat" w:hAnsi="Montserrat" w:cs="Montserrat"/>
          <w:sz w:val="22"/>
          <w:szCs w:val="22"/>
          <w:lang w:val="ro-RO"/>
        </w:rPr>
        <w:t>(5)</w:t>
      </w:r>
      <w:r w:rsidRPr="000D446A">
        <w:rPr>
          <w:rFonts w:ascii="Montserrat" w:eastAsia="Montserrat" w:hAnsi="Montserrat" w:cs="Montserrat"/>
          <w:sz w:val="22"/>
          <w:szCs w:val="22"/>
          <w:lang w:val="ro-RO"/>
        </w:rPr>
        <w:tab/>
        <w:t>Contractul de finanțare va fi reziliat şi finanțarea nerambursabilă acordată va fi recuperată şi în cazul în care obiectele/bunurile, fie ele mobile sau imobile, finanțate în cadrul Contractului nu sunt folosite conform scopului destinat, sau în cazul în care acestea sunt vândute sau înstrăinate, sub orice formă, oricând până la finalizarea perioadei de durabilitate stabilită.</w:t>
      </w:r>
    </w:p>
    <w:p w14:paraId="7264F640" w14:textId="77777777" w:rsidR="000E0500" w:rsidRPr="000D446A" w:rsidRDefault="000E0500" w:rsidP="000E0500">
      <w:pPr>
        <w:tabs>
          <w:tab w:val="left" w:pos="450"/>
        </w:tabs>
        <w:ind w:right="75"/>
        <w:jc w:val="both"/>
        <w:rPr>
          <w:rFonts w:ascii="Montserrat" w:eastAsia="Montserrat" w:hAnsi="Montserrat" w:cs="Montserrat"/>
          <w:sz w:val="22"/>
          <w:szCs w:val="22"/>
          <w:lang w:val="ro-RO"/>
        </w:rPr>
      </w:pPr>
      <w:r w:rsidRPr="000D446A">
        <w:rPr>
          <w:rFonts w:ascii="Montserrat" w:eastAsia="Montserrat" w:hAnsi="Montserrat" w:cs="Montserrat"/>
          <w:sz w:val="22"/>
          <w:szCs w:val="22"/>
          <w:lang w:val="ro-RO"/>
        </w:rPr>
        <w:t>(6)</w:t>
      </w:r>
      <w:r w:rsidRPr="000D446A">
        <w:rPr>
          <w:rFonts w:ascii="Montserrat" w:eastAsia="Montserrat" w:hAnsi="Montserrat" w:cs="Montserrat"/>
          <w:sz w:val="22"/>
          <w:szCs w:val="22"/>
          <w:lang w:val="ro-RO"/>
        </w:rPr>
        <w:tab/>
        <w:t xml:space="preserve"> Beneficiarul este de drept în întârziere prin simplul fapt al încălcării prevederilor Contractului de finanțare. </w:t>
      </w:r>
    </w:p>
    <w:p w14:paraId="28FD4D70" w14:textId="77777777" w:rsidR="000E0500" w:rsidRDefault="000E0500" w:rsidP="00A16E11">
      <w:pPr>
        <w:spacing w:before="240" w:after="240"/>
        <w:ind w:firstLine="720"/>
        <w:jc w:val="both"/>
        <w:rPr>
          <w:rFonts w:ascii="Montserrat" w:eastAsia="Arial" w:hAnsi="Montserrat" w:cs="Calibri"/>
          <w:spacing w:val="1"/>
          <w:sz w:val="22"/>
          <w:szCs w:val="22"/>
          <w:lang w:val="ro-RO"/>
        </w:rPr>
      </w:pPr>
      <w:r w:rsidRPr="005514FD">
        <w:rPr>
          <w:rFonts w:ascii="Montserrat" w:eastAsia="Arial" w:hAnsi="Montserrat" w:cs="Calibri"/>
          <w:b/>
          <w:bCs/>
          <w:spacing w:val="1"/>
          <w:sz w:val="22"/>
          <w:szCs w:val="22"/>
          <w:lang w:val="ro-RO"/>
        </w:rPr>
        <w:t>Articolul 7</w:t>
      </w:r>
      <w:r w:rsidRPr="000E0500">
        <w:rPr>
          <w:rFonts w:ascii="Montserrat" w:eastAsia="Arial" w:hAnsi="Montserrat" w:cs="Calibri"/>
          <w:spacing w:val="1"/>
          <w:sz w:val="22"/>
          <w:szCs w:val="22"/>
          <w:lang w:val="ro-RO"/>
        </w:rPr>
        <w:t xml:space="preserve"> - Completarea Condițiilor generale cu implementarea în parteneriat a proiectelor (dacă este cazul):</w:t>
      </w:r>
    </w:p>
    <w:p w14:paraId="6DCA4AEA" w14:textId="77777777" w:rsidR="000E0500" w:rsidRPr="000D446A" w:rsidRDefault="000E0500" w:rsidP="000E0500">
      <w:pPr>
        <w:tabs>
          <w:tab w:val="left" w:pos="450"/>
        </w:tabs>
        <w:ind w:right="75"/>
        <w:jc w:val="both"/>
        <w:rPr>
          <w:rFonts w:ascii="Montserrat" w:eastAsia="Montserrat" w:hAnsi="Montserrat" w:cs="Montserrat"/>
          <w:sz w:val="22"/>
          <w:szCs w:val="22"/>
          <w:lang w:val="ro-RO"/>
        </w:rPr>
      </w:pPr>
      <w:r w:rsidRPr="000D446A">
        <w:rPr>
          <w:rFonts w:ascii="Montserrat" w:eastAsia="Montserrat" w:hAnsi="Montserrat" w:cs="Montserrat"/>
          <w:sz w:val="22"/>
          <w:szCs w:val="22"/>
          <w:lang w:val="ro-RO"/>
        </w:rPr>
        <w:t>(1)</w:t>
      </w:r>
      <w:r w:rsidRPr="000D446A">
        <w:rPr>
          <w:rFonts w:ascii="Montserrat" w:eastAsia="Montserrat" w:hAnsi="Montserrat" w:cs="Montserrat"/>
          <w:sz w:val="22"/>
          <w:szCs w:val="22"/>
          <w:lang w:val="ro-RO"/>
        </w:rPr>
        <w:tab/>
        <w:t>Toți partenerii sunt ținuți să respecte întocmai şi în integralitate prevederile prezentului Contract de finanțare.</w:t>
      </w:r>
    </w:p>
    <w:p w14:paraId="04A8DF5C" w14:textId="77777777" w:rsidR="000E0500" w:rsidRPr="000D446A" w:rsidRDefault="000E0500" w:rsidP="000E0500">
      <w:pPr>
        <w:tabs>
          <w:tab w:val="left" w:pos="450"/>
        </w:tabs>
        <w:ind w:right="75"/>
        <w:jc w:val="both"/>
        <w:rPr>
          <w:rFonts w:ascii="Montserrat" w:eastAsia="Montserrat" w:hAnsi="Montserrat" w:cs="Montserrat"/>
          <w:sz w:val="22"/>
          <w:szCs w:val="22"/>
          <w:lang w:val="ro-RO"/>
        </w:rPr>
      </w:pPr>
      <w:r w:rsidRPr="000D446A">
        <w:rPr>
          <w:rFonts w:ascii="Montserrat" w:eastAsia="Montserrat" w:hAnsi="Montserrat" w:cs="Montserrat"/>
          <w:sz w:val="22"/>
          <w:szCs w:val="22"/>
          <w:lang w:val="ro-RO"/>
        </w:rPr>
        <w:t>(2)</w:t>
      </w:r>
      <w:r w:rsidRPr="000D446A">
        <w:rPr>
          <w:rFonts w:ascii="Montserrat" w:eastAsia="Montserrat" w:hAnsi="Montserrat" w:cs="Montserrat"/>
          <w:sz w:val="22"/>
          <w:szCs w:val="22"/>
          <w:lang w:val="ro-RO"/>
        </w:rPr>
        <w:tab/>
        <w:t>Liderul parteneriatului, precum si partenerii acestuia, răspund în fața AM PR Nord-Est pentru îndeplinirea prevederilor prezentului Contract.</w:t>
      </w:r>
    </w:p>
    <w:p w14:paraId="5D8D72B5" w14:textId="77777777" w:rsidR="000E0500" w:rsidRPr="000D446A" w:rsidRDefault="000E0500" w:rsidP="000E0500">
      <w:pPr>
        <w:tabs>
          <w:tab w:val="left" w:pos="450"/>
        </w:tabs>
        <w:ind w:right="75"/>
        <w:jc w:val="both"/>
        <w:rPr>
          <w:rFonts w:ascii="Montserrat" w:eastAsia="Montserrat" w:hAnsi="Montserrat" w:cs="Montserrat"/>
          <w:sz w:val="22"/>
          <w:szCs w:val="22"/>
          <w:lang w:val="ro-RO"/>
        </w:rPr>
      </w:pPr>
      <w:r w:rsidRPr="000D446A">
        <w:rPr>
          <w:rFonts w:ascii="Montserrat" w:eastAsia="Montserrat" w:hAnsi="Montserrat" w:cs="Montserrat"/>
          <w:sz w:val="22"/>
          <w:szCs w:val="22"/>
          <w:lang w:val="ro-RO"/>
        </w:rPr>
        <w:t>(3)</w:t>
      </w:r>
      <w:r w:rsidRPr="000D446A">
        <w:rPr>
          <w:rFonts w:ascii="Montserrat" w:eastAsia="Montserrat" w:hAnsi="Montserrat" w:cs="Montserrat"/>
          <w:sz w:val="22"/>
          <w:szCs w:val="22"/>
          <w:lang w:val="ro-RO"/>
        </w:rPr>
        <w:tab/>
        <w:t xml:space="preserve">Membrii parteneriatului sunt responsabili de implementarea proiectului în conformitate cu prevederile contractuale. </w:t>
      </w:r>
    </w:p>
    <w:p w14:paraId="167682FE" w14:textId="04E78EE0" w:rsidR="000E0500" w:rsidRPr="000D446A" w:rsidRDefault="000E0500" w:rsidP="000E0500">
      <w:pPr>
        <w:tabs>
          <w:tab w:val="left" w:pos="450"/>
        </w:tabs>
        <w:ind w:right="75"/>
        <w:jc w:val="both"/>
        <w:rPr>
          <w:rFonts w:ascii="Montserrat" w:eastAsia="Montserrat" w:hAnsi="Montserrat" w:cs="Montserrat"/>
          <w:sz w:val="22"/>
          <w:szCs w:val="22"/>
          <w:lang w:val="ro-RO"/>
        </w:rPr>
      </w:pPr>
      <w:r w:rsidRPr="000D446A">
        <w:rPr>
          <w:rFonts w:ascii="Montserrat" w:eastAsia="Montserrat" w:hAnsi="Montserrat" w:cs="Montserrat"/>
          <w:sz w:val="22"/>
          <w:szCs w:val="22"/>
          <w:lang w:val="ro-RO"/>
        </w:rPr>
        <w:t>(4)</w:t>
      </w:r>
      <w:r w:rsidRPr="000D446A">
        <w:rPr>
          <w:rFonts w:ascii="Montserrat" w:eastAsia="Montserrat" w:hAnsi="Montserrat" w:cs="Montserrat"/>
          <w:sz w:val="22"/>
          <w:szCs w:val="22"/>
          <w:lang w:val="ro-RO"/>
        </w:rPr>
        <w:tab/>
        <w:t xml:space="preserve">Liderul parteneriatului </w:t>
      </w:r>
      <w:r w:rsidR="0098252B" w:rsidRPr="000D446A">
        <w:rPr>
          <w:rFonts w:ascii="Montserrat" w:eastAsia="Montserrat" w:hAnsi="Montserrat" w:cs="Montserrat"/>
          <w:sz w:val="22"/>
          <w:szCs w:val="22"/>
          <w:lang w:val="ro-RO"/>
        </w:rPr>
        <w:t xml:space="preserve">este </w:t>
      </w:r>
      <w:r w:rsidRPr="000D446A">
        <w:rPr>
          <w:rFonts w:ascii="Montserrat" w:eastAsia="Montserrat" w:hAnsi="Montserrat" w:cs="Montserrat"/>
          <w:sz w:val="22"/>
          <w:szCs w:val="22"/>
          <w:lang w:val="ro-RO"/>
        </w:rPr>
        <w:t>responsabil cu transmiterea cererilor de prefinanțare/rambursare/plată/ rapoartelor de progres/altor documente și informații solicitate către AM PR Nord-Est conform prevederilor prezentului Contract de finanţare.</w:t>
      </w:r>
    </w:p>
    <w:p w14:paraId="5B8BF9B4" w14:textId="77777777" w:rsidR="000E0500" w:rsidRPr="000D446A" w:rsidRDefault="000E0500" w:rsidP="000E0500">
      <w:pPr>
        <w:tabs>
          <w:tab w:val="left" w:pos="450"/>
        </w:tabs>
        <w:ind w:right="75"/>
        <w:jc w:val="both"/>
        <w:rPr>
          <w:rFonts w:ascii="Montserrat" w:eastAsia="Montserrat" w:hAnsi="Montserrat" w:cs="Montserrat"/>
          <w:sz w:val="22"/>
          <w:szCs w:val="22"/>
          <w:lang w:val="ro-RO"/>
        </w:rPr>
      </w:pPr>
      <w:r w:rsidRPr="000D446A">
        <w:rPr>
          <w:rFonts w:ascii="Montserrat" w:eastAsia="Montserrat" w:hAnsi="Montserrat" w:cs="Montserrat"/>
          <w:sz w:val="22"/>
          <w:szCs w:val="22"/>
          <w:lang w:val="ro-RO"/>
        </w:rPr>
        <w:t>(5)</w:t>
      </w:r>
      <w:r w:rsidRPr="000D446A">
        <w:rPr>
          <w:rFonts w:ascii="Montserrat" w:eastAsia="Montserrat" w:hAnsi="Montserrat" w:cs="Montserrat"/>
          <w:sz w:val="22"/>
          <w:szCs w:val="22"/>
          <w:lang w:val="ro-RO"/>
        </w:rPr>
        <w:tab/>
        <w:t xml:space="preserve"> Cheltuielile sunt considerate eligibile dacă sunt efectuate de către liderul parteneriatului și/sau partener/i. </w:t>
      </w:r>
    </w:p>
    <w:p w14:paraId="23F74768" w14:textId="77777777" w:rsidR="000E0500" w:rsidRPr="000D446A" w:rsidRDefault="000E0500" w:rsidP="000E0500">
      <w:pPr>
        <w:tabs>
          <w:tab w:val="left" w:pos="450"/>
        </w:tabs>
        <w:ind w:right="75"/>
        <w:jc w:val="both"/>
        <w:rPr>
          <w:rFonts w:ascii="Montserrat" w:eastAsia="Montserrat" w:hAnsi="Montserrat" w:cs="Montserrat"/>
          <w:sz w:val="22"/>
          <w:szCs w:val="22"/>
          <w:lang w:val="ro-RO"/>
        </w:rPr>
      </w:pPr>
      <w:r w:rsidRPr="000D446A">
        <w:rPr>
          <w:rFonts w:ascii="Montserrat" w:eastAsia="Montserrat" w:hAnsi="Montserrat" w:cs="Montserrat"/>
          <w:sz w:val="22"/>
          <w:szCs w:val="22"/>
          <w:lang w:val="ro-RO"/>
        </w:rPr>
        <w:t>(6)</w:t>
      </w:r>
      <w:r w:rsidRPr="000D446A">
        <w:rPr>
          <w:rFonts w:ascii="Montserrat" w:eastAsia="Montserrat" w:hAnsi="Montserrat" w:cs="Montserrat"/>
          <w:sz w:val="22"/>
          <w:szCs w:val="22"/>
          <w:lang w:val="ro-RO"/>
        </w:rPr>
        <w:tab/>
        <w:t xml:space="preserve">Pentru neregulile identificate în cadrul proiectelor implementate în parteneriat, notificările și titlurile de creanță se emit pe numele liderului de parteneriat/partenerului care a efectuat cheltuielile afectate de nereguli. </w:t>
      </w:r>
    </w:p>
    <w:p w14:paraId="607B3287" w14:textId="77777777" w:rsidR="000E0500" w:rsidRPr="000D446A" w:rsidRDefault="000E0500" w:rsidP="000E0500">
      <w:pPr>
        <w:tabs>
          <w:tab w:val="left" w:pos="450"/>
        </w:tabs>
        <w:ind w:right="75"/>
        <w:jc w:val="both"/>
        <w:rPr>
          <w:rFonts w:ascii="Montserrat" w:eastAsia="Montserrat" w:hAnsi="Montserrat" w:cs="Montserrat"/>
          <w:sz w:val="22"/>
          <w:szCs w:val="22"/>
          <w:lang w:val="ro-RO"/>
        </w:rPr>
      </w:pPr>
      <w:r w:rsidRPr="000D446A">
        <w:rPr>
          <w:rFonts w:ascii="Montserrat" w:eastAsia="Montserrat" w:hAnsi="Montserrat" w:cs="Montserrat"/>
          <w:sz w:val="22"/>
          <w:szCs w:val="22"/>
          <w:lang w:val="ro-RO"/>
        </w:rPr>
        <w:t>(7)</w:t>
      </w:r>
      <w:r w:rsidRPr="000D446A">
        <w:rPr>
          <w:rFonts w:ascii="Montserrat" w:eastAsia="Montserrat" w:hAnsi="Montserrat" w:cs="Montserrat"/>
          <w:sz w:val="22"/>
          <w:szCs w:val="22"/>
          <w:lang w:val="ro-RO"/>
        </w:rPr>
        <w:tab/>
        <w:t xml:space="preserve">Schimbarea componenței parteneriatului este permisă numai dacă sunt îndeplinite următoarele condiții cumulative: </w:t>
      </w:r>
    </w:p>
    <w:p w14:paraId="714E4566" w14:textId="77777777" w:rsidR="000E0500" w:rsidRPr="000D446A" w:rsidRDefault="000E0500" w:rsidP="000E0500">
      <w:pPr>
        <w:tabs>
          <w:tab w:val="left" w:pos="450"/>
        </w:tabs>
        <w:ind w:right="75"/>
        <w:jc w:val="both"/>
        <w:rPr>
          <w:rFonts w:ascii="Montserrat" w:eastAsia="Montserrat" w:hAnsi="Montserrat" w:cs="Montserrat"/>
          <w:sz w:val="22"/>
          <w:szCs w:val="22"/>
          <w:lang w:val="ro-RO"/>
        </w:rPr>
      </w:pPr>
      <w:r w:rsidRPr="000D446A">
        <w:rPr>
          <w:rFonts w:ascii="Montserrat" w:eastAsia="Montserrat" w:hAnsi="Montserrat" w:cs="Montserrat"/>
          <w:sz w:val="22"/>
          <w:szCs w:val="22"/>
          <w:lang w:val="ro-RO"/>
        </w:rPr>
        <w:t>•</w:t>
      </w:r>
      <w:r w:rsidRPr="000D446A">
        <w:rPr>
          <w:rFonts w:ascii="Montserrat" w:eastAsia="Montserrat" w:hAnsi="Montserrat" w:cs="Montserrat"/>
          <w:sz w:val="22"/>
          <w:szCs w:val="22"/>
          <w:lang w:val="ro-RO"/>
        </w:rPr>
        <w:tab/>
        <w:t xml:space="preserve">este confirmată printr-un act adițional, încheiat în condițiile prezentului Contract de finanțare,  </w:t>
      </w:r>
    </w:p>
    <w:p w14:paraId="62C94A85" w14:textId="77777777" w:rsidR="000E0500" w:rsidRPr="000D446A" w:rsidRDefault="000E0500" w:rsidP="000E0500">
      <w:pPr>
        <w:tabs>
          <w:tab w:val="left" w:pos="450"/>
        </w:tabs>
        <w:ind w:right="75"/>
        <w:jc w:val="both"/>
        <w:rPr>
          <w:rFonts w:ascii="Montserrat" w:eastAsia="Montserrat" w:hAnsi="Montserrat" w:cs="Montserrat"/>
          <w:sz w:val="22"/>
          <w:szCs w:val="22"/>
          <w:lang w:val="ro-RO"/>
        </w:rPr>
      </w:pPr>
      <w:r w:rsidRPr="000D446A">
        <w:rPr>
          <w:rFonts w:ascii="Montserrat" w:eastAsia="Montserrat" w:hAnsi="Montserrat" w:cs="Montserrat"/>
          <w:sz w:val="22"/>
          <w:szCs w:val="22"/>
          <w:lang w:val="ro-RO"/>
        </w:rPr>
        <w:t>•</w:t>
      </w:r>
      <w:r w:rsidRPr="000D446A">
        <w:rPr>
          <w:rFonts w:ascii="Montserrat" w:eastAsia="Montserrat" w:hAnsi="Montserrat" w:cs="Montserrat"/>
          <w:sz w:val="22"/>
          <w:szCs w:val="22"/>
          <w:lang w:val="ro-RO"/>
        </w:rPr>
        <w:tab/>
        <w:t xml:space="preserve">schimbarea respectivă este determinată de retragerea unuia sau a mai multor parteneri, </w:t>
      </w:r>
    </w:p>
    <w:p w14:paraId="5F3CC2E1" w14:textId="77777777" w:rsidR="000E0500" w:rsidRPr="000D446A" w:rsidRDefault="000E0500" w:rsidP="000E0500">
      <w:pPr>
        <w:tabs>
          <w:tab w:val="left" w:pos="450"/>
        </w:tabs>
        <w:ind w:right="75"/>
        <w:jc w:val="both"/>
        <w:rPr>
          <w:rFonts w:ascii="Montserrat" w:eastAsia="Montserrat" w:hAnsi="Montserrat" w:cs="Montserrat"/>
          <w:sz w:val="22"/>
          <w:szCs w:val="22"/>
          <w:lang w:val="ro-RO"/>
        </w:rPr>
      </w:pPr>
      <w:r w:rsidRPr="000D446A">
        <w:rPr>
          <w:rFonts w:ascii="Montserrat" w:eastAsia="Montserrat" w:hAnsi="Montserrat" w:cs="Montserrat"/>
          <w:sz w:val="22"/>
          <w:szCs w:val="22"/>
          <w:lang w:val="ro-RO"/>
        </w:rPr>
        <w:t>•</w:t>
      </w:r>
      <w:r w:rsidRPr="000D446A">
        <w:rPr>
          <w:rFonts w:ascii="Montserrat" w:eastAsia="Montserrat" w:hAnsi="Montserrat" w:cs="Montserrat"/>
          <w:sz w:val="22"/>
          <w:szCs w:val="22"/>
          <w:lang w:val="ro-RO"/>
        </w:rPr>
        <w:tab/>
        <w:t>noii parteneri/ noul partener respectă toate condițiile de eligibilitate, se angajează să preia toate drepturile şi obligațiile ce reveneau, prin Acordul de parteneriat, partenerului retras, inclusiv obligația de a asigura, din resurse proprii, întregul cuantum al cofinanțării eligibile şi neeligibile pentru Proiect.  În acest caz, Beneficiarul este obligat să transmită, împreună cu cererea de modificare a Contractului de finanțare, şi documentele din care să reiasă acest angajament, precum şi asigurarea fondurilor necesare.</w:t>
      </w:r>
    </w:p>
    <w:p w14:paraId="04B23C6D" w14:textId="77777777" w:rsidR="00A16E11" w:rsidRPr="00A16E11" w:rsidRDefault="00A16E11" w:rsidP="00A16E11">
      <w:pPr>
        <w:spacing w:before="240" w:after="240"/>
        <w:ind w:firstLine="720"/>
        <w:jc w:val="both"/>
        <w:rPr>
          <w:rFonts w:ascii="Montserrat" w:eastAsia="Arial" w:hAnsi="Montserrat" w:cs="Calibri"/>
          <w:spacing w:val="1"/>
          <w:sz w:val="22"/>
          <w:szCs w:val="22"/>
          <w:lang w:val="ro-RO"/>
        </w:rPr>
      </w:pPr>
      <w:r w:rsidRPr="005514FD">
        <w:rPr>
          <w:rFonts w:ascii="Montserrat" w:eastAsia="Arial" w:hAnsi="Montserrat" w:cs="Calibri"/>
          <w:b/>
          <w:bCs/>
          <w:spacing w:val="1"/>
          <w:sz w:val="22"/>
          <w:szCs w:val="22"/>
          <w:lang w:val="ro-RO"/>
        </w:rPr>
        <w:t>Articolul 8</w:t>
      </w:r>
      <w:r w:rsidRPr="00A16E11">
        <w:rPr>
          <w:rFonts w:ascii="Montserrat" w:eastAsia="Arial" w:hAnsi="Montserrat" w:cs="Calibri"/>
          <w:spacing w:val="1"/>
          <w:sz w:val="22"/>
          <w:szCs w:val="22"/>
          <w:lang w:val="ro-RO"/>
        </w:rPr>
        <w:t xml:space="preserve"> - Completarea Condițiilor generale cu dreptul de proprietate/ utilizare a rezultatelor </w:t>
      </w:r>
    </w:p>
    <w:p w14:paraId="44C4D0BA" w14:textId="77777777" w:rsidR="00A16E11" w:rsidRPr="000D446A" w:rsidRDefault="00A16E11" w:rsidP="00A16E11">
      <w:pPr>
        <w:tabs>
          <w:tab w:val="left" w:pos="450"/>
        </w:tabs>
        <w:ind w:right="75"/>
        <w:jc w:val="both"/>
        <w:rPr>
          <w:rFonts w:ascii="Montserrat" w:eastAsia="Montserrat" w:hAnsi="Montserrat" w:cs="Montserrat"/>
          <w:sz w:val="22"/>
          <w:szCs w:val="22"/>
          <w:lang w:val="pt-BR"/>
        </w:rPr>
      </w:pPr>
    </w:p>
    <w:p w14:paraId="4D885313" w14:textId="77777777" w:rsidR="00A16E11" w:rsidRPr="000D446A" w:rsidRDefault="00A16E11" w:rsidP="00A16E11">
      <w:pPr>
        <w:tabs>
          <w:tab w:val="left" w:pos="450"/>
        </w:tabs>
        <w:ind w:right="75"/>
        <w:jc w:val="both"/>
        <w:rPr>
          <w:rFonts w:ascii="Montserrat" w:eastAsia="Montserrat" w:hAnsi="Montserrat" w:cs="Montserrat"/>
          <w:sz w:val="22"/>
          <w:szCs w:val="22"/>
          <w:lang w:val="pt-BR"/>
        </w:rPr>
      </w:pPr>
      <w:r w:rsidRPr="000D446A">
        <w:rPr>
          <w:rFonts w:ascii="Montserrat" w:eastAsia="Montserrat" w:hAnsi="Montserrat" w:cs="Montserrat"/>
          <w:sz w:val="22"/>
          <w:szCs w:val="22"/>
          <w:lang w:val="pt-BR"/>
        </w:rPr>
        <w:t>(1)</w:t>
      </w:r>
      <w:r w:rsidRPr="000D446A">
        <w:rPr>
          <w:rFonts w:ascii="Montserrat" w:eastAsia="Montserrat" w:hAnsi="Montserrat" w:cs="Montserrat"/>
          <w:sz w:val="22"/>
          <w:szCs w:val="22"/>
          <w:lang w:val="pt-BR"/>
        </w:rPr>
        <w:tab/>
        <w:t xml:space="preserve">Orice rezultate sau drepturi legate de acestea, inclusiv drepturi de autor şi/sau orice alte drepturi de proprietate intelectuală şi/sau industrială, obținute în executarea sau ca urmare a executării acestui Contract de finanțare, cu excepția cazurilor în care astfel de drepturi sunt preexistente acestuia, vor fi proprietatea Beneficiarului. Pentru proiectele implementate în parteneriat orice rezultate sau drepturi legate de acestea, inclusiv drepturi de autor şi/sau orice alte drepturi de proprietate intelectuală şi/sau industrială, obținute în executarea sau ca urmare a executării acestui Contract de finanțare, urmează regimul stipulat în Acordul de parteneriat, cu excepția cazurilor în care astfel de drepturi sunt preexistente Contractului. </w:t>
      </w:r>
    </w:p>
    <w:p w14:paraId="01E7E223" w14:textId="77777777" w:rsidR="00A16E11" w:rsidRPr="000D446A" w:rsidRDefault="00A16E11" w:rsidP="00A16E11">
      <w:pPr>
        <w:tabs>
          <w:tab w:val="left" w:pos="450"/>
        </w:tabs>
        <w:ind w:right="75"/>
        <w:jc w:val="both"/>
        <w:rPr>
          <w:rFonts w:ascii="Montserrat" w:eastAsia="Montserrat" w:hAnsi="Montserrat" w:cs="Montserrat"/>
          <w:sz w:val="22"/>
          <w:szCs w:val="22"/>
          <w:lang w:val="pt-BR"/>
        </w:rPr>
      </w:pPr>
      <w:r w:rsidRPr="000D446A">
        <w:rPr>
          <w:rFonts w:ascii="Montserrat" w:eastAsia="Montserrat" w:hAnsi="Montserrat" w:cs="Montserrat"/>
          <w:sz w:val="22"/>
          <w:szCs w:val="22"/>
          <w:lang w:val="pt-BR"/>
        </w:rPr>
        <w:t>(2)</w:t>
      </w:r>
      <w:r w:rsidRPr="000D446A">
        <w:rPr>
          <w:rFonts w:ascii="Montserrat" w:eastAsia="Montserrat" w:hAnsi="Montserrat" w:cs="Montserrat"/>
          <w:sz w:val="22"/>
          <w:szCs w:val="22"/>
          <w:lang w:val="pt-BR"/>
        </w:rPr>
        <w:tab/>
        <w:t>Beneficiarul este de acord ca AM PR Nord-Est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37DB1136" w14:textId="77777777" w:rsidR="00A16E11" w:rsidRPr="00A16E11" w:rsidRDefault="00A16E11" w:rsidP="00A16E11">
      <w:pPr>
        <w:spacing w:before="240" w:after="240"/>
        <w:ind w:firstLine="720"/>
        <w:jc w:val="both"/>
        <w:rPr>
          <w:rFonts w:ascii="Montserrat" w:eastAsia="Arial" w:hAnsi="Montserrat" w:cs="Calibri"/>
          <w:spacing w:val="1"/>
          <w:sz w:val="22"/>
          <w:szCs w:val="22"/>
          <w:lang w:val="ro-RO"/>
        </w:rPr>
      </w:pPr>
      <w:r w:rsidRPr="005514FD">
        <w:rPr>
          <w:rFonts w:ascii="Montserrat" w:eastAsia="Arial" w:hAnsi="Montserrat" w:cs="Calibri"/>
          <w:b/>
          <w:bCs/>
          <w:spacing w:val="1"/>
          <w:sz w:val="22"/>
          <w:szCs w:val="22"/>
          <w:lang w:val="ro-RO"/>
        </w:rPr>
        <w:t>Articolul 9</w:t>
      </w:r>
      <w:r w:rsidRPr="00A16E11">
        <w:rPr>
          <w:rFonts w:ascii="Montserrat" w:eastAsia="Arial" w:hAnsi="Montserrat" w:cs="Calibri"/>
          <w:spacing w:val="1"/>
          <w:sz w:val="22"/>
          <w:szCs w:val="22"/>
          <w:lang w:val="ro-RO"/>
        </w:rPr>
        <w:t xml:space="preserve"> - Completarea Condițiilor generale cu măsuri referitoare la cazul fortuit </w:t>
      </w:r>
    </w:p>
    <w:p w14:paraId="6A301CCF" w14:textId="20DAD634" w:rsidR="00A16E11" w:rsidRPr="000D446A" w:rsidRDefault="00A16E11" w:rsidP="00A16E11">
      <w:pPr>
        <w:tabs>
          <w:tab w:val="left" w:pos="450"/>
        </w:tabs>
        <w:ind w:right="75"/>
        <w:jc w:val="both"/>
        <w:rPr>
          <w:rFonts w:ascii="Montserrat" w:eastAsia="Montserrat" w:hAnsi="Montserrat" w:cs="Montserrat"/>
          <w:sz w:val="22"/>
          <w:szCs w:val="22"/>
          <w:lang w:val="pt-BR"/>
        </w:rPr>
      </w:pPr>
      <w:r w:rsidRPr="000D446A">
        <w:rPr>
          <w:rFonts w:ascii="Montserrat" w:eastAsia="Montserrat" w:hAnsi="Montserrat" w:cs="Montserrat"/>
          <w:sz w:val="22"/>
          <w:szCs w:val="22"/>
          <w:lang w:val="pt-BR"/>
        </w:rPr>
        <w:t>Cazul fortuit nu este exonerator de răspundere contractuală.</w:t>
      </w:r>
    </w:p>
    <w:p w14:paraId="0102274D" w14:textId="77777777" w:rsidR="00A16E11" w:rsidRDefault="00A16E11" w:rsidP="00A16E11">
      <w:pPr>
        <w:spacing w:before="240" w:after="240"/>
        <w:ind w:firstLine="720"/>
        <w:jc w:val="both"/>
        <w:rPr>
          <w:rFonts w:ascii="Montserrat" w:eastAsia="Arial" w:hAnsi="Montserrat" w:cs="Calibri"/>
          <w:spacing w:val="1"/>
          <w:sz w:val="22"/>
          <w:szCs w:val="22"/>
          <w:lang w:val="ro-RO"/>
        </w:rPr>
      </w:pPr>
      <w:r w:rsidRPr="005514FD">
        <w:rPr>
          <w:rFonts w:ascii="Montserrat" w:eastAsia="Arial" w:hAnsi="Montserrat" w:cs="Calibri"/>
          <w:b/>
          <w:bCs/>
          <w:spacing w:val="1"/>
          <w:sz w:val="22"/>
          <w:szCs w:val="22"/>
          <w:lang w:val="ro-RO"/>
        </w:rPr>
        <w:t>Articolul 10</w:t>
      </w:r>
      <w:r w:rsidRPr="00A16E11">
        <w:rPr>
          <w:rFonts w:ascii="Montserrat" w:eastAsia="Arial" w:hAnsi="Montserrat" w:cs="Calibri"/>
          <w:spacing w:val="1"/>
          <w:sz w:val="22"/>
          <w:szCs w:val="22"/>
          <w:lang w:val="ro-RO"/>
        </w:rPr>
        <w:t xml:space="preserve"> - Completarea Condițiilor generale cu măsuri detaliate de comunicare și vizibilitate</w:t>
      </w:r>
    </w:p>
    <w:p w14:paraId="2A835678" w14:textId="77777777" w:rsidR="00A16E11" w:rsidRPr="000D446A" w:rsidRDefault="00A16E11" w:rsidP="00A16E11">
      <w:pPr>
        <w:tabs>
          <w:tab w:val="left" w:pos="450"/>
        </w:tabs>
        <w:ind w:right="75"/>
        <w:jc w:val="both"/>
        <w:rPr>
          <w:rFonts w:ascii="Montserrat" w:eastAsia="Montserrat" w:hAnsi="Montserrat" w:cs="Montserrat"/>
          <w:sz w:val="22"/>
          <w:szCs w:val="22"/>
          <w:lang w:val="ro-RO"/>
        </w:rPr>
      </w:pPr>
      <w:r w:rsidRPr="000D446A">
        <w:rPr>
          <w:rFonts w:ascii="Montserrat" w:eastAsia="Montserrat" w:hAnsi="Montserrat" w:cs="Montserrat"/>
          <w:sz w:val="22"/>
          <w:szCs w:val="22"/>
          <w:lang w:val="ro-RO"/>
        </w:rPr>
        <w:t>(1)</w:t>
      </w:r>
      <w:r w:rsidRPr="000D446A">
        <w:rPr>
          <w:rFonts w:ascii="Montserrat" w:eastAsia="Montserrat" w:hAnsi="Montserrat" w:cs="Montserrat"/>
          <w:sz w:val="22"/>
          <w:szCs w:val="22"/>
          <w:lang w:val="ro-RO"/>
        </w:rPr>
        <w:tab/>
        <w:t xml:space="preserve">Beneficiarii sunt responsabili pentru implementarea activităților de informare, comunicare şi publicitate prevăzute la art. 50 din Regulamentul (UE) 2021/1060 și în Ghidul Solicitantului, precum și să asigure respectarea prevederilor Manualului de Identitate Vizuală pentru Programul Regional Nord-Est 2021-2027 în vigoare la momentul implementării proiectului, sub sancțiunea aplicării de către AM PR Nord-Est a măsurilor prevăzute la art. 50 alin. (3) din Regulamentul (UE) 1060/2021. </w:t>
      </w:r>
    </w:p>
    <w:p w14:paraId="0B990247" w14:textId="77777777" w:rsidR="00A16E11" w:rsidRPr="000D446A" w:rsidRDefault="00A16E11" w:rsidP="00A16E11">
      <w:pPr>
        <w:tabs>
          <w:tab w:val="left" w:pos="450"/>
        </w:tabs>
        <w:ind w:right="75"/>
        <w:jc w:val="both"/>
        <w:rPr>
          <w:rFonts w:ascii="Montserrat" w:eastAsia="Montserrat" w:hAnsi="Montserrat" w:cs="Montserrat"/>
          <w:sz w:val="22"/>
          <w:szCs w:val="22"/>
          <w:lang w:val="pt-BR"/>
        </w:rPr>
      </w:pPr>
      <w:r w:rsidRPr="000D446A">
        <w:rPr>
          <w:rFonts w:ascii="Montserrat" w:eastAsia="Montserrat" w:hAnsi="Montserrat" w:cs="Montserrat"/>
          <w:sz w:val="22"/>
          <w:szCs w:val="22"/>
          <w:lang w:val="ro-RO"/>
        </w:rPr>
        <w:t>(2)</w:t>
      </w:r>
      <w:r w:rsidRPr="000D446A">
        <w:rPr>
          <w:rFonts w:ascii="Montserrat" w:eastAsia="Montserrat" w:hAnsi="Montserrat" w:cs="Montserrat"/>
          <w:sz w:val="22"/>
          <w:szCs w:val="22"/>
          <w:lang w:val="ro-RO"/>
        </w:rPr>
        <w:tab/>
        <w:t xml:space="preserve">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în vigoare. </w:t>
      </w:r>
      <w:r w:rsidRPr="000D446A">
        <w:rPr>
          <w:rFonts w:ascii="Montserrat" w:eastAsia="Montserrat" w:hAnsi="Montserrat" w:cs="Montserrat"/>
          <w:sz w:val="22"/>
          <w:szCs w:val="22"/>
          <w:lang w:val="pt-BR"/>
        </w:rPr>
        <w:t>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w:t>
      </w:r>
    </w:p>
    <w:p w14:paraId="07F9189E" w14:textId="43CAE0A6" w:rsidR="00A16E11" w:rsidRPr="000D446A" w:rsidRDefault="00A16E11" w:rsidP="00A16E11">
      <w:pPr>
        <w:tabs>
          <w:tab w:val="left" w:pos="450"/>
        </w:tabs>
        <w:ind w:right="75"/>
        <w:jc w:val="both"/>
        <w:rPr>
          <w:rFonts w:ascii="Montserrat" w:eastAsia="Montserrat" w:hAnsi="Montserrat" w:cs="Montserrat"/>
          <w:sz w:val="22"/>
          <w:szCs w:val="22"/>
          <w:lang w:val="pt-BR"/>
        </w:rPr>
      </w:pPr>
      <w:r w:rsidRPr="000D446A">
        <w:rPr>
          <w:rFonts w:ascii="Montserrat" w:eastAsia="Montserrat" w:hAnsi="Montserrat" w:cs="Montserrat"/>
          <w:sz w:val="22"/>
          <w:szCs w:val="22"/>
          <w:lang w:val="pt-BR"/>
        </w:rPr>
        <w:t>(3)</w:t>
      </w:r>
      <w:r w:rsidRPr="000D446A">
        <w:rPr>
          <w:rFonts w:ascii="Montserrat" w:eastAsia="Montserrat" w:hAnsi="Montserrat" w:cs="Montserrat"/>
          <w:sz w:val="22"/>
          <w:szCs w:val="22"/>
          <w:lang w:val="pt-BR"/>
        </w:rPr>
        <w:tab/>
        <w:t>Elementele de identitate vizuală care trebuie afișate pe toate materiale/instrumentele de comunicare ale proiectului sunt următoarele:</w:t>
      </w:r>
    </w:p>
    <w:p w14:paraId="7A320910" w14:textId="67F0DD38" w:rsidR="00A16E11" w:rsidRPr="000D446A" w:rsidRDefault="00A16E11" w:rsidP="00A16E11">
      <w:pPr>
        <w:tabs>
          <w:tab w:val="left" w:pos="450"/>
        </w:tabs>
        <w:ind w:right="75"/>
        <w:jc w:val="both"/>
        <w:rPr>
          <w:rFonts w:ascii="Montserrat" w:eastAsia="Montserrat" w:hAnsi="Montserrat" w:cs="Montserrat"/>
          <w:sz w:val="22"/>
          <w:szCs w:val="22"/>
          <w:lang w:val="pt-BR"/>
        </w:rPr>
      </w:pPr>
      <w:r w:rsidRPr="000D446A">
        <w:rPr>
          <w:rFonts w:ascii="Montserrat" w:eastAsia="Montserrat" w:hAnsi="Montserrat" w:cs="Montserrat"/>
          <w:sz w:val="22"/>
          <w:szCs w:val="22"/>
          <w:lang w:val="pt-BR"/>
        </w:rPr>
        <w:t xml:space="preserve">    •</w:t>
      </w:r>
      <w:r w:rsidRPr="000D446A">
        <w:rPr>
          <w:rFonts w:ascii="Montserrat" w:eastAsia="Montserrat" w:hAnsi="Montserrat" w:cs="Montserrat"/>
          <w:sz w:val="22"/>
          <w:szCs w:val="22"/>
          <w:lang w:val="pt-BR"/>
        </w:rPr>
        <w:tab/>
        <w:t>Logo UE însoțit obligatoriu de declarația de finanțare „Cofinanțat de Uniunea Europeană”;</w:t>
      </w:r>
    </w:p>
    <w:p w14:paraId="6C929655" w14:textId="04DDD2AD" w:rsidR="00A16E11" w:rsidRPr="000D446A" w:rsidRDefault="00A16E11" w:rsidP="00A16E11">
      <w:pPr>
        <w:tabs>
          <w:tab w:val="left" w:pos="450"/>
        </w:tabs>
        <w:ind w:right="75"/>
        <w:jc w:val="both"/>
        <w:rPr>
          <w:rFonts w:ascii="Montserrat" w:eastAsia="Montserrat" w:hAnsi="Montserrat" w:cs="Montserrat"/>
          <w:sz w:val="22"/>
          <w:szCs w:val="22"/>
          <w:lang w:val="pt-BR"/>
        </w:rPr>
      </w:pPr>
      <w:r w:rsidRPr="000D446A">
        <w:rPr>
          <w:rFonts w:ascii="Montserrat" w:eastAsia="Montserrat" w:hAnsi="Montserrat" w:cs="Montserrat"/>
          <w:sz w:val="22"/>
          <w:szCs w:val="22"/>
          <w:lang w:val="pt-BR"/>
        </w:rPr>
        <w:t xml:space="preserve">    •</w:t>
      </w:r>
      <w:r w:rsidRPr="000D446A">
        <w:rPr>
          <w:rFonts w:ascii="Montserrat" w:eastAsia="Montserrat" w:hAnsi="Montserrat" w:cs="Montserrat"/>
          <w:sz w:val="22"/>
          <w:szCs w:val="22"/>
          <w:lang w:val="pt-BR"/>
        </w:rPr>
        <w:tab/>
        <w:t>Logo-ul Guvernului României;</w:t>
      </w:r>
    </w:p>
    <w:p w14:paraId="4E9E2DE5" w14:textId="4DAFEC08" w:rsidR="00A16E11" w:rsidRPr="000D446A" w:rsidRDefault="00A16E11" w:rsidP="00A16E11">
      <w:pPr>
        <w:tabs>
          <w:tab w:val="left" w:pos="450"/>
        </w:tabs>
        <w:ind w:right="75"/>
        <w:jc w:val="both"/>
        <w:rPr>
          <w:rFonts w:ascii="Montserrat" w:eastAsia="Montserrat" w:hAnsi="Montserrat" w:cs="Montserrat"/>
          <w:sz w:val="22"/>
          <w:szCs w:val="22"/>
          <w:lang w:val="pt-BR"/>
        </w:rPr>
      </w:pPr>
      <w:r w:rsidRPr="000D446A">
        <w:rPr>
          <w:rFonts w:ascii="Montserrat" w:eastAsia="Montserrat" w:hAnsi="Montserrat" w:cs="Montserrat"/>
          <w:sz w:val="22"/>
          <w:szCs w:val="22"/>
          <w:lang w:val="pt-BR"/>
        </w:rPr>
        <w:t xml:space="preserve">    •</w:t>
      </w:r>
      <w:r w:rsidRPr="000D446A">
        <w:rPr>
          <w:rFonts w:ascii="Montserrat" w:eastAsia="Montserrat" w:hAnsi="Montserrat" w:cs="Montserrat"/>
          <w:sz w:val="22"/>
          <w:szCs w:val="22"/>
          <w:lang w:val="pt-BR"/>
        </w:rPr>
        <w:tab/>
        <w:t>Logo-ul Programului Regional Nord-Est 2021-2027</w:t>
      </w:r>
    </w:p>
    <w:p w14:paraId="25537D24" w14:textId="3ABE028A" w:rsidR="00A16E11" w:rsidRPr="000D446A" w:rsidRDefault="00A16E11" w:rsidP="00A16E11">
      <w:pPr>
        <w:tabs>
          <w:tab w:val="left" w:pos="450"/>
        </w:tabs>
        <w:ind w:right="75"/>
        <w:jc w:val="both"/>
        <w:rPr>
          <w:rFonts w:ascii="Montserrat" w:eastAsia="Montserrat" w:hAnsi="Montserrat" w:cs="Montserrat"/>
          <w:sz w:val="22"/>
          <w:szCs w:val="22"/>
          <w:lang w:val="pt-BR"/>
        </w:rPr>
      </w:pPr>
      <w:r w:rsidRPr="000D446A">
        <w:rPr>
          <w:rFonts w:ascii="Montserrat" w:eastAsia="Montserrat" w:hAnsi="Montserrat" w:cs="Montserrat"/>
          <w:sz w:val="22"/>
          <w:szCs w:val="22"/>
          <w:lang w:val="pt-BR"/>
        </w:rPr>
        <w:t xml:space="preserve">    •</w:t>
      </w:r>
      <w:r w:rsidRPr="000D446A">
        <w:rPr>
          <w:rFonts w:ascii="Montserrat" w:eastAsia="Montserrat" w:hAnsi="Montserrat" w:cs="Montserrat"/>
          <w:sz w:val="22"/>
          <w:szCs w:val="22"/>
          <w:lang w:val="pt-BR"/>
        </w:rPr>
        <w:tab/>
        <w:t>Logo-ul ADR Nord Est</w:t>
      </w:r>
    </w:p>
    <w:p w14:paraId="0EF4847B" w14:textId="5F21DC0B" w:rsidR="00A16E11" w:rsidRPr="000D446A" w:rsidRDefault="00A16E11" w:rsidP="00A16E11">
      <w:pPr>
        <w:tabs>
          <w:tab w:val="left" w:pos="450"/>
        </w:tabs>
        <w:ind w:right="75"/>
        <w:jc w:val="both"/>
        <w:rPr>
          <w:rFonts w:ascii="Montserrat" w:eastAsia="Montserrat" w:hAnsi="Montserrat" w:cs="Montserrat"/>
          <w:sz w:val="22"/>
          <w:szCs w:val="22"/>
          <w:lang w:val="pt-BR"/>
        </w:rPr>
      </w:pPr>
      <w:r w:rsidRPr="000D446A">
        <w:rPr>
          <w:rFonts w:ascii="Montserrat" w:eastAsia="Montserrat" w:hAnsi="Montserrat" w:cs="Montserrat"/>
          <w:sz w:val="22"/>
          <w:szCs w:val="22"/>
          <w:lang w:val="pt-BR"/>
        </w:rPr>
        <w:t xml:space="preserve">    •</w:t>
      </w:r>
      <w:r w:rsidRPr="000D446A">
        <w:rPr>
          <w:rFonts w:ascii="Montserrat" w:eastAsia="Montserrat" w:hAnsi="Montserrat" w:cs="Montserrat"/>
          <w:sz w:val="22"/>
          <w:szCs w:val="22"/>
          <w:lang w:val="pt-BR"/>
        </w:rPr>
        <w:tab/>
        <w:t xml:space="preserve">Sloganul „Aproape de tine” împreună cu pagina web </w:t>
      </w:r>
      <w:r w:rsidR="00206C49">
        <w:fldChar w:fldCharType="begin"/>
      </w:r>
      <w:r w:rsidR="00206C49">
        <w:instrText>HYPERLINK "http://www.regionordest.ro" \h</w:instrText>
      </w:r>
      <w:r w:rsidR="00206C49">
        <w:fldChar w:fldCharType="separate"/>
      </w:r>
      <w:r w:rsidRPr="000D446A">
        <w:rPr>
          <w:rFonts w:ascii="Montserrat" w:eastAsia="Montserrat" w:hAnsi="Montserrat" w:cs="Montserrat"/>
          <w:color w:val="0000FF"/>
          <w:sz w:val="22"/>
          <w:szCs w:val="22"/>
          <w:u w:val="single"/>
          <w:lang w:val="pt-BR"/>
        </w:rPr>
        <w:t>www.regionordest.ro</w:t>
      </w:r>
      <w:r w:rsidR="00206C49">
        <w:rPr>
          <w:rFonts w:ascii="Montserrat" w:eastAsia="Montserrat" w:hAnsi="Montserrat" w:cs="Montserrat"/>
          <w:color w:val="0000FF"/>
          <w:sz w:val="22"/>
          <w:szCs w:val="22"/>
          <w:u w:val="single"/>
          <w:lang w:val="pt-BR"/>
        </w:rPr>
        <w:fldChar w:fldCharType="end"/>
      </w:r>
      <w:r w:rsidRPr="000D446A">
        <w:rPr>
          <w:rFonts w:ascii="Montserrat" w:eastAsia="Montserrat" w:hAnsi="Montserrat" w:cs="Montserrat"/>
          <w:sz w:val="22"/>
          <w:szCs w:val="22"/>
          <w:lang w:val="pt-BR"/>
        </w:rPr>
        <w:t xml:space="preserve"> și pagina de Facebook (facebook.com/Regio.NordEst.ro). </w:t>
      </w:r>
    </w:p>
    <w:p w14:paraId="19AED9F9" w14:textId="77777777" w:rsidR="00A16E11" w:rsidRPr="000D446A" w:rsidRDefault="00A16E11" w:rsidP="00A16E11">
      <w:pPr>
        <w:tabs>
          <w:tab w:val="left" w:pos="450"/>
        </w:tabs>
        <w:ind w:right="75"/>
        <w:jc w:val="both"/>
        <w:rPr>
          <w:rFonts w:ascii="Montserrat" w:eastAsia="Montserrat" w:hAnsi="Montserrat" w:cs="Montserrat"/>
          <w:sz w:val="22"/>
          <w:szCs w:val="22"/>
          <w:lang w:val="pt-BR"/>
        </w:rPr>
      </w:pPr>
      <w:r w:rsidRPr="000D446A">
        <w:rPr>
          <w:rFonts w:ascii="Montserrat" w:eastAsia="Montserrat" w:hAnsi="Montserrat" w:cs="Montserrat"/>
          <w:sz w:val="22"/>
          <w:szCs w:val="22"/>
          <w:lang w:val="pt-BR"/>
        </w:rPr>
        <w:t>(4)</w:t>
      </w:r>
      <w:r w:rsidRPr="000D446A">
        <w:rPr>
          <w:rFonts w:ascii="Montserrat" w:eastAsia="Montserrat" w:hAnsi="Montserrat" w:cs="Montserrat"/>
          <w:sz w:val="22"/>
          <w:szCs w:val="22"/>
          <w:lang w:val="pt-BR"/>
        </w:rPr>
        <w:tab/>
        <w:t>Acțiuni de comunicare şi vizibilitate minim obligatorii pentru toate proiectele:</w:t>
      </w:r>
    </w:p>
    <w:p w14:paraId="63ECF614" w14:textId="353403A6" w:rsidR="00A16E11" w:rsidRPr="000D446A" w:rsidRDefault="00A16E11" w:rsidP="00A16E11">
      <w:pPr>
        <w:tabs>
          <w:tab w:val="left" w:pos="450"/>
        </w:tabs>
        <w:ind w:right="75"/>
        <w:jc w:val="both"/>
        <w:rPr>
          <w:rFonts w:ascii="Montserrat" w:eastAsia="Montserrat" w:hAnsi="Montserrat" w:cs="Montserrat"/>
          <w:sz w:val="22"/>
          <w:szCs w:val="22"/>
          <w:lang w:val="pt-BR"/>
        </w:rPr>
      </w:pPr>
      <w:r w:rsidRPr="000D446A">
        <w:rPr>
          <w:rFonts w:ascii="Montserrat" w:eastAsia="Montserrat" w:hAnsi="Montserrat" w:cs="Montserrat"/>
          <w:sz w:val="22"/>
          <w:szCs w:val="22"/>
          <w:lang w:val="pt-BR"/>
        </w:rPr>
        <w:t xml:space="preserve">    •</w:t>
      </w:r>
      <w:r w:rsidRPr="000D446A">
        <w:rPr>
          <w:rFonts w:ascii="Montserrat" w:eastAsia="Montserrat" w:hAnsi="Montserrat" w:cs="Montserrat"/>
          <w:sz w:val="22"/>
          <w:szCs w:val="22"/>
          <w:lang w:val="pt-BR"/>
        </w:rPr>
        <w:tab/>
        <w:t xml:space="preserve"> Publicarea a minim unui comunicat/anunț de presă, la începutul și finalul proiectului;</w:t>
      </w:r>
    </w:p>
    <w:p w14:paraId="14A94831" w14:textId="47D1D269" w:rsidR="00A16E11" w:rsidRPr="000D446A" w:rsidRDefault="00A16E11" w:rsidP="00A16E11">
      <w:pPr>
        <w:tabs>
          <w:tab w:val="left" w:pos="450"/>
        </w:tabs>
        <w:ind w:right="75"/>
        <w:jc w:val="both"/>
        <w:rPr>
          <w:rFonts w:ascii="Montserrat" w:eastAsia="Montserrat" w:hAnsi="Montserrat" w:cs="Montserrat"/>
          <w:sz w:val="22"/>
          <w:szCs w:val="22"/>
          <w:lang w:val="pt-BR"/>
        </w:rPr>
      </w:pPr>
      <w:r w:rsidRPr="000D446A">
        <w:rPr>
          <w:rFonts w:ascii="Montserrat" w:eastAsia="Montserrat" w:hAnsi="Montserrat" w:cs="Montserrat"/>
          <w:sz w:val="22"/>
          <w:szCs w:val="22"/>
          <w:lang w:val="pt-BR"/>
        </w:rPr>
        <w:lastRenderedPageBreak/>
        <w:t xml:space="preserve">    •</w:t>
      </w:r>
      <w:r w:rsidRPr="000D446A">
        <w:rPr>
          <w:rFonts w:ascii="Montserrat" w:eastAsia="Montserrat" w:hAnsi="Montserrat" w:cs="Montserrat"/>
          <w:sz w:val="22"/>
          <w:szCs w:val="22"/>
          <w:lang w:val="pt-BR"/>
        </w:rPr>
        <w:tab/>
        <w:t xml:space="preserve"> Realizarea unui panou permanent/unei plăci permanente pentru proiectele a căror valoare totală depășește 500.000 euro </w:t>
      </w:r>
    </w:p>
    <w:p w14:paraId="3D433AFF" w14:textId="794C6C21" w:rsidR="00A16E11" w:rsidRPr="000D446A" w:rsidRDefault="00A16E11" w:rsidP="00A16E11">
      <w:pPr>
        <w:tabs>
          <w:tab w:val="left" w:pos="450"/>
        </w:tabs>
        <w:ind w:right="75"/>
        <w:jc w:val="both"/>
        <w:rPr>
          <w:rFonts w:ascii="Montserrat" w:eastAsia="Montserrat" w:hAnsi="Montserrat" w:cs="Montserrat"/>
          <w:sz w:val="22"/>
          <w:szCs w:val="22"/>
          <w:lang w:val="pt-BR"/>
        </w:rPr>
      </w:pPr>
      <w:r w:rsidRPr="000D446A">
        <w:rPr>
          <w:rFonts w:ascii="Montserrat" w:eastAsia="Montserrat" w:hAnsi="Montserrat" w:cs="Montserrat"/>
          <w:sz w:val="22"/>
          <w:szCs w:val="22"/>
          <w:lang w:val="pt-BR"/>
        </w:rPr>
        <w:t xml:space="preserve">    •</w:t>
      </w:r>
      <w:r w:rsidRPr="000D446A">
        <w:rPr>
          <w:rFonts w:ascii="Montserrat" w:eastAsia="Montserrat" w:hAnsi="Montserrat" w:cs="Montserrat"/>
          <w:sz w:val="22"/>
          <w:szCs w:val="22"/>
          <w:lang w:val="pt-BR"/>
        </w:rPr>
        <w:tab/>
        <w:t xml:space="preserve">În cazul proiectelor a căror valoare totală nu depășește 500.000 EUR, se va expune, într-un loc ușor vizibil publicului, cel puțin un afiș cu dimensiunea minimă A3 sau un afișaj electronic echivalent conținând informații despre proiect; </w:t>
      </w:r>
    </w:p>
    <w:p w14:paraId="573B0F25" w14:textId="33722BA1" w:rsidR="00A16E11" w:rsidRPr="000D446A" w:rsidRDefault="00A16E11" w:rsidP="00A16E11">
      <w:pPr>
        <w:tabs>
          <w:tab w:val="left" w:pos="450"/>
        </w:tabs>
        <w:ind w:right="75"/>
        <w:jc w:val="both"/>
        <w:rPr>
          <w:rFonts w:ascii="Montserrat" w:eastAsia="Montserrat" w:hAnsi="Montserrat" w:cs="Montserrat"/>
          <w:sz w:val="22"/>
          <w:szCs w:val="22"/>
          <w:lang w:val="pt-BR"/>
        </w:rPr>
      </w:pPr>
      <w:r w:rsidRPr="000D446A">
        <w:rPr>
          <w:rFonts w:ascii="Montserrat" w:eastAsia="Montserrat" w:hAnsi="Montserrat" w:cs="Montserrat"/>
          <w:sz w:val="22"/>
          <w:szCs w:val="22"/>
          <w:lang w:val="pt-BR"/>
        </w:rPr>
        <w:t xml:space="preserve">    •</w:t>
      </w:r>
      <w:r w:rsidRPr="000D446A">
        <w:rPr>
          <w:rFonts w:ascii="Montserrat" w:eastAsia="Montserrat" w:hAnsi="Montserrat" w:cs="Montserrat"/>
          <w:sz w:val="22"/>
          <w:szCs w:val="22"/>
          <w:lang w:val="pt-BR"/>
        </w:rPr>
        <w:tab/>
        <w:t>Afișarea pe site-ul oficial de internet, dacă există, și pe paginile de comunicare socială ale beneficiarului, dacă există, a unei scurte descrieri a proiectului, proporțională cu nivelul sprijinului, inclusiv a scopurilor și rezultatelor acesteia, evidențiind sprijinul financiar din partea Uniunii;</w:t>
      </w:r>
    </w:p>
    <w:p w14:paraId="0FC0D55D" w14:textId="5CDA5B08" w:rsidR="00A16E11" w:rsidRPr="000D446A" w:rsidRDefault="00A16E11" w:rsidP="00A16E11">
      <w:pPr>
        <w:tabs>
          <w:tab w:val="left" w:pos="450"/>
        </w:tabs>
        <w:ind w:right="75"/>
        <w:jc w:val="both"/>
        <w:rPr>
          <w:rFonts w:ascii="Montserrat" w:eastAsia="Montserrat" w:hAnsi="Montserrat" w:cs="Montserrat"/>
          <w:sz w:val="22"/>
          <w:szCs w:val="22"/>
          <w:lang w:val="pt-BR"/>
        </w:rPr>
      </w:pPr>
      <w:r w:rsidRPr="000D446A">
        <w:rPr>
          <w:rFonts w:ascii="Montserrat" w:eastAsia="Montserrat" w:hAnsi="Montserrat" w:cs="Montserrat"/>
          <w:sz w:val="22"/>
          <w:szCs w:val="22"/>
          <w:lang w:val="pt-BR"/>
        </w:rPr>
        <w:t xml:space="preserve">    •</w:t>
      </w:r>
      <w:r w:rsidRPr="000D446A">
        <w:rPr>
          <w:rFonts w:ascii="Montserrat" w:eastAsia="Montserrat" w:hAnsi="Montserrat" w:cs="Montserrat"/>
          <w:sz w:val="22"/>
          <w:szCs w:val="22"/>
          <w:lang w:val="pt-BR"/>
        </w:rPr>
        <w:tab/>
        <w:t>Aplicarea de autocolante/plăcuțe pe mașini unelte (echipament industrial)/utilaje (inclusiv agricole)/mijloace de transport de orice fel</w:t>
      </w:r>
    </w:p>
    <w:p w14:paraId="73C5F8DE" w14:textId="3FB60410" w:rsidR="00A16E11" w:rsidRPr="000D446A" w:rsidRDefault="00A16E11" w:rsidP="00A16E11">
      <w:pPr>
        <w:tabs>
          <w:tab w:val="left" w:pos="450"/>
        </w:tabs>
        <w:ind w:right="75"/>
        <w:jc w:val="both"/>
        <w:rPr>
          <w:rFonts w:ascii="Montserrat" w:eastAsia="Montserrat" w:hAnsi="Montserrat" w:cs="Montserrat"/>
          <w:sz w:val="22"/>
          <w:szCs w:val="22"/>
          <w:lang w:val="pt-BR"/>
        </w:rPr>
      </w:pPr>
      <w:r w:rsidRPr="000D446A">
        <w:rPr>
          <w:rFonts w:ascii="Montserrat" w:eastAsia="Montserrat" w:hAnsi="Montserrat" w:cs="Montserrat"/>
          <w:sz w:val="22"/>
          <w:szCs w:val="22"/>
          <w:lang w:val="pt-BR"/>
        </w:rPr>
        <w:t xml:space="preserve">    •</w:t>
      </w:r>
      <w:r w:rsidRPr="000D446A">
        <w:rPr>
          <w:rFonts w:ascii="Montserrat" w:eastAsia="Montserrat" w:hAnsi="Montserrat" w:cs="Montserrat"/>
          <w:sz w:val="22"/>
          <w:szCs w:val="22"/>
          <w:lang w:val="pt-BR"/>
        </w:rPr>
        <w:tab/>
        <w:t>Realizarea unui portofoliu de fotografii pe parcursul desfășurării proiectului pentru a ilustra evoluția acestuia. (cel puțin la lansarea proiectului și la finalizarea acestuia).</w:t>
      </w:r>
    </w:p>
    <w:p w14:paraId="52938493" w14:textId="77777777" w:rsidR="002455DC" w:rsidRPr="000D446A" w:rsidRDefault="002455DC" w:rsidP="002455DC">
      <w:pPr>
        <w:tabs>
          <w:tab w:val="left" w:pos="450"/>
        </w:tabs>
        <w:ind w:right="75"/>
        <w:jc w:val="both"/>
        <w:rPr>
          <w:rFonts w:ascii="Montserrat" w:eastAsia="Montserrat" w:hAnsi="Montserrat" w:cs="Montserrat"/>
          <w:sz w:val="22"/>
          <w:szCs w:val="22"/>
          <w:lang w:val="pt-BR"/>
        </w:rPr>
      </w:pPr>
      <w:r w:rsidRPr="000D446A">
        <w:rPr>
          <w:rFonts w:ascii="Montserrat" w:eastAsia="Montserrat" w:hAnsi="Montserrat" w:cs="Montserrat"/>
          <w:sz w:val="22"/>
          <w:szCs w:val="22"/>
          <w:lang w:val="pt-BR"/>
        </w:rPr>
        <w:t>(5)</w:t>
      </w:r>
      <w:r w:rsidRPr="000D446A">
        <w:rPr>
          <w:rFonts w:ascii="Montserrat" w:eastAsia="Montserrat" w:hAnsi="Montserrat" w:cs="Montserrat"/>
          <w:sz w:val="22"/>
          <w:szCs w:val="22"/>
          <w:lang w:val="pt-BR"/>
        </w:rPr>
        <w:tab/>
        <w:t>Dacă beneficiarul nu își respectă obligațiile ce îi revin în temeiul articolului 47 și articolului 50, alineatele (1) și (2) – Regulamentul (UE) 2021/1060, AM PR Nord-Est poate aplica sancțiuni de până la 3 % din sprijinul financiar acordat proiectului în cauză.</w:t>
      </w:r>
    </w:p>
    <w:p w14:paraId="0051E894" w14:textId="77777777" w:rsidR="002455DC" w:rsidRPr="000D446A" w:rsidRDefault="002455DC" w:rsidP="002455DC">
      <w:pPr>
        <w:tabs>
          <w:tab w:val="left" w:pos="450"/>
        </w:tabs>
        <w:ind w:right="75"/>
        <w:jc w:val="both"/>
        <w:rPr>
          <w:rFonts w:ascii="Montserrat" w:eastAsia="Montserrat" w:hAnsi="Montserrat" w:cs="Montserrat"/>
          <w:sz w:val="22"/>
          <w:szCs w:val="22"/>
          <w:lang w:val="pt-BR"/>
        </w:rPr>
      </w:pPr>
      <w:r w:rsidRPr="000D446A">
        <w:rPr>
          <w:rFonts w:ascii="Montserrat" w:eastAsia="Montserrat" w:hAnsi="Montserrat" w:cs="Montserrat"/>
          <w:sz w:val="22"/>
          <w:szCs w:val="22"/>
          <w:lang w:val="pt-BR"/>
        </w:rPr>
        <w:t>(6)</w:t>
      </w:r>
      <w:r w:rsidRPr="000D446A">
        <w:rPr>
          <w:rFonts w:ascii="Montserrat" w:eastAsia="Montserrat" w:hAnsi="Montserrat" w:cs="Montserrat"/>
          <w:sz w:val="22"/>
          <w:szCs w:val="22"/>
          <w:lang w:val="pt-BR"/>
        </w:rPr>
        <w:tab/>
        <w:t>Semnarea contractului de finanțare reprezintă acceptul Beneficiarului pentru a figura în lista publică a beneficiarilor Programului Regional Nord-Est 2021-2027, in conformitate cu prevederile art. 49 din Regulamentul UE 2021/1060.</w:t>
      </w:r>
    </w:p>
    <w:p w14:paraId="61541BD4" w14:textId="77777777" w:rsidR="002455DC" w:rsidRPr="000D446A" w:rsidRDefault="002455DC" w:rsidP="002455DC">
      <w:pPr>
        <w:tabs>
          <w:tab w:val="left" w:pos="450"/>
        </w:tabs>
        <w:ind w:right="75"/>
        <w:jc w:val="both"/>
        <w:rPr>
          <w:rFonts w:ascii="Montserrat" w:eastAsia="Montserrat" w:hAnsi="Montserrat" w:cs="Montserrat"/>
          <w:sz w:val="22"/>
          <w:szCs w:val="22"/>
          <w:lang w:val="pt-BR"/>
        </w:rPr>
      </w:pPr>
      <w:r w:rsidRPr="000D446A">
        <w:rPr>
          <w:rFonts w:ascii="Montserrat" w:eastAsia="Montserrat" w:hAnsi="Montserrat" w:cs="Montserrat"/>
          <w:sz w:val="22"/>
          <w:szCs w:val="22"/>
          <w:lang w:val="pt-BR"/>
        </w:rPr>
        <w:t>(7)</w:t>
      </w:r>
      <w:r w:rsidRPr="000D446A">
        <w:rPr>
          <w:rFonts w:ascii="Montserrat" w:eastAsia="Montserrat" w:hAnsi="Montserrat" w:cs="Montserrat"/>
          <w:sz w:val="22"/>
          <w:szCs w:val="22"/>
          <w:lang w:val="pt-BR"/>
        </w:rPr>
        <w:tab/>
        <w:t xml:space="preserve">Beneficiarii vor transmite pentru avizare designul/conținutul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72BC7858" w14:textId="77777777" w:rsidR="002455DC" w:rsidRPr="000D446A" w:rsidRDefault="002455DC" w:rsidP="002455DC">
      <w:pPr>
        <w:tabs>
          <w:tab w:val="left" w:pos="450"/>
        </w:tabs>
        <w:ind w:right="75"/>
        <w:jc w:val="both"/>
        <w:rPr>
          <w:rFonts w:ascii="Montserrat" w:eastAsia="Montserrat" w:hAnsi="Montserrat" w:cs="Montserrat"/>
          <w:sz w:val="22"/>
          <w:szCs w:val="22"/>
          <w:lang w:val="pt-BR"/>
        </w:rPr>
      </w:pPr>
      <w:r w:rsidRPr="000D446A">
        <w:rPr>
          <w:rFonts w:ascii="Montserrat" w:eastAsia="Montserrat" w:hAnsi="Montserrat" w:cs="Montserrat"/>
          <w:sz w:val="22"/>
          <w:szCs w:val="22"/>
          <w:lang w:val="pt-BR"/>
        </w:rPr>
        <w:t>(8)</w:t>
      </w:r>
      <w:r w:rsidRPr="000D446A">
        <w:rPr>
          <w:rFonts w:ascii="Montserrat" w:eastAsia="Montserrat" w:hAnsi="Montserrat" w:cs="Montserrat"/>
          <w:sz w:val="22"/>
          <w:szCs w:val="22"/>
          <w:lang w:val="pt-BR"/>
        </w:rPr>
        <w:tab/>
        <w:t xml:space="preserve"> Beneficiarii au obligația de a pune la dispoziția autorității de management, instituțiilor, organelor, oficiilor sau agențiilor Uniunii, la cererea acestora, date şi informații despre proiecte şi stadiul lor de implementare, inclusiv fotografii (stadiul înainte de derulare, în timpul, la finalizarea proiectului), în vederea asigurării transparenței utilizării fondurilor și acordă Uniunii Europene o licență fără redevențe, neexclusivă și irevocabilă pentru utilizarea acestor materiale și a oricăror drepturi preexistente aferente acestora, în conformitate cu anexa IX din Regulamentul (UE) 2021/1060.</w:t>
      </w:r>
    </w:p>
    <w:p w14:paraId="4361B883" w14:textId="77777777" w:rsidR="002455DC" w:rsidRPr="000D446A" w:rsidRDefault="002455DC" w:rsidP="002455DC">
      <w:pPr>
        <w:tabs>
          <w:tab w:val="left" w:pos="450"/>
        </w:tabs>
        <w:ind w:right="75"/>
        <w:jc w:val="both"/>
        <w:rPr>
          <w:rFonts w:ascii="Montserrat" w:eastAsia="Montserrat" w:hAnsi="Montserrat" w:cs="Montserrat"/>
          <w:sz w:val="22"/>
          <w:szCs w:val="22"/>
          <w:lang w:val="pt-BR"/>
        </w:rPr>
      </w:pPr>
      <w:r w:rsidRPr="000D446A">
        <w:rPr>
          <w:rFonts w:ascii="Montserrat" w:eastAsia="Montserrat" w:hAnsi="Montserrat" w:cs="Montserrat"/>
          <w:sz w:val="22"/>
          <w:szCs w:val="22"/>
          <w:lang w:val="pt-BR"/>
        </w:rPr>
        <w:t>(9)</w:t>
      </w:r>
      <w:r w:rsidRPr="000D446A">
        <w:rPr>
          <w:rFonts w:ascii="Montserrat" w:eastAsia="Montserrat" w:hAnsi="Montserrat" w:cs="Montserrat"/>
          <w:sz w:val="22"/>
          <w:szCs w:val="22"/>
          <w:lang w:val="pt-BR"/>
        </w:rPr>
        <w:tab/>
        <w:t>Beneficiarii au la dispoziție un termen de 30 de zile pentru a remedia neregulile vizând materialele de comunicare și publicitate din momentul în care vor fi notificați.</w:t>
      </w:r>
    </w:p>
    <w:p w14:paraId="16F04CD7" w14:textId="77777777" w:rsidR="002455DC" w:rsidRPr="000D446A" w:rsidRDefault="002455DC" w:rsidP="002455DC">
      <w:pPr>
        <w:tabs>
          <w:tab w:val="left" w:pos="450"/>
        </w:tabs>
        <w:ind w:right="75"/>
        <w:jc w:val="both"/>
        <w:rPr>
          <w:rFonts w:ascii="Montserrat" w:eastAsia="Montserrat" w:hAnsi="Montserrat" w:cs="Montserrat"/>
          <w:sz w:val="22"/>
          <w:szCs w:val="22"/>
          <w:lang w:val="pt-BR"/>
        </w:rPr>
      </w:pPr>
      <w:r w:rsidRPr="000D446A">
        <w:rPr>
          <w:rFonts w:ascii="Montserrat" w:eastAsia="Montserrat" w:hAnsi="Montserrat" w:cs="Montserrat"/>
          <w:sz w:val="22"/>
          <w:szCs w:val="22"/>
          <w:lang w:val="pt-BR"/>
        </w:rPr>
        <w:t>(10)</w:t>
      </w:r>
      <w:r w:rsidRPr="000D446A">
        <w:rPr>
          <w:rFonts w:ascii="Montserrat" w:eastAsia="Montserrat" w:hAnsi="Montserrat" w:cs="Montserrat"/>
          <w:sz w:val="22"/>
          <w:szCs w:val="22"/>
          <w:lang w:val="pt-BR"/>
        </w:rPr>
        <w:tab/>
        <w:t>Beneficiarii care nu remediază materialele distruse sau realizate neconform vor primi un termen de 15 zile pentru a duce la îndeplinire în mod corespunzător a obligațiilor de comunicare și vizibilitate. În situația nerealizării remedierilor, AM PR Nord-Est poate aplica sancțiuni de până la 3% din sprijinul financiar acordat proiectului în cauză.</w:t>
      </w:r>
    </w:p>
    <w:p w14:paraId="508598DA" w14:textId="77777777" w:rsidR="00E6102B" w:rsidRPr="000D446A" w:rsidRDefault="00E6102B" w:rsidP="002455DC">
      <w:pPr>
        <w:tabs>
          <w:tab w:val="left" w:pos="450"/>
        </w:tabs>
        <w:ind w:right="75"/>
        <w:jc w:val="both"/>
        <w:rPr>
          <w:rFonts w:ascii="Montserrat" w:eastAsia="Montserrat" w:hAnsi="Montserrat" w:cs="Montserrat"/>
          <w:sz w:val="22"/>
          <w:szCs w:val="22"/>
          <w:lang w:val="pt-BR"/>
        </w:rPr>
      </w:pPr>
    </w:p>
    <w:p w14:paraId="6F1ABBA0" w14:textId="77777777" w:rsidR="00E6102B" w:rsidRPr="000D446A" w:rsidRDefault="00E6102B" w:rsidP="002455DC">
      <w:pPr>
        <w:tabs>
          <w:tab w:val="left" w:pos="450"/>
        </w:tabs>
        <w:ind w:right="75"/>
        <w:jc w:val="both"/>
        <w:rPr>
          <w:rFonts w:ascii="Montserrat" w:eastAsia="Montserrat" w:hAnsi="Montserrat" w:cs="Montserrat"/>
          <w:sz w:val="22"/>
          <w:szCs w:val="22"/>
          <w:lang w:val="pt-BR"/>
        </w:rPr>
      </w:pPr>
    </w:p>
    <w:p w14:paraId="6E9C70B2" w14:textId="77777777" w:rsidR="00E6102B" w:rsidRPr="000D446A" w:rsidRDefault="00E6102B" w:rsidP="002455DC">
      <w:pPr>
        <w:tabs>
          <w:tab w:val="left" w:pos="450"/>
        </w:tabs>
        <w:ind w:right="75"/>
        <w:jc w:val="both"/>
        <w:rPr>
          <w:rFonts w:ascii="Montserrat" w:eastAsia="Montserrat" w:hAnsi="Montserrat" w:cs="Montserrat"/>
          <w:sz w:val="22"/>
          <w:szCs w:val="22"/>
          <w:lang w:val="pt-BR"/>
        </w:rPr>
      </w:pPr>
    </w:p>
    <w:p w14:paraId="415EDC85" w14:textId="77777777" w:rsidR="00E6102B" w:rsidRPr="000D446A" w:rsidRDefault="00E6102B" w:rsidP="002455DC">
      <w:pPr>
        <w:tabs>
          <w:tab w:val="left" w:pos="450"/>
        </w:tabs>
        <w:ind w:right="75"/>
        <w:jc w:val="both"/>
        <w:rPr>
          <w:rFonts w:ascii="Montserrat" w:eastAsia="Montserrat" w:hAnsi="Montserrat" w:cs="Montserrat"/>
          <w:sz w:val="22"/>
          <w:szCs w:val="22"/>
          <w:lang w:val="pt-BR"/>
        </w:rPr>
      </w:pPr>
    </w:p>
    <w:p w14:paraId="52D1B3DF" w14:textId="77777777" w:rsidR="00E6102B" w:rsidRPr="000D446A" w:rsidRDefault="00E6102B" w:rsidP="002455DC">
      <w:pPr>
        <w:tabs>
          <w:tab w:val="left" w:pos="450"/>
        </w:tabs>
        <w:ind w:right="75"/>
        <w:jc w:val="both"/>
        <w:rPr>
          <w:rFonts w:ascii="Montserrat" w:eastAsia="Montserrat" w:hAnsi="Montserrat" w:cs="Montserrat"/>
          <w:sz w:val="22"/>
          <w:szCs w:val="22"/>
          <w:lang w:val="pt-BR"/>
        </w:rPr>
      </w:pPr>
    </w:p>
    <w:p w14:paraId="3D9BBEF9" w14:textId="77777777" w:rsidR="00E6102B" w:rsidRPr="000D446A" w:rsidRDefault="00E6102B" w:rsidP="002455DC">
      <w:pPr>
        <w:tabs>
          <w:tab w:val="left" w:pos="450"/>
        </w:tabs>
        <w:ind w:right="75"/>
        <w:jc w:val="both"/>
        <w:rPr>
          <w:rFonts w:ascii="Montserrat" w:eastAsia="Montserrat" w:hAnsi="Montserrat" w:cs="Montserrat"/>
          <w:sz w:val="22"/>
          <w:szCs w:val="22"/>
          <w:lang w:val="pt-BR"/>
        </w:rPr>
      </w:pPr>
    </w:p>
    <w:p w14:paraId="089D81FF" w14:textId="77777777" w:rsidR="00E6102B" w:rsidRPr="000D446A" w:rsidRDefault="00E6102B" w:rsidP="002455DC">
      <w:pPr>
        <w:tabs>
          <w:tab w:val="left" w:pos="450"/>
        </w:tabs>
        <w:ind w:right="75"/>
        <w:jc w:val="both"/>
        <w:rPr>
          <w:rFonts w:ascii="Montserrat" w:eastAsia="Montserrat" w:hAnsi="Montserrat" w:cs="Montserrat"/>
          <w:sz w:val="22"/>
          <w:szCs w:val="22"/>
          <w:lang w:val="pt-BR"/>
        </w:rPr>
      </w:pPr>
    </w:p>
    <w:p w14:paraId="55420012" w14:textId="77777777" w:rsidR="00E6102B" w:rsidRPr="000D446A" w:rsidRDefault="00E6102B" w:rsidP="002455DC">
      <w:pPr>
        <w:tabs>
          <w:tab w:val="left" w:pos="450"/>
        </w:tabs>
        <w:ind w:right="75"/>
        <w:jc w:val="both"/>
        <w:rPr>
          <w:rFonts w:ascii="Montserrat" w:eastAsia="Montserrat" w:hAnsi="Montserrat" w:cs="Montserrat"/>
          <w:sz w:val="22"/>
          <w:szCs w:val="22"/>
          <w:lang w:val="pt-BR"/>
        </w:rPr>
      </w:pPr>
    </w:p>
    <w:p w14:paraId="696C7622" w14:textId="77777777" w:rsidR="00E6102B" w:rsidRPr="000D446A" w:rsidRDefault="00E6102B" w:rsidP="002455DC">
      <w:pPr>
        <w:tabs>
          <w:tab w:val="left" w:pos="450"/>
        </w:tabs>
        <w:ind w:right="75"/>
        <w:jc w:val="both"/>
        <w:rPr>
          <w:rFonts w:ascii="Montserrat" w:eastAsia="Montserrat" w:hAnsi="Montserrat" w:cs="Montserrat"/>
          <w:sz w:val="22"/>
          <w:szCs w:val="22"/>
          <w:lang w:val="pt-BR"/>
        </w:rPr>
      </w:pPr>
    </w:p>
    <w:p w14:paraId="7FC5A2B5" w14:textId="77777777" w:rsidR="00E6102B" w:rsidRPr="000D446A" w:rsidRDefault="00E6102B" w:rsidP="002455DC">
      <w:pPr>
        <w:tabs>
          <w:tab w:val="left" w:pos="450"/>
        </w:tabs>
        <w:ind w:right="75"/>
        <w:jc w:val="both"/>
        <w:rPr>
          <w:rFonts w:ascii="Montserrat" w:eastAsia="Montserrat" w:hAnsi="Montserrat" w:cs="Montserrat"/>
          <w:sz w:val="22"/>
          <w:szCs w:val="22"/>
          <w:lang w:val="pt-BR"/>
        </w:rPr>
      </w:pPr>
    </w:p>
    <w:p w14:paraId="069DC3DD" w14:textId="77777777" w:rsidR="00E6102B" w:rsidRPr="000D446A" w:rsidRDefault="00E6102B" w:rsidP="002455DC">
      <w:pPr>
        <w:tabs>
          <w:tab w:val="left" w:pos="450"/>
        </w:tabs>
        <w:ind w:right="75"/>
        <w:jc w:val="both"/>
        <w:rPr>
          <w:rFonts w:ascii="Montserrat" w:eastAsia="Montserrat" w:hAnsi="Montserrat" w:cs="Montserrat"/>
          <w:sz w:val="22"/>
          <w:szCs w:val="22"/>
          <w:lang w:val="pt-BR"/>
        </w:rPr>
      </w:pPr>
    </w:p>
    <w:p w14:paraId="6D8ACAF4" w14:textId="77777777" w:rsidR="00E6102B" w:rsidRPr="000D446A" w:rsidRDefault="00E6102B" w:rsidP="002455DC">
      <w:pPr>
        <w:tabs>
          <w:tab w:val="left" w:pos="450"/>
        </w:tabs>
        <w:ind w:right="75"/>
        <w:jc w:val="both"/>
        <w:rPr>
          <w:rFonts w:ascii="Montserrat" w:eastAsia="Montserrat" w:hAnsi="Montserrat" w:cs="Montserrat"/>
          <w:sz w:val="22"/>
          <w:szCs w:val="22"/>
          <w:lang w:val="pt-BR"/>
        </w:rPr>
      </w:pPr>
    </w:p>
    <w:p w14:paraId="51FEEB92" w14:textId="668E03F2" w:rsidR="00E6102B" w:rsidRPr="00206C49" w:rsidRDefault="00E6102B" w:rsidP="00E6102B">
      <w:pPr>
        <w:jc w:val="both"/>
        <w:rPr>
          <w:rFonts w:ascii="Montserrat" w:eastAsia="Arial" w:hAnsi="Montserrat" w:cs="Calibri"/>
          <w:b/>
          <w:bCs/>
          <w:spacing w:val="1"/>
          <w:sz w:val="22"/>
          <w:szCs w:val="22"/>
          <w:lang w:val="ro-RO"/>
        </w:rPr>
      </w:pPr>
      <w:r w:rsidRPr="00E6102B">
        <w:rPr>
          <w:rFonts w:ascii="Montserrat" w:eastAsia="Arial" w:hAnsi="Montserrat" w:cs="Calibri"/>
          <w:b/>
          <w:bCs/>
          <w:spacing w:val="1"/>
          <w:sz w:val="22"/>
          <w:szCs w:val="22"/>
          <w:lang w:val="ro-RO"/>
        </w:rPr>
        <w:lastRenderedPageBreak/>
        <w:t>Secțiunea II – Condiții specifice aplicabile Priorității 1, Obiectiv</w:t>
      </w:r>
      <w:r>
        <w:rPr>
          <w:rFonts w:ascii="Montserrat" w:eastAsia="Arial" w:hAnsi="Montserrat" w:cs="Calibri"/>
          <w:b/>
          <w:bCs/>
          <w:spacing w:val="1"/>
          <w:sz w:val="22"/>
          <w:szCs w:val="22"/>
          <w:lang w:val="ro-RO"/>
        </w:rPr>
        <w:t>elor</w:t>
      </w:r>
      <w:r w:rsidRPr="00E6102B">
        <w:rPr>
          <w:rFonts w:ascii="Montserrat" w:eastAsia="Arial" w:hAnsi="Montserrat" w:cs="Calibri"/>
          <w:b/>
          <w:bCs/>
          <w:spacing w:val="1"/>
          <w:sz w:val="22"/>
          <w:szCs w:val="22"/>
          <w:lang w:val="ro-RO"/>
        </w:rPr>
        <w:t xml:space="preserve"> Specific</w:t>
      </w:r>
      <w:r>
        <w:rPr>
          <w:rFonts w:ascii="Montserrat" w:eastAsia="Arial" w:hAnsi="Montserrat" w:cs="Calibri"/>
          <w:b/>
          <w:bCs/>
          <w:spacing w:val="1"/>
          <w:sz w:val="22"/>
          <w:szCs w:val="22"/>
          <w:lang w:val="ro-RO"/>
        </w:rPr>
        <w:t>e</w:t>
      </w:r>
      <w:r w:rsidRPr="00E6102B">
        <w:rPr>
          <w:rFonts w:ascii="Montserrat" w:eastAsia="Arial" w:hAnsi="Montserrat" w:cs="Calibri"/>
          <w:b/>
          <w:bCs/>
          <w:spacing w:val="1"/>
          <w:sz w:val="22"/>
          <w:szCs w:val="22"/>
          <w:lang w:val="ro-RO"/>
        </w:rPr>
        <w:t xml:space="preserve"> 1.1: </w:t>
      </w:r>
      <w:r w:rsidRPr="00E6102B">
        <w:rPr>
          <w:rFonts w:ascii="Montserrat" w:eastAsia="Arial" w:hAnsi="Montserrat" w:cs="Calibri"/>
          <w:b/>
          <w:bCs/>
          <w:i/>
          <w:iCs/>
          <w:spacing w:val="1"/>
          <w:sz w:val="22"/>
          <w:szCs w:val="22"/>
          <w:lang w:val="ro-RO"/>
        </w:rPr>
        <w:t xml:space="preserve">Dezvoltarea și </w:t>
      </w:r>
      <w:r w:rsidRPr="00206C49">
        <w:rPr>
          <w:rFonts w:ascii="Montserrat" w:eastAsia="Arial" w:hAnsi="Montserrat" w:cs="Calibri"/>
          <w:b/>
          <w:bCs/>
          <w:i/>
          <w:iCs/>
          <w:spacing w:val="1"/>
          <w:sz w:val="22"/>
          <w:szCs w:val="22"/>
          <w:lang w:val="ro-RO"/>
        </w:rPr>
        <w:t>creșterea capacităților de cercetare și inovare și adoptarea tehnologiilor avansate</w:t>
      </w:r>
      <w:r w:rsidRPr="00206C49">
        <w:rPr>
          <w:rFonts w:ascii="Montserrat" w:eastAsia="Arial" w:hAnsi="Montserrat" w:cs="Calibri"/>
          <w:b/>
          <w:bCs/>
          <w:spacing w:val="1"/>
          <w:sz w:val="22"/>
          <w:szCs w:val="22"/>
          <w:lang w:val="ro-RO"/>
        </w:rPr>
        <w:t xml:space="preserve">, respectiv 1.3: </w:t>
      </w:r>
      <w:r w:rsidRPr="00206C49">
        <w:rPr>
          <w:rFonts w:ascii="Montserrat" w:eastAsia="Arial" w:hAnsi="Montserrat" w:cs="Calibri"/>
          <w:b/>
          <w:bCs/>
          <w:i/>
          <w:iCs/>
          <w:spacing w:val="1"/>
          <w:sz w:val="22"/>
          <w:szCs w:val="22"/>
          <w:lang w:val="ro-RO"/>
        </w:rPr>
        <w:t>Intensificarea creșterii durabile și creșterea competitivității IMM-urilor și crearea de locuri de muncă în cadrul IMM-urilor, inclusiv prin investiții productive</w:t>
      </w:r>
      <w:r w:rsidRPr="00206C49">
        <w:rPr>
          <w:rFonts w:ascii="Montserrat" w:eastAsia="Arial" w:hAnsi="Montserrat" w:cs="Calibri"/>
          <w:b/>
          <w:bCs/>
          <w:spacing w:val="1"/>
          <w:sz w:val="22"/>
          <w:szCs w:val="22"/>
          <w:lang w:val="ro-RO"/>
        </w:rPr>
        <w:t xml:space="preserve">, Apel de proiecte nr. </w:t>
      </w:r>
      <w:r w:rsidR="00206C49" w:rsidRPr="00206C49">
        <w:rPr>
          <w:rFonts w:ascii="Montserrat" w:eastAsia="Arial" w:hAnsi="Montserrat" w:cs="Calibri"/>
          <w:b/>
          <w:bCs/>
          <w:spacing w:val="1"/>
          <w:sz w:val="22"/>
          <w:szCs w:val="22"/>
          <w:lang w:val="ro-RO"/>
        </w:rPr>
        <w:t xml:space="preserve">PR/NE/2024/P1/RSO1.1_RSO1.3/1 </w:t>
      </w:r>
      <w:r w:rsidRPr="00206C49">
        <w:rPr>
          <w:rFonts w:ascii="Montserrat" w:eastAsia="Arial" w:hAnsi="Montserrat" w:cs="Calibri"/>
          <w:b/>
          <w:bCs/>
          <w:spacing w:val="1"/>
          <w:sz w:val="22"/>
          <w:szCs w:val="22"/>
          <w:lang w:val="ro-RO"/>
        </w:rPr>
        <w:t xml:space="preserve">- Proiecte de CDI și investiții în IMM     </w:t>
      </w:r>
    </w:p>
    <w:p w14:paraId="3406C94F" w14:textId="77777777" w:rsidR="007A7F20" w:rsidRPr="00206C49" w:rsidRDefault="007A7F20" w:rsidP="007A7F20">
      <w:pPr>
        <w:spacing w:before="240" w:after="240"/>
        <w:ind w:firstLine="720"/>
        <w:jc w:val="both"/>
        <w:rPr>
          <w:rFonts w:ascii="Montserrat" w:eastAsia="Arial" w:hAnsi="Montserrat" w:cs="Calibri"/>
          <w:spacing w:val="1"/>
          <w:sz w:val="22"/>
          <w:szCs w:val="22"/>
          <w:lang w:val="ro-RO"/>
        </w:rPr>
      </w:pPr>
      <w:r w:rsidRPr="00206C49">
        <w:rPr>
          <w:rFonts w:ascii="Montserrat" w:eastAsia="Arial" w:hAnsi="Montserrat" w:cs="Calibri"/>
          <w:b/>
          <w:bCs/>
          <w:spacing w:val="1"/>
          <w:sz w:val="22"/>
          <w:szCs w:val="22"/>
          <w:lang w:val="ro-RO"/>
        </w:rPr>
        <w:t>Articolul 1.</w:t>
      </w:r>
      <w:r w:rsidRPr="00206C49">
        <w:rPr>
          <w:rFonts w:ascii="Montserrat" w:eastAsia="Arial" w:hAnsi="Montserrat" w:cs="Calibri"/>
          <w:spacing w:val="1"/>
          <w:sz w:val="22"/>
          <w:szCs w:val="22"/>
          <w:lang w:val="ro-RO"/>
        </w:rPr>
        <w:t xml:space="preserve"> Obligații specifice beneficiarului</w:t>
      </w:r>
    </w:p>
    <w:p w14:paraId="672A0DF3" w14:textId="77A19699" w:rsidR="007A7F20" w:rsidRPr="00206C49" w:rsidRDefault="007A7F20" w:rsidP="007E59AF">
      <w:pPr>
        <w:pStyle w:val="ListParagraph"/>
        <w:numPr>
          <w:ilvl w:val="0"/>
          <w:numId w:val="6"/>
        </w:numPr>
        <w:spacing w:before="240" w:after="240"/>
        <w:ind w:left="0" w:hanging="11"/>
        <w:jc w:val="both"/>
        <w:rPr>
          <w:rFonts w:ascii="Montserrat" w:eastAsia="Arial" w:hAnsi="Montserrat" w:cs="Calibri"/>
          <w:spacing w:val="1"/>
          <w:sz w:val="22"/>
          <w:szCs w:val="22"/>
          <w:lang w:val="ro-RO"/>
        </w:rPr>
      </w:pPr>
      <w:r w:rsidRPr="00206C49">
        <w:rPr>
          <w:rFonts w:ascii="Montserrat" w:eastAsia="Montserrat" w:hAnsi="Montserrat" w:cs="Montserrat"/>
          <w:sz w:val="22"/>
          <w:szCs w:val="22"/>
          <w:lang w:val="ro-RO"/>
        </w:rPr>
        <w:t>În</w:t>
      </w:r>
      <w:r w:rsidRPr="00206C49">
        <w:rPr>
          <w:rFonts w:ascii="Montserrat" w:eastAsia="Arial" w:hAnsi="Montserrat" w:cs="Calibri"/>
          <w:spacing w:val="1"/>
          <w:sz w:val="22"/>
          <w:szCs w:val="22"/>
          <w:lang w:val="ro-RO"/>
        </w:rPr>
        <w:t xml:space="preserve"> situația în care beneficiarul </w:t>
      </w:r>
      <w:r w:rsidRPr="00206C49">
        <w:rPr>
          <w:rFonts w:ascii="Montserrat" w:eastAsia="Montserrat" w:hAnsi="Montserrat" w:cs="Montserrat"/>
          <w:sz w:val="22"/>
          <w:szCs w:val="22"/>
          <w:lang w:val="ro-RO"/>
        </w:rPr>
        <w:t>(</w:t>
      </w:r>
      <w:r w:rsidR="000D446A" w:rsidRPr="00206C49">
        <w:rPr>
          <w:rFonts w:ascii="Montserrat" w:eastAsia="Montserrat" w:hAnsi="Montserrat" w:cs="Montserrat"/>
          <w:sz w:val="22"/>
          <w:szCs w:val="22"/>
          <w:lang w:val="ro-RO"/>
        </w:rPr>
        <w:t>IMM/</w:t>
      </w:r>
      <w:r w:rsidRPr="00206C49">
        <w:rPr>
          <w:rFonts w:ascii="Montserrat" w:eastAsia="Montserrat" w:hAnsi="Montserrat" w:cs="Montserrat"/>
          <w:sz w:val="22"/>
          <w:szCs w:val="22"/>
          <w:lang w:val="ro-RO"/>
        </w:rPr>
        <w:t>liderul de parteneriat</w:t>
      </w:r>
      <w:r w:rsidR="000D446A" w:rsidRPr="00206C49">
        <w:rPr>
          <w:rFonts w:ascii="Montserrat" w:eastAsia="Montserrat" w:hAnsi="Montserrat" w:cs="Montserrat"/>
          <w:sz w:val="22"/>
          <w:szCs w:val="22"/>
          <w:lang w:val="ro-RO"/>
        </w:rPr>
        <w:t xml:space="preserve"> (IMM)</w:t>
      </w:r>
      <w:r w:rsidRPr="00206C49">
        <w:rPr>
          <w:rFonts w:ascii="Montserrat" w:eastAsia="Montserrat" w:hAnsi="Montserrat" w:cs="Montserrat"/>
          <w:sz w:val="22"/>
          <w:szCs w:val="22"/>
          <w:lang w:val="ro-RO"/>
        </w:rPr>
        <w:t>)</w:t>
      </w:r>
      <w:r w:rsidRPr="00206C49">
        <w:rPr>
          <w:rFonts w:ascii="Montserrat" w:eastAsia="Arial" w:hAnsi="Montserrat" w:cs="Calibri"/>
          <w:spacing w:val="1"/>
          <w:sz w:val="22"/>
          <w:szCs w:val="22"/>
          <w:lang w:val="ro-RO"/>
        </w:rPr>
        <w:t xml:space="preserve"> nu are, la momentul depunerii cererii de finanțare, sediul social</w:t>
      </w:r>
      <w:r w:rsidR="008B5B24">
        <w:rPr>
          <w:rFonts w:ascii="Montserrat" w:eastAsia="Arial" w:hAnsi="Montserrat" w:cs="Calibri"/>
          <w:spacing w:val="1"/>
          <w:sz w:val="22"/>
          <w:szCs w:val="22"/>
          <w:lang w:val="ro-RO"/>
        </w:rPr>
        <w:t xml:space="preserve"> sau punct de lucru înregistrat fiscal</w:t>
      </w:r>
      <w:r w:rsidRPr="00206C49">
        <w:rPr>
          <w:rFonts w:ascii="Montserrat" w:eastAsia="Arial" w:hAnsi="Montserrat" w:cs="Calibri"/>
          <w:spacing w:val="1"/>
          <w:sz w:val="22"/>
          <w:szCs w:val="22"/>
          <w:lang w:val="ro-RO"/>
        </w:rPr>
        <w:t xml:space="preserve"> în Regiunea Nord-Est, acesta se obligă să înregistreze sediul social </w:t>
      </w:r>
      <w:r w:rsidR="008B5B24">
        <w:rPr>
          <w:rFonts w:ascii="Montserrat" w:eastAsia="Arial" w:hAnsi="Montserrat" w:cs="Calibri"/>
          <w:spacing w:val="1"/>
          <w:sz w:val="22"/>
          <w:szCs w:val="22"/>
          <w:lang w:val="ro-RO"/>
        </w:rPr>
        <w:t xml:space="preserve">sau punctul </w:t>
      </w:r>
      <w:r w:rsidR="006C76B7">
        <w:rPr>
          <w:rFonts w:ascii="Montserrat" w:eastAsia="Arial" w:hAnsi="Montserrat" w:cs="Calibri"/>
          <w:spacing w:val="1"/>
          <w:sz w:val="22"/>
          <w:szCs w:val="22"/>
          <w:lang w:val="ro-RO"/>
        </w:rPr>
        <w:t>d</w:t>
      </w:r>
      <w:r w:rsidR="008B5B24">
        <w:rPr>
          <w:rFonts w:ascii="Montserrat" w:eastAsia="Arial" w:hAnsi="Montserrat" w:cs="Calibri"/>
          <w:spacing w:val="1"/>
          <w:sz w:val="22"/>
          <w:szCs w:val="22"/>
          <w:lang w:val="ro-RO"/>
        </w:rPr>
        <w:t xml:space="preserve">e lucru înregistrat fiscal </w:t>
      </w:r>
      <w:r w:rsidRPr="00206C49">
        <w:rPr>
          <w:rFonts w:ascii="Montserrat" w:eastAsia="Arial" w:hAnsi="Montserrat" w:cs="Calibri"/>
          <w:spacing w:val="1"/>
          <w:sz w:val="22"/>
          <w:szCs w:val="22"/>
          <w:lang w:val="ro-RO"/>
        </w:rPr>
        <w:t xml:space="preserve">în Regiunea Nord-Est, cel târziu până la momentul primei plăți a ajutorului. </w:t>
      </w:r>
    </w:p>
    <w:p w14:paraId="79D92ED1" w14:textId="77777777" w:rsidR="007A7F20" w:rsidRPr="00206C49" w:rsidRDefault="007A7F20" w:rsidP="007E59AF">
      <w:pPr>
        <w:pStyle w:val="ListParagraph"/>
        <w:numPr>
          <w:ilvl w:val="0"/>
          <w:numId w:val="6"/>
        </w:numPr>
        <w:spacing w:before="240" w:after="240"/>
        <w:ind w:left="0" w:hanging="11"/>
        <w:jc w:val="both"/>
        <w:rPr>
          <w:rFonts w:ascii="Montserrat" w:eastAsia="Arial" w:hAnsi="Montserrat" w:cs="Calibri"/>
          <w:spacing w:val="1"/>
          <w:sz w:val="22"/>
          <w:szCs w:val="22"/>
          <w:lang w:val="ro-RO"/>
        </w:rPr>
      </w:pPr>
      <w:r w:rsidRPr="00206C49">
        <w:rPr>
          <w:rFonts w:ascii="Montserrat" w:eastAsia="Montserrat" w:hAnsi="Montserrat" w:cs="Montserrat"/>
          <w:sz w:val="22"/>
          <w:szCs w:val="22"/>
          <w:lang w:val="ro-RO"/>
        </w:rPr>
        <w:t>(</w:t>
      </w:r>
      <w:r w:rsidRPr="00206C49">
        <w:rPr>
          <w:rFonts w:ascii="Montserrat" w:eastAsia="Montserrat" w:hAnsi="Montserrat" w:cs="Montserrat"/>
          <w:i/>
          <w:iCs/>
          <w:sz w:val="22"/>
          <w:szCs w:val="22"/>
          <w:lang w:val="ro-RO"/>
        </w:rPr>
        <w:t>dacă este cazul</w:t>
      </w:r>
      <w:r w:rsidRPr="00206C49">
        <w:rPr>
          <w:rFonts w:ascii="Montserrat" w:eastAsia="Montserrat" w:hAnsi="Montserrat" w:cs="Montserrat"/>
          <w:sz w:val="22"/>
          <w:szCs w:val="22"/>
          <w:lang w:val="ro-RO"/>
        </w:rPr>
        <w:t xml:space="preserve">) În situația în care partenerul nu are, la momentul depunerii depunerii cererii de finanțare, sediul social/punct de lucru în Regiunea Nord-Est, acesta se obligă să înregistreze sediu social/punct de lucru în Regiunea Nord-Est, până la momentul primei plăți a ajutorului. </w:t>
      </w:r>
    </w:p>
    <w:p w14:paraId="1276EF23" w14:textId="2ECF4E1A" w:rsidR="007A7F20" w:rsidRPr="007A7F20" w:rsidRDefault="007A7F20" w:rsidP="007E59AF">
      <w:pPr>
        <w:pStyle w:val="ListParagraph"/>
        <w:numPr>
          <w:ilvl w:val="0"/>
          <w:numId w:val="6"/>
        </w:numPr>
        <w:spacing w:before="240" w:after="240"/>
        <w:ind w:left="0" w:hanging="11"/>
        <w:jc w:val="both"/>
        <w:rPr>
          <w:rFonts w:ascii="Montserrat" w:eastAsia="Arial" w:hAnsi="Montserrat" w:cs="Calibri"/>
          <w:spacing w:val="1"/>
          <w:sz w:val="22"/>
          <w:szCs w:val="22"/>
          <w:lang w:val="ro-RO"/>
        </w:rPr>
      </w:pPr>
      <w:r w:rsidRPr="00206C49">
        <w:rPr>
          <w:rFonts w:ascii="Montserrat" w:eastAsia="Montserrat" w:hAnsi="Montserrat" w:cs="Montserrat"/>
          <w:sz w:val="22"/>
          <w:szCs w:val="22"/>
          <w:lang w:val="ro-RO"/>
        </w:rPr>
        <w:t>În situația în care beneficiarul</w:t>
      </w:r>
      <w:r w:rsidRPr="000D446A">
        <w:rPr>
          <w:rFonts w:ascii="Montserrat" w:eastAsia="Montserrat" w:hAnsi="Montserrat" w:cs="Montserrat"/>
          <w:sz w:val="22"/>
          <w:szCs w:val="22"/>
          <w:lang w:val="ro-RO"/>
        </w:rPr>
        <w:t xml:space="preserve"> (</w:t>
      </w:r>
      <w:r w:rsidR="000D446A" w:rsidRPr="000D446A">
        <w:rPr>
          <w:rFonts w:ascii="Montserrat" w:eastAsia="Montserrat" w:hAnsi="Montserrat" w:cs="Montserrat"/>
          <w:sz w:val="22"/>
          <w:szCs w:val="22"/>
          <w:lang w:val="ro-RO"/>
        </w:rPr>
        <w:t>I</w:t>
      </w:r>
      <w:r w:rsidR="000D446A">
        <w:rPr>
          <w:rFonts w:ascii="Montserrat" w:eastAsia="Montserrat" w:hAnsi="Montserrat" w:cs="Montserrat"/>
          <w:sz w:val="22"/>
          <w:szCs w:val="22"/>
          <w:lang w:val="ro-RO"/>
        </w:rPr>
        <w:t>MM/</w:t>
      </w:r>
      <w:r w:rsidR="000D446A" w:rsidRPr="000D446A">
        <w:rPr>
          <w:rFonts w:ascii="Montserrat" w:eastAsia="Montserrat" w:hAnsi="Montserrat" w:cs="Montserrat"/>
          <w:sz w:val="22"/>
          <w:szCs w:val="22"/>
          <w:lang w:val="ro-RO"/>
        </w:rPr>
        <w:t>liderul de parteneriat</w:t>
      </w:r>
      <w:r w:rsidR="000D446A">
        <w:rPr>
          <w:rFonts w:ascii="Montserrat" w:eastAsia="Montserrat" w:hAnsi="Montserrat" w:cs="Montserrat"/>
          <w:sz w:val="22"/>
          <w:szCs w:val="22"/>
          <w:lang w:val="ro-RO"/>
        </w:rPr>
        <w:t xml:space="preserve"> (IMM)</w:t>
      </w:r>
      <w:r w:rsidRPr="000D446A">
        <w:rPr>
          <w:rFonts w:ascii="Montserrat" w:eastAsia="Montserrat" w:hAnsi="Montserrat" w:cs="Montserrat"/>
          <w:sz w:val="22"/>
          <w:szCs w:val="22"/>
          <w:lang w:val="ro-RO"/>
        </w:rPr>
        <w:t xml:space="preserve">) nu are, la momentul depunerii cererii de finanțare, domeniul/iile de activitate (clasa/e CAEN) vizat/e de investiție, autorizat/e la sediul (principal sau secundar), identificat ca loc de implementare a proiectului, acesta se obligă </w:t>
      </w:r>
      <w:r w:rsidRPr="000D446A">
        <w:rPr>
          <w:rFonts w:ascii="Montserrat" w:eastAsia="Montserrat" w:hAnsi="Montserrat" w:cs="Montserrat"/>
          <w:bCs/>
          <w:color w:val="000000"/>
          <w:sz w:val="22"/>
          <w:szCs w:val="22"/>
          <w:lang w:val="ro-RO"/>
        </w:rPr>
        <w:t>să autorizeze la locul de implementare:</w:t>
      </w:r>
    </w:p>
    <w:p w14:paraId="77C0DF0A" w14:textId="77777777" w:rsidR="007A7F20" w:rsidRPr="000D446A" w:rsidRDefault="007A7F20" w:rsidP="007E59AF">
      <w:pPr>
        <w:pStyle w:val="ListParagraph"/>
        <w:widowControl w:val="0"/>
        <w:numPr>
          <w:ilvl w:val="5"/>
          <w:numId w:val="5"/>
        </w:numPr>
        <w:pBdr>
          <w:top w:val="nil"/>
          <w:left w:val="nil"/>
          <w:bottom w:val="nil"/>
          <w:right w:val="nil"/>
          <w:between w:val="nil"/>
        </w:pBdr>
        <w:spacing w:after="120"/>
        <w:ind w:left="426"/>
        <w:jc w:val="both"/>
        <w:rPr>
          <w:rFonts w:ascii="Montserrat" w:eastAsia="Montserrat" w:hAnsi="Montserrat" w:cs="Montserrat"/>
          <w:bCs/>
          <w:color w:val="000000"/>
          <w:sz w:val="22"/>
          <w:szCs w:val="22"/>
          <w:lang w:val="ro-RO"/>
        </w:rPr>
      </w:pPr>
      <w:r w:rsidRPr="000D446A">
        <w:rPr>
          <w:rFonts w:ascii="Montserrat" w:eastAsia="Montserrat" w:hAnsi="Montserrat" w:cs="Montserrat"/>
          <w:bCs/>
          <w:color w:val="000000"/>
          <w:sz w:val="22"/>
          <w:szCs w:val="22"/>
          <w:lang w:val="ro-RO"/>
        </w:rPr>
        <w:t>pe parcursul Etapei 1 (înaintea demarării activităților de CD), codul CAEN din diviziunea 72;</w:t>
      </w:r>
    </w:p>
    <w:p w14:paraId="484085BE" w14:textId="77777777" w:rsidR="007A7F20" w:rsidRPr="000D446A" w:rsidRDefault="007A7F20" w:rsidP="007E59AF">
      <w:pPr>
        <w:pStyle w:val="ListParagraph"/>
        <w:widowControl w:val="0"/>
        <w:numPr>
          <w:ilvl w:val="5"/>
          <w:numId w:val="5"/>
        </w:numPr>
        <w:pBdr>
          <w:top w:val="nil"/>
          <w:left w:val="nil"/>
          <w:bottom w:val="nil"/>
          <w:right w:val="nil"/>
          <w:between w:val="nil"/>
        </w:pBdr>
        <w:spacing w:before="120"/>
        <w:ind w:left="426"/>
        <w:jc w:val="both"/>
        <w:rPr>
          <w:rFonts w:ascii="Montserrat" w:eastAsia="Montserrat" w:hAnsi="Montserrat" w:cs="Montserrat"/>
          <w:bCs/>
          <w:color w:val="000000"/>
          <w:sz w:val="22"/>
          <w:szCs w:val="22"/>
          <w:lang w:val="ro-RO"/>
        </w:rPr>
      </w:pPr>
      <w:r w:rsidRPr="000D446A">
        <w:rPr>
          <w:rFonts w:ascii="Montserrat" w:eastAsia="Montserrat" w:hAnsi="Montserrat" w:cs="Montserrat"/>
          <w:bCs/>
          <w:color w:val="000000"/>
          <w:sz w:val="22"/>
          <w:szCs w:val="22"/>
          <w:lang w:val="ro-RO"/>
        </w:rPr>
        <w:t>până la finalizarea implementării proiectului (finalul Etapei 2), unul sau mai multe cod/uri CAEN asociat/e domeniului/domeniilor de specializare inteligentă din regiunea Nord-Est vizat/e de investiție;</w:t>
      </w:r>
    </w:p>
    <w:p w14:paraId="407DA066" w14:textId="7E5EE032" w:rsidR="002B5BCB" w:rsidRPr="000D446A" w:rsidRDefault="007A7F20" w:rsidP="00FD4614">
      <w:pPr>
        <w:widowControl w:val="0"/>
        <w:pBdr>
          <w:top w:val="nil"/>
          <w:left w:val="nil"/>
          <w:bottom w:val="nil"/>
          <w:right w:val="nil"/>
          <w:between w:val="nil"/>
        </w:pBdr>
        <w:jc w:val="both"/>
        <w:rPr>
          <w:rFonts w:ascii="Montserrat" w:eastAsia="Montserrat" w:hAnsi="Montserrat" w:cs="Montserrat"/>
          <w:sz w:val="22"/>
          <w:szCs w:val="22"/>
          <w:lang w:val="ro-RO"/>
        </w:rPr>
      </w:pPr>
      <w:r w:rsidRPr="000D446A">
        <w:rPr>
          <w:rFonts w:ascii="Montserrat" w:eastAsia="Montserrat" w:hAnsi="Montserrat" w:cs="Montserrat"/>
          <w:sz w:val="22"/>
          <w:szCs w:val="22"/>
          <w:lang w:val="ro-RO"/>
        </w:rPr>
        <w:t xml:space="preserve">(4) </w:t>
      </w:r>
      <w:r w:rsidRPr="000D446A">
        <w:rPr>
          <w:rFonts w:ascii="Montserrat" w:eastAsia="Montserrat" w:hAnsi="Montserrat" w:cs="Montserrat"/>
          <w:sz w:val="22"/>
          <w:szCs w:val="22"/>
          <w:lang w:val="ro-RO"/>
        </w:rPr>
        <w:tab/>
        <w:t xml:space="preserve">În cazul în care cererea de finanțare implică înființarea unui punct de lucru, beneficiarul </w:t>
      </w:r>
      <w:r w:rsidR="000D446A">
        <w:rPr>
          <w:rFonts w:ascii="Montserrat" w:eastAsia="Montserrat" w:hAnsi="Montserrat" w:cs="Montserrat"/>
          <w:sz w:val="22"/>
          <w:szCs w:val="22"/>
          <w:lang w:val="ro-RO"/>
        </w:rPr>
        <w:t>(</w:t>
      </w:r>
      <w:r w:rsidR="000D446A" w:rsidRPr="000D446A">
        <w:rPr>
          <w:rFonts w:ascii="Montserrat" w:eastAsia="Montserrat" w:hAnsi="Montserrat" w:cs="Montserrat"/>
          <w:sz w:val="22"/>
          <w:szCs w:val="22"/>
          <w:lang w:val="ro-RO"/>
        </w:rPr>
        <w:t>I</w:t>
      </w:r>
      <w:r w:rsidR="000D446A">
        <w:rPr>
          <w:rFonts w:ascii="Montserrat" w:eastAsia="Montserrat" w:hAnsi="Montserrat" w:cs="Montserrat"/>
          <w:sz w:val="22"/>
          <w:szCs w:val="22"/>
          <w:lang w:val="ro-RO"/>
        </w:rPr>
        <w:t>MM/</w:t>
      </w:r>
      <w:r w:rsidR="000D446A" w:rsidRPr="000D446A">
        <w:rPr>
          <w:rFonts w:ascii="Montserrat" w:eastAsia="Montserrat" w:hAnsi="Montserrat" w:cs="Montserrat"/>
          <w:sz w:val="22"/>
          <w:szCs w:val="22"/>
          <w:lang w:val="ro-RO"/>
        </w:rPr>
        <w:t>liderul de parteneriat</w:t>
      </w:r>
      <w:r w:rsidR="000D446A">
        <w:rPr>
          <w:rFonts w:ascii="Montserrat" w:eastAsia="Montserrat" w:hAnsi="Montserrat" w:cs="Montserrat"/>
          <w:sz w:val="22"/>
          <w:szCs w:val="22"/>
          <w:lang w:val="ro-RO"/>
        </w:rPr>
        <w:t xml:space="preserve"> (IMM)) </w:t>
      </w:r>
      <w:r w:rsidRPr="000D446A">
        <w:rPr>
          <w:rFonts w:ascii="Montserrat" w:eastAsia="Montserrat" w:hAnsi="Montserrat" w:cs="Montserrat"/>
          <w:sz w:val="22"/>
          <w:szCs w:val="22"/>
          <w:lang w:val="ro-RO"/>
        </w:rPr>
        <w:t>se obligă să înregistreze locul de implementare ca punct de lucru cel mai târziu până la finalizarea implementării proiectului.</w:t>
      </w:r>
    </w:p>
    <w:p w14:paraId="4A562E88" w14:textId="1C13276C" w:rsidR="00B97BCC" w:rsidRPr="000D446A" w:rsidRDefault="007A7F20" w:rsidP="007E59AF">
      <w:pPr>
        <w:pStyle w:val="ListParagraph"/>
        <w:widowControl w:val="0"/>
        <w:numPr>
          <w:ilvl w:val="0"/>
          <w:numId w:val="7"/>
        </w:numPr>
        <w:pBdr>
          <w:top w:val="nil"/>
          <w:left w:val="nil"/>
          <w:bottom w:val="nil"/>
          <w:right w:val="nil"/>
          <w:between w:val="nil"/>
        </w:pBdr>
        <w:spacing w:after="120"/>
        <w:ind w:left="0" w:firstLine="0"/>
        <w:jc w:val="both"/>
        <w:rPr>
          <w:rFonts w:ascii="Montserrat" w:eastAsia="Montserrat" w:hAnsi="Montserrat" w:cs="Montserrat"/>
          <w:sz w:val="22"/>
          <w:szCs w:val="22"/>
          <w:lang w:val="pt-BR"/>
        </w:rPr>
      </w:pPr>
      <w:r w:rsidRPr="00B97BCC">
        <w:rPr>
          <w:rFonts w:ascii="Montserrat" w:eastAsia="Arial" w:hAnsi="Montserrat" w:cs="Calibri"/>
          <w:spacing w:val="1"/>
          <w:sz w:val="22"/>
          <w:szCs w:val="22"/>
          <w:lang w:val="ro-RO"/>
        </w:rPr>
        <w:t xml:space="preserve">Indiferent de perioada de implementare a proiectului, procedura de achiziție </w:t>
      </w:r>
      <w:r w:rsidRPr="008C446A">
        <w:rPr>
          <w:rFonts w:ascii="Montserrat" w:eastAsia="Arial" w:hAnsi="Montserrat" w:cs="Calibri"/>
          <w:spacing w:val="1"/>
          <w:sz w:val="22"/>
          <w:szCs w:val="22"/>
          <w:lang w:val="ro-RO"/>
        </w:rPr>
        <w:t>pentru contract</w:t>
      </w:r>
      <w:r w:rsidR="002B5BCB" w:rsidRPr="008C446A">
        <w:rPr>
          <w:rFonts w:ascii="Montserrat" w:eastAsia="Arial" w:hAnsi="Montserrat" w:cs="Calibri"/>
          <w:spacing w:val="1"/>
          <w:sz w:val="22"/>
          <w:szCs w:val="22"/>
          <w:lang w:val="ro-RO"/>
        </w:rPr>
        <w:t>ele</w:t>
      </w:r>
      <w:r w:rsidRPr="008C446A">
        <w:rPr>
          <w:rFonts w:ascii="Montserrat" w:eastAsia="Arial" w:hAnsi="Montserrat" w:cs="Calibri"/>
          <w:spacing w:val="1"/>
          <w:sz w:val="22"/>
          <w:szCs w:val="22"/>
          <w:lang w:val="ro-RO"/>
        </w:rPr>
        <w:t xml:space="preserve"> de lucrări (daca investiția prevede execuție de lucrări)</w:t>
      </w:r>
      <w:r w:rsidR="002B5BCB" w:rsidRPr="008C446A">
        <w:rPr>
          <w:rFonts w:ascii="Montserrat" w:eastAsia="Arial" w:hAnsi="Montserrat" w:cs="Calibri"/>
          <w:spacing w:val="1"/>
          <w:sz w:val="22"/>
          <w:szCs w:val="22"/>
          <w:lang w:val="ro-RO"/>
        </w:rPr>
        <w:t xml:space="preserve"> </w:t>
      </w:r>
      <w:r w:rsidRPr="008C446A">
        <w:rPr>
          <w:rFonts w:ascii="Montserrat" w:eastAsia="Arial" w:hAnsi="Montserrat" w:cs="Calibri"/>
          <w:spacing w:val="1"/>
          <w:sz w:val="22"/>
          <w:szCs w:val="22"/>
          <w:lang w:val="ro-RO"/>
        </w:rPr>
        <w:t xml:space="preserve">trebuie lansată </w:t>
      </w:r>
      <w:r w:rsidR="002B5BCB" w:rsidRPr="008C446A">
        <w:rPr>
          <w:rFonts w:ascii="Montserrat" w:eastAsia="Arial" w:hAnsi="Montserrat" w:cs="Calibri"/>
          <w:spacing w:val="1"/>
          <w:sz w:val="22"/>
          <w:szCs w:val="22"/>
          <w:lang w:val="ro-RO"/>
        </w:rPr>
        <w:t>î</w:t>
      </w:r>
      <w:r w:rsidRPr="008C446A">
        <w:rPr>
          <w:rFonts w:ascii="Montserrat" w:eastAsia="Arial" w:hAnsi="Montserrat" w:cs="Calibri"/>
          <w:spacing w:val="1"/>
          <w:sz w:val="22"/>
          <w:szCs w:val="22"/>
          <w:lang w:val="ro-RO"/>
        </w:rPr>
        <w:t xml:space="preserve">n maximum </w:t>
      </w:r>
      <w:r w:rsidR="002B5BCB" w:rsidRPr="008C446A">
        <w:rPr>
          <w:rFonts w:ascii="Montserrat" w:eastAsia="Arial" w:hAnsi="Montserrat" w:cs="Calibri"/>
          <w:spacing w:val="1"/>
          <w:sz w:val="22"/>
          <w:szCs w:val="22"/>
          <w:lang w:val="ro-RO"/>
        </w:rPr>
        <w:t>4</w:t>
      </w:r>
      <w:r w:rsidRPr="008C446A">
        <w:rPr>
          <w:rFonts w:ascii="Montserrat" w:eastAsia="Arial" w:hAnsi="Montserrat" w:cs="Calibri"/>
          <w:spacing w:val="1"/>
          <w:sz w:val="22"/>
          <w:szCs w:val="22"/>
          <w:lang w:val="ro-RO"/>
        </w:rPr>
        <w:t xml:space="preserve"> luni</w:t>
      </w:r>
      <w:r w:rsidR="007F1510" w:rsidRPr="008C446A">
        <w:rPr>
          <w:rFonts w:ascii="Montserrat" w:eastAsia="Arial" w:hAnsi="Montserrat" w:cs="Calibri"/>
          <w:spacing w:val="1"/>
          <w:sz w:val="22"/>
          <w:szCs w:val="22"/>
          <w:lang w:val="ro-RO"/>
        </w:rPr>
        <w:t xml:space="preserve"> calculate din prima zi de începere a Etapei 2, </w:t>
      </w:r>
      <w:r w:rsidRPr="008C446A">
        <w:rPr>
          <w:rFonts w:ascii="Montserrat" w:eastAsia="Arial" w:hAnsi="Montserrat" w:cs="Calibri"/>
          <w:spacing w:val="1"/>
          <w:sz w:val="22"/>
          <w:szCs w:val="22"/>
          <w:lang w:val="ro-RO"/>
        </w:rPr>
        <w:t>iar</w:t>
      </w:r>
      <w:r w:rsidR="002B5BCB" w:rsidRPr="008C446A">
        <w:rPr>
          <w:rFonts w:ascii="Montserrat" w:eastAsia="Arial" w:hAnsi="Montserrat" w:cs="Calibri"/>
          <w:spacing w:val="1"/>
          <w:sz w:val="22"/>
          <w:szCs w:val="22"/>
          <w:lang w:val="ro-RO"/>
        </w:rPr>
        <w:t xml:space="preserve"> </w:t>
      </w:r>
      <w:r w:rsidRPr="008C446A">
        <w:rPr>
          <w:rFonts w:ascii="Montserrat" w:eastAsia="Arial" w:hAnsi="Montserrat" w:cs="Calibri"/>
          <w:spacing w:val="1"/>
          <w:sz w:val="22"/>
          <w:szCs w:val="22"/>
          <w:lang w:val="ro-RO"/>
        </w:rPr>
        <w:t>pentru contract</w:t>
      </w:r>
      <w:r w:rsidR="002B5BCB" w:rsidRPr="008C446A">
        <w:rPr>
          <w:rFonts w:ascii="Montserrat" w:eastAsia="Arial" w:hAnsi="Montserrat" w:cs="Calibri"/>
          <w:spacing w:val="1"/>
          <w:sz w:val="22"/>
          <w:szCs w:val="22"/>
          <w:lang w:val="ro-RO"/>
        </w:rPr>
        <w:t>ele</w:t>
      </w:r>
      <w:r w:rsidRPr="008C446A">
        <w:rPr>
          <w:rFonts w:ascii="Montserrat" w:eastAsia="Arial" w:hAnsi="Montserrat" w:cs="Calibri"/>
          <w:spacing w:val="1"/>
          <w:sz w:val="22"/>
          <w:szCs w:val="22"/>
          <w:lang w:val="ro-RO"/>
        </w:rPr>
        <w:t xml:space="preserve"> de furnizare</w:t>
      </w:r>
      <w:r w:rsidR="00692721">
        <w:rPr>
          <w:rFonts w:ascii="Montserrat" w:eastAsia="Arial" w:hAnsi="Montserrat" w:cs="Calibri"/>
          <w:spacing w:val="1"/>
          <w:sz w:val="22"/>
          <w:szCs w:val="22"/>
          <w:lang w:val="ro-RO"/>
        </w:rPr>
        <w:t>/</w:t>
      </w:r>
      <w:r w:rsidR="006C76B7">
        <w:rPr>
          <w:rFonts w:ascii="Montserrat" w:eastAsia="Arial" w:hAnsi="Montserrat" w:cs="Calibri"/>
          <w:spacing w:val="1"/>
          <w:sz w:val="22"/>
          <w:szCs w:val="22"/>
          <w:lang w:val="ro-RO"/>
        </w:rPr>
        <w:t xml:space="preserve">servicii </w:t>
      </w:r>
      <w:r w:rsidR="002B5BCB" w:rsidRPr="008C446A">
        <w:rPr>
          <w:rFonts w:ascii="Montserrat" w:eastAsia="Arial" w:hAnsi="Montserrat" w:cs="Calibri"/>
          <w:spacing w:val="1"/>
          <w:sz w:val="22"/>
          <w:szCs w:val="22"/>
          <w:lang w:val="ro-RO"/>
        </w:rPr>
        <w:t>î</w:t>
      </w:r>
      <w:r w:rsidRPr="008C446A">
        <w:rPr>
          <w:rFonts w:ascii="Montserrat" w:eastAsia="Arial" w:hAnsi="Montserrat" w:cs="Calibri"/>
          <w:spacing w:val="1"/>
          <w:sz w:val="22"/>
          <w:szCs w:val="22"/>
          <w:lang w:val="ro-RO"/>
        </w:rPr>
        <w:t xml:space="preserve">n maximum </w:t>
      </w:r>
      <w:r w:rsidR="002B5BCB" w:rsidRPr="008C446A">
        <w:rPr>
          <w:rFonts w:ascii="Montserrat" w:eastAsia="Arial" w:hAnsi="Montserrat" w:cs="Calibri"/>
          <w:spacing w:val="1"/>
          <w:sz w:val="22"/>
          <w:szCs w:val="22"/>
          <w:lang w:val="ro-RO"/>
        </w:rPr>
        <w:t>3</w:t>
      </w:r>
      <w:r w:rsidRPr="008C446A">
        <w:rPr>
          <w:rFonts w:ascii="Montserrat" w:eastAsia="Arial" w:hAnsi="Montserrat" w:cs="Calibri"/>
          <w:spacing w:val="1"/>
          <w:sz w:val="22"/>
          <w:szCs w:val="22"/>
          <w:lang w:val="ro-RO"/>
        </w:rPr>
        <w:t xml:space="preserve"> luni </w:t>
      </w:r>
      <w:r w:rsidR="007F1510" w:rsidRPr="008C446A">
        <w:rPr>
          <w:rFonts w:ascii="Montserrat" w:eastAsia="Arial" w:hAnsi="Montserrat" w:cs="Calibri"/>
          <w:spacing w:val="1"/>
          <w:sz w:val="22"/>
          <w:szCs w:val="22"/>
          <w:lang w:val="ro-RO"/>
        </w:rPr>
        <w:t>calculate din prima zi de începere a Etapei 1</w:t>
      </w:r>
      <w:r w:rsidRPr="008C446A">
        <w:rPr>
          <w:rFonts w:ascii="Montserrat" w:eastAsia="Arial" w:hAnsi="Montserrat" w:cs="Calibri"/>
          <w:spacing w:val="1"/>
          <w:sz w:val="22"/>
          <w:szCs w:val="22"/>
          <w:lang w:val="ro-RO"/>
        </w:rPr>
        <w:t>.</w:t>
      </w:r>
    </w:p>
    <w:p w14:paraId="2008CCEA" w14:textId="474B437E" w:rsidR="00E12DC8" w:rsidRPr="000D446A" w:rsidRDefault="007A7F20" w:rsidP="007E59AF">
      <w:pPr>
        <w:pStyle w:val="ListParagraph"/>
        <w:widowControl w:val="0"/>
        <w:numPr>
          <w:ilvl w:val="0"/>
          <w:numId w:val="7"/>
        </w:numPr>
        <w:pBdr>
          <w:top w:val="nil"/>
          <w:left w:val="nil"/>
          <w:bottom w:val="nil"/>
          <w:right w:val="nil"/>
          <w:between w:val="nil"/>
        </w:pBdr>
        <w:spacing w:before="240" w:after="120"/>
        <w:ind w:left="0" w:firstLine="0"/>
        <w:jc w:val="both"/>
        <w:rPr>
          <w:rFonts w:ascii="Montserrat" w:eastAsia="Montserrat" w:hAnsi="Montserrat" w:cs="Montserrat"/>
          <w:sz w:val="22"/>
          <w:szCs w:val="22"/>
          <w:lang w:val="ro-RO"/>
        </w:rPr>
      </w:pPr>
      <w:r w:rsidRPr="0090620D">
        <w:rPr>
          <w:rFonts w:ascii="Montserrat" w:eastAsia="Arial" w:hAnsi="Montserrat" w:cs="Calibri"/>
          <w:spacing w:val="1"/>
          <w:sz w:val="22"/>
          <w:szCs w:val="22"/>
          <w:lang w:val="ro-RO"/>
        </w:rPr>
        <w:t xml:space="preserve">În etapa de implementare a proiectului, </w:t>
      </w:r>
      <w:r w:rsidR="0090620D" w:rsidRPr="0090620D">
        <w:rPr>
          <w:rFonts w:ascii="Montserrat" w:eastAsia="Arial" w:hAnsi="Montserrat" w:cs="Calibri"/>
          <w:spacing w:val="1"/>
          <w:sz w:val="22"/>
          <w:szCs w:val="22"/>
          <w:lang w:val="ro-RO"/>
        </w:rPr>
        <w:t>b</w:t>
      </w:r>
      <w:r w:rsidRPr="0090620D">
        <w:rPr>
          <w:rFonts w:ascii="Montserrat" w:eastAsia="Arial" w:hAnsi="Montserrat" w:cs="Calibri"/>
          <w:spacing w:val="1"/>
          <w:sz w:val="22"/>
          <w:szCs w:val="22"/>
          <w:lang w:val="ro-RO"/>
        </w:rPr>
        <w:t>eneficiarul va prezenta contractul de execuție a lucrărilor (dac</w:t>
      </w:r>
      <w:r w:rsidR="0090620D" w:rsidRPr="0090620D">
        <w:rPr>
          <w:rFonts w:ascii="Montserrat" w:eastAsia="Arial" w:hAnsi="Montserrat" w:cs="Calibri"/>
          <w:spacing w:val="1"/>
          <w:sz w:val="22"/>
          <w:szCs w:val="22"/>
          <w:lang w:val="ro-RO"/>
        </w:rPr>
        <w:t>ă</w:t>
      </w:r>
      <w:r w:rsidRPr="0090620D">
        <w:rPr>
          <w:rFonts w:ascii="Montserrat" w:eastAsia="Arial" w:hAnsi="Montserrat" w:cs="Calibri"/>
          <w:spacing w:val="1"/>
          <w:sz w:val="22"/>
          <w:szCs w:val="22"/>
          <w:lang w:val="ro-RO"/>
        </w:rPr>
        <w:t xml:space="preserve"> este cazul) însoțit de caietul de sarcini din care s</w:t>
      </w:r>
      <w:r w:rsidR="0090620D">
        <w:rPr>
          <w:rFonts w:ascii="Montserrat" w:eastAsia="Arial" w:hAnsi="Montserrat" w:cs="Calibri"/>
          <w:spacing w:val="1"/>
          <w:sz w:val="22"/>
          <w:szCs w:val="22"/>
          <w:lang w:val="ro-RO"/>
        </w:rPr>
        <w:t>ă</w:t>
      </w:r>
      <w:r w:rsidRPr="0090620D">
        <w:rPr>
          <w:rFonts w:ascii="Montserrat" w:eastAsia="Arial" w:hAnsi="Montserrat" w:cs="Calibri"/>
          <w:spacing w:val="1"/>
          <w:sz w:val="22"/>
          <w:szCs w:val="22"/>
          <w:lang w:val="ro-RO"/>
        </w:rPr>
        <w:t xml:space="preserve"> reiasă respectarea principiului DNSH (conform prevederilor ghidului)</w:t>
      </w:r>
      <w:r w:rsidR="0090620D">
        <w:rPr>
          <w:rFonts w:ascii="Montserrat" w:eastAsia="Arial" w:hAnsi="Montserrat" w:cs="Calibri"/>
          <w:spacing w:val="1"/>
          <w:sz w:val="22"/>
          <w:szCs w:val="22"/>
          <w:lang w:val="ro-RO"/>
        </w:rPr>
        <w:t>.</w:t>
      </w:r>
      <w:r w:rsidRPr="0090620D">
        <w:rPr>
          <w:rFonts w:ascii="Montserrat" w:eastAsia="Arial" w:hAnsi="Montserrat" w:cs="Calibri"/>
          <w:spacing w:val="1"/>
          <w:sz w:val="22"/>
          <w:szCs w:val="22"/>
          <w:lang w:val="ro-RO"/>
        </w:rPr>
        <w:t xml:space="preserve"> </w:t>
      </w:r>
    </w:p>
    <w:p w14:paraId="2DF75B9A" w14:textId="77777777" w:rsidR="00E12DC8" w:rsidRDefault="007A7F20" w:rsidP="007E59AF">
      <w:pPr>
        <w:pStyle w:val="ListParagraph"/>
        <w:widowControl w:val="0"/>
        <w:numPr>
          <w:ilvl w:val="0"/>
          <w:numId w:val="7"/>
        </w:numPr>
        <w:pBdr>
          <w:top w:val="nil"/>
          <w:left w:val="nil"/>
          <w:bottom w:val="nil"/>
          <w:right w:val="nil"/>
          <w:between w:val="nil"/>
        </w:pBdr>
        <w:spacing w:before="240" w:after="240"/>
        <w:ind w:left="0" w:firstLine="0"/>
        <w:jc w:val="both"/>
        <w:rPr>
          <w:rFonts w:ascii="Montserrat" w:eastAsia="Arial" w:hAnsi="Montserrat" w:cs="Calibri"/>
          <w:spacing w:val="1"/>
          <w:sz w:val="22"/>
          <w:szCs w:val="22"/>
          <w:lang w:val="ro-RO"/>
        </w:rPr>
      </w:pPr>
      <w:r w:rsidRPr="00E12DC8">
        <w:rPr>
          <w:rFonts w:ascii="Montserrat" w:eastAsia="Arial" w:hAnsi="Montserrat" w:cs="Calibri"/>
          <w:spacing w:val="1"/>
          <w:sz w:val="22"/>
          <w:szCs w:val="22"/>
          <w:lang w:val="ro-RO"/>
        </w:rPr>
        <w:t>Beneficiarul are obliga</w:t>
      </w:r>
      <w:r w:rsidR="00903A44" w:rsidRPr="00E12DC8">
        <w:rPr>
          <w:rFonts w:ascii="Montserrat" w:eastAsia="Arial" w:hAnsi="Montserrat" w:cs="Calibri"/>
          <w:spacing w:val="1"/>
          <w:sz w:val="22"/>
          <w:szCs w:val="22"/>
          <w:lang w:val="ro-RO"/>
        </w:rPr>
        <w:t>ț</w:t>
      </w:r>
      <w:r w:rsidRPr="00E12DC8">
        <w:rPr>
          <w:rFonts w:ascii="Montserrat" w:eastAsia="Arial" w:hAnsi="Montserrat" w:cs="Calibri"/>
          <w:spacing w:val="1"/>
          <w:sz w:val="22"/>
          <w:szCs w:val="22"/>
          <w:lang w:val="ro-RO"/>
        </w:rPr>
        <w:t xml:space="preserve">ia de a prezenta </w:t>
      </w:r>
      <w:r w:rsidR="00903A44" w:rsidRPr="00E12DC8">
        <w:rPr>
          <w:rFonts w:ascii="Montserrat" w:eastAsia="Arial" w:hAnsi="Montserrat" w:cs="Calibri"/>
          <w:spacing w:val="1"/>
          <w:sz w:val="22"/>
          <w:szCs w:val="22"/>
          <w:lang w:val="ro-RO"/>
        </w:rPr>
        <w:t>î</w:t>
      </w:r>
      <w:r w:rsidRPr="00E12DC8">
        <w:rPr>
          <w:rFonts w:ascii="Montserrat" w:eastAsia="Arial" w:hAnsi="Montserrat" w:cs="Calibri"/>
          <w:spacing w:val="1"/>
          <w:sz w:val="22"/>
          <w:szCs w:val="22"/>
          <w:lang w:val="ro-RO"/>
        </w:rPr>
        <w:t>n etapa de implementare, la momentul verific</w:t>
      </w:r>
      <w:r w:rsidR="00903A44" w:rsidRPr="00E12DC8">
        <w:rPr>
          <w:rFonts w:ascii="Montserrat" w:eastAsia="Arial" w:hAnsi="Montserrat" w:cs="Calibri"/>
          <w:spacing w:val="1"/>
          <w:sz w:val="22"/>
          <w:szCs w:val="22"/>
          <w:lang w:val="ro-RO"/>
        </w:rPr>
        <w:t>ă</w:t>
      </w:r>
      <w:r w:rsidRPr="00E12DC8">
        <w:rPr>
          <w:rFonts w:ascii="Montserrat" w:eastAsia="Arial" w:hAnsi="Montserrat" w:cs="Calibri"/>
          <w:spacing w:val="1"/>
          <w:sz w:val="22"/>
          <w:szCs w:val="22"/>
          <w:lang w:val="ro-RO"/>
        </w:rPr>
        <w:t>rii dosarului de achizi</w:t>
      </w:r>
      <w:r w:rsidR="00903A44" w:rsidRPr="00E12DC8">
        <w:rPr>
          <w:rFonts w:ascii="Montserrat" w:eastAsia="Arial" w:hAnsi="Montserrat" w:cs="Calibri"/>
          <w:spacing w:val="1"/>
          <w:sz w:val="22"/>
          <w:szCs w:val="22"/>
          <w:lang w:val="ro-RO"/>
        </w:rPr>
        <w:t>ț</w:t>
      </w:r>
      <w:r w:rsidRPr="00E12DC8">
        <w:rPr>
          <w:rFonts w:ascii="Montserrat" w:eastAsia="Arial" w:hAnsi="Montserrat" w:cs="Calibri"/>
          <w:spacing w:val="1"/>
          <w:sz w:val="22"/>
          <w:szCs w:val="22"/>
          <w:lang w:val="ro-RO"/>
        </w:rPr>
        <w:t>ii, Avizul Comitetului Tehnico-Economic pentru Societatea Informațională și devizul pe obiect aferent componentei tehnologiei informației și comunicațiilor cu o valoare nominală sau cumulată a acesteia mai mare de 5.000.000 lei, fără TVA, finanțate din fonduri europene.</w:t>
      </w:r>
    </w:p>
    <w:p w14:paraId="7C998A70" w14:textId="77777777" w:rsidR="00E12DC8" w:rsidRDefault="007A7F20" w:rsidP="007E59AF">
      <w:pPr>
        <w:pStyle w:val="ListParagraph"/>
        <w:widowControl w:val="0"/>
        <w:numPr>
          <w:ilvl w:val="0"/>
          <w:numId w:val="7"/>
        </w:numPr>
        <w:pBdr>
          <w:top w:val="nil"/>
          <w:left w:val="nil"/>
          <w:bottom w:val="nil"/>
          <w:right w:val="nil"/>
          <w:between w:val="nil"/>
        </w:pBdr>
        <w:spacing w:before="240" w:after="240"/>
        <w:ind w:left="0" w:firstLine="0"/>
        <w:jc w:val="both"/>
        <w:rPr>
          <w:rFonts w:ascii="Montserrat" w:eastAsia="Arial" w:hAnsi="Montserrat" w:cs="Calibri"/>
          <w:spacing w:val="1"/>
          <w:sz w:val="22"/>
          <w:szCs w:val="22"/>
          <w:lang w:val="ro-RO"/>
        </w:rPr>
      </w:pPr>
      <w:r w:rsidRPr="00E12DC8">
        <w:rPr>
          <w:rFonts w:ascii="Montserrat" w:eastAsia="Arial" w:hAnsi="Montserrat" w:cs="Calibri"/>
          <w:spacing w:val="1"/>
          <w:sz w:val="22"/>
          <w:szCs w:val="22"/>
          <w:lang w:val="ro-RO"/>
        </w:rPr>
        <w:t>Beneficiarul are obliga</w:t>
      </w:r>
      <w:r w:rsidR="00F07746" w:rsidRPr="00E12DC8">
        <w:rPr>
          <w:rFonts w:ascii="Montserrat" w:eastAsia="Arial" w:hAnsi="Montserrat" w:cs="Calibri"/>
          <w:spacing w:val="1"/>
          <w:sz w:val="22"/>
          <w:szCs w:val="22"/>
          <w:lang w:val="ro-RO"/>
        </w:rPr>
        <w:t>ț</w:t>
      </w:r>
      <w:r w:rsidRPr="00E12DC8">
        <w:rPr>
          <w:rFonts w:ascii="Montserrat" w:eastAsia="Arial" w:hAnsi="Montserrat" w:cs="Calibri"/>
          <w:spacing w:val="1"/>
          <w:sz w:val="22"/>
          <w:szCs w:val="22"/>
          <w:lang w:val="ro-RO"/>
        </w:rPr>
        <w:t>ia de a actualiza cartea funciară a imobilului până la data depunerii cererii de rambursare finală, în conformitate cu lucrările autorizate, în cazul construcțiilor noi, extinderilor, schimbărilor de destinație a construcțiilor.</w:t>
      </w:r>
    </w:p>
    <w:p w14:paraId="1FD8C860" w14:textId="58915D8F" w:rsidR="008C446A" w:rsidRPr="008C446A" w:rsidRDefault="008C446A" w:rsidP="007E59AF">
      <w:pPr>
        <w:pStyle w:val="ListParagraph"/>
        <w:widowControl w:val="0"/>
        <w:numPr>
          <w:ilvl w:val="0"/>
          <w:numId w:val="7"/>
        </w:numPr>
        <w:pBdr>
          <w:top w:val="nil"/>
          <w:left w:val="nil"/>
          <w:bottom w:val="nil"/>
          <w:right w:val="nil"/>
          <w:between w:val="nil"/>
        </w:pBdr>
        <w:spacing w:before="240" w:after="240"/>
        <w:ind w:left="0" w:firstLine="0"/>
        <w:jc w:val="both"/>
        <w:rPr>
          <w:rFonts w:ascii="Montserrat" w:eastAsia="Arial" w:hAnsi="Montserrat" w:cs="Calibri"/>
          <w:spacing w:val="1"/>
          <w:sz w:val="22"/>
          <w:szCs w:val="22"/>
          <w:lang w:val="ro-RO"/>
        </w:rPr>
      </w:pPr>
      <w:r w:rsidRPr="008C446A">
        <w:rPr>
          <w:rFonts w:ascii="Montserrat" w:eastAsia="Arial" w:hAnsi="Montserrat" w:cs="Calibri"/>
          <w:spacing w:val="1"/>
          <w:sz w:val="22"/>
          <w:szCs w:val="22"/>
          <w:lang w:val="ro-RO"/>
        </w:rPr>
        <w:t>Neîndeplinirea obligațiilor prevăzute la alin (1) – (4)  conduce la suspendarea efectuării plăților.</w:t>
      </w:r>
    </w:p>
    <w:p w14:paraId="23D30E7F" w14:textId="7F63B43E" w:rsidR="008C446A" w:rsidRPr="008C446A" w:rsidRDefault="007A7F20" w:rsidP="007E59AF">
      <w:pPr>
        <w:pStyle w:val="ListParagraph"/>
        <w:widowControl w:val="0"/>
        <w:numPr>
          <w:ilvl w:val="0"/>
          <w:numId w:val="7"/>
        </w:numPr>
        <w:pBdr>
          <w:top w:val="nil"/>
          <w:left w:val="nil"/>
          <w:bottom w:val="nil"/>
          <w:right w:val="nil"/>
          <w:between w:val="nil"/>
        </w:pBdr>
        <w:tabs>
          <w:tab w:val="num" w:pos="928"/>
        </w:tabs>
        <w:spacing w:before="240" w:after="240"/>
        <w:ind w:left="0" w:firstLine="0"/>
        <w:jc w:val="both"/>
        <w:rPr>
          <w:rFonts w:ascii="Montserrat" w:eastAsia="Arial" w:hAnsi="Montserrat" w:cs="Calibri"/>
          <w:spacing w:val="1"/>
          <w:sz w:val="22"/>
          <w:szCs w:val="22"/>
          <w:lang w:val="ro-RO"/>
        </w:rPr>
      </w:pPr>
      <w:r w:rsidRPr="008C446A">
        <w:rPr>
          <w:rFonts w:ascii="Montserrat" w:eastAsia="Montserrat" w:hAnsi="Montserrat" w:cs="Montserrat"/>
          <w:sz w:val="22"/>
          <w:szCs w:val="22"/>
          <w:lang w:val="ro-RO"/>
        </w:rPr>
        <w:t>Neîndeplinirea obligațiilor prevăzute la alineatele</w:t>
      </w:r>
      <w:r w:rsidR="008C446A" w:rsidRPr="008C446A">
        <w:rPr>
          <w:rFonts w:ascii="Montserrat" w:eastAsia="Montserrat" w:hAnsi="Montserrat" w:cs="Montserrat"/>
          <w:sz w:val="22"/>
          <w:szCs w:val="22"/>
          <w:lang w:val="ro-RO"/>
        </w:rPr>
        <w:t xml:space="preserve"> (5) – (8)</w:t>
      </w:r>
      <w:r w:rsidRPr="008C446A">
        <w:rPr>
          <w:rFonts w:ascii="Montserrat" w:eastAsia="Montserrat" w:hAnsi="Montserrat" w:cs="Montserrat"/>
          <w:sz w:val="22"/>
          <w:szCs w:val="22"/>
          <w:lang w:val="ro-RO"/>
        </w:rPr>
        <w:t xml:space="preserve"> ale prezentului articol </w:t>
      </w:r>
      <w:r w:rsidR="006C76B7" w:rsidRPr="006C76B7">
        <w:rPr>
          <w:rFonts w:ascii="Montserrat" w:eastAsia="Montserrat" w:hAnsi="Montserrat" w:cs="Montserrat"/>
          <w:sz w:val="22"/>
          <w:szCs w:val="22"/>
          <w:lang w:val="ro-RO"/>
        </w:rPr>
        <w:t>poate constitui motiv de reziliere a contractului de finanțare</w:t>
      </w:r>
      <w:r w:rsidRPr="008C446A">
        <w:rPr>
          <w:rFonts w:ascii="Montserrat" w:eastAsia="Montserrat" w:hAnsi="Montserrat" w:cs="Montserrat"/>
          <w:sz w:val="22"/>
          <w:szCs w:val="22"/>
          <w:lang w:val="ro-RO"/>
        </w:rPr>
        <w:t>.</w:t>
      </w:r>
    </w:p>
    <w:p w14:paraId="262C7EC1" w14:textId="72DFF25A" w:rsidR="008C446A" w:rsidRPr="008C446A" w:rsidRDefault="008C446A" w:rsidP="007E59AF">
      <w:pPr>
        <w:pStyle w:val="ListParagraph"/>
        <w:widowControl w:val="0"/>
        <w:numPr>
          <w:ilvl w:val="0"/>
          <w:numId w:val="7"/>
        </w:numPr>
        <w:pBdr>
          <w:top w:val="nil"/>
          <w:left w:val="nil"/>
          <w:bottom w:val="nil"/>
          <w:right w:val="nil"/>
          <w:between w:val="nil"/>
        </w:pBdr>
        <w:tabs>
          <w:tab w:val="num" w:pos="928"/>
        </w:tabs>
        <w:spacing w:before="240"/>
        <w:ind w:left="0" w:firstLine="0"/>
        <w:jc w:val="both"/>
        <w:rPr>
          <w:rFonts w:ascii="Montserrat" w:eastAsia="Arial" w:hAnsi="Montserrat" w:cs="Calibri"/>
          <w:spacing w:val="1"/>
          <w:sz w:val="22"/>
          <w:szCs w:val="22"/>
          <w:lang w:val="ro-RO"/>
        </w:rPr>
      </w:pPr>
      <w:r w:rsidRPr="008C446A">
        <w:rPr>
          <w:rFonts w:ascii="Montserrat" w:eastAsia="Arial" w:hAnsi="Montserrat" w:cs="Calibri"/>
          <w:spacing w:val="1"/>
          <w:sz w:val="22"/>
          <w:szCs w:val="22"/>
          <w:lang w:val="ro-RO"/>
        </w:rPr>
        <w:lastRenderedPageBreak/>
        <w:t xml:space="preserve">Realizarea activităților proiectului aferente ajutorului de stat pentru cercetare-dezvoltare reprezintă Etapa 1 a proiectului, în timp ce realizarea activităților aferente ajutorului de stat regional pentru investiții și de minimis reprezintă Etapa 2 a proiectului. </w:t>
      </w:r>
      <w:r w:rsidRPr="006C76B7">
        <w:rPr>
          <w:rFonts w:ascii="Montserrat" w:eastAsia="Arial" w:hAnsi="Montserrat" w:cs="Calibri"/>
          <w:spacing w:val="1"/>
          <w:sz w:val="22"/>
          <w:szCs w:val="22"/>
          <w:lang w:val="ro-RO"/>
        </w:rPr>
        <w:t>În cazul în care, în urma implementării proiectului beneficiarul/partenerii nu realizează obligația de a prelua și introduce pe piață rezultatele cercetării obținute în urma implementării Etapei 1 a proiectului, contractul de finanțare se reziliază, iar finanțarea nerambursabilă acordată va fi recuperată în condițiile prezentului contract pentru toate tipurile de ajutoare acordate.</w:t>
      </w:r>
    </w:p>
    <w:p w14:paraId="14076E22" w14:textId="77777777" w:rsidR="008C446A" w:rsidRPr="008C446A" w:rsidRDefault="008C446A" w:rsidP="008C446A">
      <w:pPr>
        <w:pStyle w:val="Default"/>
        <w:jc w:val="both"/>
        <w:rPr>
          <w:rFonts w:ascii="Montserrat" w:eastAsia="Arial" w:hAnsi="Montserrat" w:cs="Calibri"/>
          <w:color w:val="auto"/>
          <w:spacing w:val="1"/>
          <w:sz w:val="22"/>
          <w:szCs w:val="22"/>
        </w:rPr>
      </w:pPr>
      <w:r w:rsidRPr="008C446A">
        <w:rPr>
          <w:rFonts w:ascii="Montserrat" w:eastAsia="Arial" w:hAnsi="Montserrat" w:cs="Calibri"/>
          <w:color w:val="auto"/>
          <w:spacing w:val="1"/>
          <w:sz w:val="22"/>
          <w:szCs w:val="22"/>
        </w:rPr>
        <w:t xml:space="preserve">(12) Pentru demararea Etapei 2 a proiectului este nevoie ca proiectul să îndeplinească toți indicatorii de realizare pentru etapa 1 și să ajungă la Nivelul de maturitate tehnologică  7 “Demonstrarea funcționalității prototipului (sistemul la scară reală)” în condiții reale/relevante de funcționare. Beneficiarul va transmite documente care să ateste Nivelul de maturitate tehnologică  7. Neîndeplinirea acestei obligații conduce la suspendarea plăților până la remedierea situației sau, după caz, la rezilierea contractului de finanțare.  </w:t>
      </w:r>
    </w:p>
    <w:p w14:paraId="7C18D4C8" w14:textId="77777777" w:rsidR="008C446A" w:rsidRPr="008C446A" w:rsidRDefault="008C446A" w:rsidP="008C446A">
      <w:pPr>
        <w:pStyle w:val="Head2-Alin"/>
        <w:numPr>
          <w:ilvl w:val="0"/>
          <w:numId w:val="0"/>
        </w:numPr>
        <w:tabs>
          <w:tab w:val="right" w:pos="9000"/>
        </w:tabs>
        <w:spacing w:before="0" w:after="0"/>
        <w:rPr>
          <w:rFonts w:ascii="Montserrat" w:eastAsia="Arial" w:hAnsi="Montserrat" w:cs="Calibri"/>
          <w:spacing w:val="1"/>
          <w:sz w:val="22"/>
          <w:szCs w:val="22"/>
        </w:rPr>
      </w:pPr>
      <w:r w:rsidRPr="008C446A">
        <w:rPr>
          <w:rFonts w:ascii="Montserrat" w:eastAsia="Arial" w:hAnsi="Montserrat" w:cs="Calibri"/>
          <w:spacing w:val="1"/>
          <w:sz w:val="22"/>
          <w:szCs w:val="22"/>
        </w:rPr>
        <w:t xml:space="preserve">(13) Ajutorul de stat regional pentru investiții și respectiv ajutorul de minimis pot fi utilizate numai după finalizarea activităţilor de cercetare dezvoltare şi îndeplinirea indicatorilor de realizare aferenți Etapei 1 a proiectului. </w:t>
      </w:r>
    </w:p>
    <w:p w14:paraId="5FA7F2F7" w14:textId="62E6D55B" w:rsidR="008C446A" w:rsidRPr="008B5B24" w:rsidRDefault="008C446A" w:rsidP="008B5B24">
      <w:pPr>
        <w:pStyle w:val="CommentText"/>
        <w:jc w:val="both"/>
      </w:pPr>
      <w:r w:rsidRPr="008C446A">
        <w:rPr>
          <w:rFonts w:ascii="Montserrat" w:eastAsia="Arial" w:hAnsi="Montserrat" w:cs="Calibri"/>
          <w:spacing w:val="1"/>
          <w:sz w:val="22"/>
          <w:szCs w:val="22"/>
        </w:rPr>
        <w:t>(14) Indicatorii de rezultat pentru Etapa 1 vor fi atinși în termen de</w:t>
      </w:r>
      <w:r w:rsidR="008B5B24">
        <w:rPr>
          <w:rFonts w:ascii="Montserrat" w:eastAsia="Arial" w:hAnsi="Montserrat" w:cs="Calibri"/>
          <w:spacing w:val="1"/>
          <w:sz w:val="22"/>
          <w:szCs w:val="22"/>
        </w:rPr>
        <w:t xml:space="preserve"> cel mult un an de la finalizarea Etapei 1</w:t>
      </w:r>
      <w:r w:rsidRPr="008C446A">
        <w:rPr>
          <w:rFonts w:ascii="Montserrat" w:eastAsia="Arial" w:hAnsi="Montserrat" w:cs="Calibri"/>
          <w:spacing w:val="1"/>
          <w:sz w:val="22"/>
          <w:szCs w:val="22"/>
        </w:rPr>
        <w:t xml:space="preserve"> și vor </w:t>
      </w:r>
      <w:r w:rsidRPr="008B5B24">
        <w:rPr>
          <w:rFonts w:ascii="Montserrat" w:eastAsia="Arial" w:hAnsi="Montserrat" w:cs="Calibri"/>
          <w:spacing w:val="1"/>
          <w:sz w:val="22"/>
          <w:szCs w:val="22"/>
        </w:rPr>
        <w:t>fi monitorizați după finalizarea acestei etape.</w:t>
      </w:r>
      <w:r w:rsidR="008B5B24" w:rsidRPr="008B5B24">
        <w:rPr>
          <w:rFonts w:ascii="Montserrat" w:eastAsia="Arial" w:hAnsi="Montserrat" w:cs="Calibri"/>
          <w:spacing w:val="1"/>
          <w:sz w:val="22"/>
          <w:szCs w:val="22"/>
        </w:rPr>
        <w:t xml:space="preserve"> </w:t>
      </w:r>
      <w:proofErr w:type="spellStart"/>
      <w:r w:rsidR="008B5B24" w:rsidRPr="008B5B24">
        <w:rPr>
          <w:rFonts w:ascii="Montserrat" w:hAnsi="Montserrat"/>
          <w:color w:val="0C0C0C"/>
          <w:w w:val="105"/>
          <w:sz w:val="22"/>
          <w:szCs w:val="22"/>
        </w:rPr>
        <w:t>Finalizarea</w:t>
      </w:r>
      <w:proofErr w:type="spellEnd"/>
      <w:r w:rsidR="008B5B24" w:rsidRPr="008B5B24">
        <w:rPr>
          <w:rFonts w:ascii="Montserrat" w:hAnsi="Montserrat"/>
          <w:color w:val="0C0C0C"/>
          <w:w w:val="105"/>
          <w:sz w:val="22"/>
          <w:szCs w:val="22"/>
        </w:rPr>
        <w:t xml:space="preserve"> </w:t>
      </w:r>
      <w:proofErr w:type="spellStart"/>
      <w:r w:rsidR="008B5B24" w:rsidRPr="008B5B24">
        <w:rPr>
          <w:rFonts w:ascii="Montserrat" w:hAnsi="Montserrat"/>
          <w:color w:val="0C0C0C"/>
          <w:w w:val="105"/>
          <w:sz w:val="22"/>
          <w:szCs w:val="22"/>
        </w:rPr>
        <w:t>Etapei</w:t>
      </w:r>
      <w:proofErr w:type="spellEnd"/>
      <w:r w:rsidR="008B5B24" w:rsidRPr="008B5B24">
        <w:rPr>
          <w:rFonts w:ascii="Montserrat" w:hAnsi="Montserrat"/>
          <w:color w:val="0C0C0C"/>
          <w:w w:val="105"/>
          <w:sz w:val="22"/>
          <w:szCs w:val="22"/>
        </w:rPr>
        <w:t xml:space="preserve"> 1 </w:t>
      </w:r>
      <w:proofErr w:type="spellStart"/>
      <w:r w:rsidR="008B5B24" w:rsidRPr="008B5B24">
        <w:rPr>
          <w:rFonts w:ascii="Montserrat" w:hAnsi="Montserrat"/>
          <w:color w:val="0C0C0C"/>
          <w:w w:val="105"/>
          <w:sz w:val="22"/>
          <w:szCs w:val="22"/>
        </w:rPr>
        <w:t>este</w:t>
      </w:r>
      <w:proofErr w:type="spellEnd"/>
      <w:r w:rsidR="008B5B24" w:rsidRPr="008B5B24">
        <w:rPr>
          <w:rFonts w:ascii="Montserrat" w:hAnsi="Montserrat"/>
          <w:color w:val="0C0C0C"/>
          <w:w w:val="105"/>
          <w:sz w:val="22"/>
          <w:szCs w:val="22"/>
        </w:rPr>
        <w:t xml:space="preserve"> </w:t>
      </w:r>
      <w:proofErr w:type="spellStart"/>
      <w:r w:rsidR="008B5B24" w:rsidRPr="008B5B24">
        <w:rPr>
          <w:rFonts w:ascii="Montserrat" w:hAnsi="Montserrat"/>
          <w:color w:val="0C0C0C"/>
          <w:w w:val="105"/>
          <w:sz w:val="22"/>
          <w:szCs w:val="22"/>
        </w:rPr>
        <w:t>reprezentată</w:t>
      </w:r>
      <w:proofErr w:type="spellEnd"/>
      <w:r w:rsidR="008B5B24" w:rsidRPr="008B5B24">
        <w:rPr>
          <w:rFonts w:ascii="Montserrat" w:hAnsi="Montserrat"/>
          <w:color w:val="0C0C0C"/>
          <w:w w:val="105"/>
          <w:sz w:val="22"/>
          <w:szCs w:val="22"/>
        </w:rPr>
        <w:t xml:space="preserve"> de data </w:t>
      </w:r>
      <w:proofErr w:type="spellStart"/>
      <w:r w:rsidR="008B5B24" w:rsidRPr="008B5B24">
        <w:rPr>
          <w:rFonts w:ascii="Montserrat" w:hAnsi="Montserrat"/>
          <w:color w:val="0C0C0C"/>
          <w:w w:val="105"/>
          <w:sz w:val="22"/>
          <w:szCs w:val="22"/>
        </w:rPr>
        <w:t>transmiterii</w:t>
      </w:r>
      <w:proofErr w:type="spellEnd"/>
      <w:r w:rsidR="008B5B24" w:rsidRPr="008B5B24">
        <w:rPr>
          <w:rFonts w:ascii="Montserrat" w:hAnsi="Montserrat"/>
          <w:color w:val="0C0C0C"/>
          <w:w w:val="105"/>
          <w:sz w:val="22"/>
          <w:szCs w:val="22"/>
        </w:rPr>
        <w:t xml:space="preserve"> </w:t>
      </w:r>
      <w:proofErr w:type="spellStart"/>
      <w:r w:rsidR="008B5B24" w:rsidRPr="008B5B24">
        <w:rPr>
          <w:rFonts w:ascii="Montserrat" w:hAnsi="Montserrat"/>
          <w:color w:val="0C0C0C"/>
          <w:w w:val="105"/>
          <w:sz w:val="22"/>
          <w:szCs w:val="22"/>
        </w:rPr>
        <w:t>raportului</w:t>
      </w:r>
      <w:proofErr w:type="spellEnd"/>
      <w:r w:rsidR="008B5B24" w:rsidRPr="008B5B24">
        <w:rPr>
          <w:rFonts w:ascii="Montserrat" w:hAnsi="Montserrat"/>
          <w:color w:val="0C0C0C"/>
          <w:w w:val="105"/>
          <w:sz w:val="22"/>
          <w:szCs w:val="22"/>
        </w:rPr>
        <w:t xml:space="preserve"> de </w:t>
      </w:r>
      <w:proofErr w:type="spellStart"/>
      <w:r w:rsidR="008B5B24" w:rsidRPr="008B5B24">
        <w:rPr>
          <w:rFonts w:ascii="Montserrat" w:hAnsi="Montserrat"/>
          <w:color w:val="0C0C0C"/>
          <w:w w:val="105"/>
          <w:sz w:val="22"/>
          <w:szCs w:val="22"/>
        </w:rPr>
        <w:t>progres</w:t>
      </w:r>
      <w:proofErr w:type="spellEnd"/>
      <w:r w:rsidR="008B5B24" w:rsidRPr="008B5B24">
        <w:rPr>
          <w:rFonts w:ascii="Montserrat" w:hAnsi="Montserrat"/>
          <w:color w:val="0C0C0C"/>
          <w:w w:val="105"/>
          <w:sz w:val="22"/>
          <w:szCs w:val="22"/>
        </w:rPr>
        <w:t xml:space="preserve"> </w:t>
      </w:r>
      <w:proofErr w:type="spellStart"/>
      <w:r w:rsidR="008B5B24" w:rsidRPr="008B5B24">
        <w:rPr>
          <w:rFonts w:ascii="Montserrat" w:hAnsi="Montserrat"/>
          <w:color w:val="0C0C0C"/>
          <w:w w:val="105"/>
          <w:sz w:val="22"/>
          <w:szCs w:val="22"/>
        </w:rPr>
        <w:t>intermediar</w:t>
      </w:r>
      <w:proofErr w:type="spellEnd"/>
      <w:r w:rsidR="008B5B24" w:rsidRPr="008B5B24">
        <w:rPr>
          <w:rFonts w:ascii="Montserrat" w:hAnsi="Montserrat"/>
          <w:color w:val="0C0C0C"/>
          <w:w w:val="105"/>
          <w:sz w:val="22"/>
          <w:szCs w:val="22"/>
        </w:rPr>
        <w:t xml:space="preserve"> care </w:t>
      </w:r>
      <w:proofErr w:type="spellStart"/>
      <w:r w:rsidR="008B5B24" w:rsidRPr="008B5B24">
        <w:rPr>
          <w:rFonts w:ascii="Montserrat" w:hAnsi="Montserrat"/>
          <w:color w:val="0C0C0C"/>
          <w:w w:val="105"/>
          <w:sz w:val="22"/>
          <w:szCs w:val="22"/>
        </w:rPr>
        <w:t>atestă</w:t>
      </w:r>
      <w:proofErr w:type="spellEnd"/>
      <w:r w:rsidR="008B5B24" w:rsidRPr="008B5B24">
        <w:rPr>
          <w:rFonts w:ascii="Montserrat" w:hAnsi="Montserrat"/>
          <w:color w:val="0C0C0C"/>
          <w:w w:val="105"/>
          <w:sz w:val="22"/>
          <w:szCs w:val="22"/>
        </w:rPr>
        <w:t xml:space="preserve"> </w:t>
      </w:r>
      <w:proofErr w:type="spellStart"/>
      <w:r w:rsidR="008B5B24" w:rsidRPr="008B5B24">
        <w:rPr>
          <w:rFonts w:ascii="Montserrat" w:hAnsi="Montserrat"/>
          <w:color w:val="0C0C0C"/>
          <w:w w:val="105"/>
          <w:sz w:val="22"/>
          <w:szCs w:val="22"/>
        </w:rPr>
        <w:t>îndeplinirea</w:t>
      </w:r>
      <w:proofErr w:type="spellEnd"/>
      <w:r w:rsidR="008B5B24" w:rsidRPr="008B5B24">
        <w:rPr>
          <w:rFonts w:ascii="Montserrat" w:hAnsi="Montserrat"/>
          <w:color w:val="0C0C0C"/>
          <w:w w:val="105"/>
          <w:sz w:val="22"/>
          <w:szCs w:val="22"/>
        </w:rPr>
        <w:t xml:space="preserve"> </w:t>
      </w:r>
      <w:proofErr w:type="spellStart"/>
      <w:r w:rsidR="008B5B24" w:rsidRPr="008B5B24">
        <w:rPr>
          <w:rFonts w:ascii="Montserrat" w:hAnsi="Montserrat"/>
          <w:color w:val="0C0C0C"/>
          <w:w w:val="105"/>
          <w:sz w:val="22"/>
          <w:szCs w:val="22"/>
        </w:rPr>
        <w:t>indicatorilor</w:t>
      </w:r>
      <w:proofErr w:type="spellEnd"/>
      <w:r w:rsidR="008B5B24" w:rsidRPr="008B5B24">
        <w:rPr>
          <w:rFonts w:ascii="Montserrat" w:hAnsi="Montserrat"/>
          <w:color w:val="0C0C0C"/>
          <w:w w:val="105"/>
          <w:sz w:val="22"/>
          <w:szCs w:val="22"/>
        </w:rPr>
        <w:t xml:space="preserve"> de </w:t>
      </w:r>
      <w:proofErr w:type="spellStart"/>
      <w:r w:rsidR="008B5B24" w:rsidRPr="008B5B24">
        <w:rPr>
          <w:rFonts w:ascii="Montserrat" w:hAnsi="Montserrat"/>
          <w:color w:val="0C0C0C"/>
          <w:w w:val="105"/>
          <w:sz w:val="22"/>
          <w:szCs w:val="22"/>
        </w:rPr>
        <w:t>realizare</w:t>
      </w:r>
      <w:proofErr w:type="spellEnd"/>
      <w:r w:rsidR="008B5B24" w:rsidRPr="008B5B24">
        <w:rPr>
          <w:rFonts w:ascii="Montserrat" w:hAnsi="Montserrat"/>
          <w:color w:val="0C0C0C"/>
          <w:w w:val="105"/>
          <w:sz w:val="22"/>
          <w:szCs w:val="22"/>
        </w:rPr>
        <w:t xml:space="preserve"> </w:t>
      </w:r>
      <w:proofErr w:type="spellStart"/>
      <w:r w:rsidR="008B5B24" w:rsidRPr="008B5B24">
        <w:rPr>
          <w:rFonts w:ascii="Montserrat" w:hAnsi="Montserrat"/>
          <w:color w:val="0C0C0C"/>
          <w:w w:val="105"/>
          <w:sz w:val="22"/>
          <w:szCs w:val="22"/>
        </w:rPr>
        <w:t>aferenți</w:t>
      </w:r>
      <w:proofErr w:type="spellEnd"/>
      <w:r w:rsidR="008B5B24" w:rsidRPr="008B5B24">
        <w:rPr>
          <w:rFonts w:ascii="Montserrat" w:hAnsi="Montserrat"/>
          <w:color w:val="0C0C0C"/>
          <w:w w:val="105"/>
          <w:sz w:val="22"/>
          <w:szCs w:val="22"/>
        </w:rPr>
        <w:t xml:space="preserve"> </w:t>
      </w:r>
      <w:proofErr w:type="spellStart"/>
      <w:r w:rsidR="008B5B24" w:rsidRPr="008B5B24">
        <w:rPr>
          <w:rFonts w:ascii="Montserrat" w:hAnsi="Montserrat"/>
          <w:color w:val="0C0C0C"/>
          <w:w w:val="105"/>
          <w:sz w:val="22"/>
          <w:szCs w:val="22"/>
        </w:rPr>
        <w:t>Etapei</w:t>
      </w:r>
      <w:proofErr w:type="spellEnd"/>
      <w:r w:rsidR="008B5B24" w:rsidRPr="008B5B24">
        <w:rPr>
          <w:rFonts w:ascii="Montserrat" w:hAnsi="Montserrat"/>
          <w:color w:val="0C0C0C"/>
          <w:w w:val="105"/>
          <w:sz w:val="22"/>
          <w:szCs w:val="22"/>
        </w:rPr>
        <w:t xml:space="preserve"> 1, </w:t>
      </w:r>
      <w:proofErr w:type="spellStart"/>
      <w:r w:rsidR="008B5B24" w:rsidRPr="008B5B24">
        <w:rPr>
          <w:rFonts w:ascii="Montserrat" w:hAnsi="Montserrat"/>
          <w:color w:val="0C0C0C"/>
          <w:w w:val="105"/>
          <w:sz w:val="22"/>
          <w:szCs w:val="22"/>
        </w:rPr>
        <w:t>împreună</w:t>
      </w:r>
      <w:proofErr w:type="spellEnd"/>
      <w:r w:rsidR="008B5B24" w:rsidRPr="008B5B24">
        <w:rPr>
          <w:rFonts w:ascii="Montserrat" w:hAnsi="Montserrat"/>
          <w:color w:val="0C0C0C"/>
          <w:w w:val="105"/>
          <w:sz w:val="22"/>
          <w:szCs w:val="22"/>
        </w:rPr>
        <w:t xml:space="preserve"> cu </w:t>
      </w:r>
      <w:proofErr w:type="spellStart"/>
      <w:r w:rsidR="008B5B24" w:rsidRPr="008B5B24">
        <w:rPr>
          <w:rFonts w:ascii="Montserrat" w:hAnsi="Montserrat"/>
          <w:color w:val="0C0C0C"/>
          <w:w w:val="105"/>
          <w:sz w:val="22"/>
          <w:szCs w:val="22"/>
        </w:rPr>
        <w:t>Raportul</w:t>
      </w:r>
      <w:proofErr w:type="spellEnd"/>
      <w:r w:rsidR="008B5B24" w:rsidRPr="008B5B24">
        <w:rPr>
          <w:rFonts w:ascii="Montserrat" w:hAnsi="Montserrat"/>
          <w:color w:val="0C0C0C"/>
          <w:w w:val="105"/>
          <w:sz w:val="22"/>
          <w:szCs w:val="22"/>
        </w:rPr>
        <w:t xml:space="preserve"> care </w:t>
      </w:r>
      <w:proofErr w:type="spellStart"/>
      <w:r w:rsidR="008B5B24" w:rsidRPr="008B5B24">
        <w:rPr>
          <w:rFonts w:ascii="Montserrat" w:hAnsi="Montserrat"/>
          <w:color w:val="0C0C0C"/>
          <w:w w:val="105"/>
          <w:sz w:val="22"/>
          <w:szCs w:val="22"/>
        </w:rPr>
        <w:t>demonstrează</w:t>
      </w:r>
      <w:proofErr w:type="spellEnd"/>
      <w:r w:rsidR="008B5B24" w:rsidRPr="008B5B24">
        <w:rPr>
          <w:rFonts w:ascii="Montserrat" w:hAnsi="Montserrat"/>
          <w:color w:val="0C0C0C"/>
          <w:w w:val="105"/>
          <w:sz w:val="22"/>
          <w:szCs w:val="22"/>
        </w:rPr>
        <w:t xml:space="preserve"> </w:t>
      </w:r>
      <w:r w:rsidR="008B5B24" w:rsidRPr="008B5B24">
        <w:rPr>
          <w:rFonts w:ascii="Montserrat" w:eastAsia="Arial" w:hAnsi="Montserrat" w:cs="Calibri"/>
          <w:spacing w:val="1"/>
          <w:sz w:val="22"/>
          <w:szCs w:val="22"/>
        </w:rPr>
        <w:t xml:space="preserve">Nivelul de </w:t>
      </w:r>
      <w:proofErr w:type="spellStart"/>
      <w:r w:rsidR="008B5B24" w:rsidRPr="008B5B24">
        <w:rPr>
          <w:rFonts w:ascii="Montserrat" w:eastAsia="Arial" w:hAnsi="Montserrat" w:cs="Calibri"/>
          <w:spacing w:val="1"/>
          <w:sz w:val="22"/>
          <w:szCs w:val="22"/>
        </w:rPr>
        <w:t>maturitate</w:t>
      </w:r>
      <w:proofErr w:type="spellEnd"/>
      <w:r w:rsidR="008B5B24" w:rsidRPr="008B5B24">
        <w:rPr>
          <w:rFonts w:ascii="Montserrat" w:eastAsia="Arial" w:hAnsi="Montserrat" w:cs="Calibri"/>
          <w:spacing w:val="1"/>
          <w:sz w:val="22"/>
          <w:szCs w:val="22"/>
        </w:rPr>
        <w:t xml:space="preserve"> </w:t>
      </w:r>
      <w:proofErr w:type="spellStart"/>
      <w:r w:rsidR="008B5B24" w:rsidRPr="008B5B24">
        <w:rPr>
          <w:rFonts w:ascii="Montserrat" w:eastAsia="Arial" w:hAnsi="Montserrat" w:cs="Calibri"/>
          <w:spacing w:val="1"/>
          <w:sz w:val="22"/>
          <w:szCs w:val="22"/>
        </w:rPr>
        <w:t>tehnologică</w:t>
      </w:r>
      <w:proofErr w:type="spellEnd"/>
      <w:r w:rsidR="008B5B24" w:rsidRPr="008B5B24">
        <w:rPr>
          <w:rFonts w:ascii="Montserrat" w:eastAsia="Arial" w:hAnsi="Montserrat" w:cs="Calibri"/>
          <w:spacing w:val="1"/>
          <w:sz w:val="22"/>
          <w:szCs w:val="22"/>
        </w:rPr>
        <w:t xml:space="preserve"> 7 “</w:t>
      </w:r>
      <w:proofErr w:type="spellStart"/>
      <w:r w:rsidR="008B5B24" w:rsidRPr="008B5B24">
        <w:rPr>
          <w:rFonts w:ascii="Montserrat" w:eastAsia="Arial" w:hAnsi="Montserrat" w:cs="Calibri"/>
          <w:spacing w:val="1"/>
          <w:sz w:val="22"/>
          <w:szCs w:val="22"/>
        </w:rPr>
        <w:t>Demonstrarea</w:t>
      </w:r>
      <w:proofErr w:type="spellEnd"/>
      <w:r w:rsidR="008B5B24" w:rsidRPr="008B5B24">
        <w:rPr>
          <w:rFonts w:ascii="Montserrat" w:eastAsia="Arial" w:hAnsi="Montserrat" w:cs="Calibri"/>
          <w:spacing w:val="1"/>
          <w:sz w:val="22"/>
          <w:szCs w:val="22"/>
        </w:rPr>
        <w:t xml:space="preserve"> </w:t>
      </w:r>
      <w:proofErr w:type="spellStart"/>
      <w:r w:rsidR="008B5B24" w:rsidRPr="008B5B24">
        <w:rPr>
          <w:rFonts w:ascii="Montserrat" w:eastAsia="Arial" w:hAnsi="Montserrat" w:cs="Calibri"/>
          <w:spacing w:val="1"/>
          <w:sz w:val="22"/>
          <w:szCs w:val="22"/>
        </w:rPr>
        <w:t>funcționalității</w:t>
      </w:r>
      <w:proofErr w:type="spellEnd"/>
      <w:r w:rsidR="008B5B24" w:rsidRPr="008B5B24">
        <w:rPr>
          <w:rFonts w:ascii="Montserrat" w:eastAsia="Arial" w:hAnsi="Montserrat" w:cs="Calibri"/>
          <w:spacing w:val="1"/>
          <w:sz w:val="22"/>
          <w:szCs w:val="22"/>
        </w:rPr>
        <w:t xml:space="preserve"> </w:t>
      </w:r>
      <w:proofErr w:type="spellStart"/>
      <w:r w:rsidR="008B5B24" w:rsidRPr="008B5B24">
        <w:rPr>
          <w:rFonts w:ascii="Montserrat" w:eastAsia="Arial" w:hAnsi="Montserrat" w:cs="Calibri"/>
          <w:spacing w:val="1"/>
          <w:sz w:val="22"/>
          <w:szCs w:val="22"/>
        </w:rPr>
        <w:t>prototipului</w:t>
      </w:r>
      <w:proofErr w:type="spellEnd"/>
      <w:r w:rsidR="008B5B24" w:rsidRPr="008B5B24">
        <w:rPr>
          <w:rFonts w:ascii="Montserrat" w:eastAsia="Arial" w:hAnsi="Montserrat" w:cs="Calibri"/>
          <w:spacing w:val="1"/>
          <w:sz w:val="22"/>
          <w:szCs w:val="22"/>
        </w:rPr>
        <w:t xml:space="preserve"> (</w:t>
      </w:r>
      <w:proofErr w:type="spellStart"/>
      <w:r w:rsidR="008B5B24" w:rsidRPr="008B5B24">
        <w:rPr>
          <w:rFonts w:ascii="Montserrat" w:eastAsia="Arial" w:hAnsi="Montserrat" w:cs="Calibri"/>
          <w:spacing w:val="1"/>
          <w:sz w:val="22"/>
          <w:szCs w:val="22"/>
        </w:rPr>
        <w:t>sistemul</w:t>
      </w:r>
      <w:proofErr w:type="spellEnd"/>
      <w:r w:rsidR="008B5B24" w:rsidRPr="008B5B24">
        <w:rPr>
          <w:rFonts w:ascii="Montserrat" w:eastAsia="Arial" w:hAnsi="Montserrat" w:cs="Calibri"/>
          <w:spacing w:val="1"/>
          <w:sz w:val="22"/>
          <w:szCs w:val="22"/>
        </w:rPr>
        <w:t xml:space="preserve"> la </w:t>
      </w:r>
      <w:proofErr w:type="spellStart"/>
      <w:r w:rsidR="008B5B24" w:rsidRPr="008B5B24">
        <w:rPr>
          <w:rFonts w:ascii="Montserrat" w:eastAsia="Arial" w:hAnsi="Montserrat" w:cs="Calibri"/>
          <w:spacing w:val="1"/>
          <w:sz w:val="22"/>
          <w:szCs w:val="22"/>
        </w:rPr>
        <w:t>scară</w:t>
      </w:r>
      <w:proofErr w:type="spellEnd"/>
      <w:r w:rsidR="008B5B24" w:rsidRPr="008B5B24">
        <w:rPr>
          <w:rFonts w:ascii="Montserrat" w:eastAsia="Arial" w:hAnsi="Montserrat" w:cs="Calibri"/>
          <w:spacing w:val="1"/>
          <w:sz w:val="22"/>
          <w:szCs w:val="22"/>
        </w:rPr>
        <w:t xml:space="preserve"> </w:t>
      </w:r>
      <w:proofErr w:type="spellStart"/>
      <w:r w:rsidR="008B5B24" w:rsidRPr="008B5B24">
        <w:rPr>
          <w:rFonts w:ascii="Montserrat" w:eastAsia="Arial" w:hAnsi="Montserrat" w:cs="Calibri"/>
          <w:spacing w:val="1"/>
          <w:sz w:val="22"/>
          <w:szCs w:val="22"/>
        </w:rPr>
        <w:t>reală</w:t>
      </w:r>
      <w:proofErr w:type="spellEnd"/>
      <w:r w:rsidR="008B5B24" w:rsidRPr="008B5B24">
        <w:rPr>
          <w:rFonts w:ascii="Montserrat" w:eastAsia="Arial" w:hAnsi="Montserrat" w:cs="Calibri"/>
          <w:spacing w:val="1"/>
          <w:sz w:val="22"/>
          <w:szCs w:val="22"/>
        </w:rPr>
        <w:t>)”.</w:t>
      </w:r>
    </w:p>
    <w:p w14:paraId="717F9C83" w14:textId="78A63B59" w:rsidR="00F940EF" w:rsidRPr="00E12DC8" w:rsidRDefault="008C446A" w:rsidP="008C446A">
      <w:pPr>
        <w:pStyle w:val="Head2-Alin"/>
        <w:numPr>
          <w:ilvl w:val="0"/>
          <w:numId w:val="0"/>
        </w:numPr>
        <w:tabs>
          <w:tab w:val="right" w:pos="9000"/>
        </w:tabs>
        <w:spacing w:before="0" w:after="0"/>
        <w:rPr>
          <w:rFonts w:ascii="Montserrat" w:eastAsia="Arial" w:hAnsi="Montserrat" w:cs="Calibri"/>
          <w:spacing w:val="1"/>
          <w:sz w:val="22"/>
          <w:szCs w:val="22"/>
        </w:rPr>
      </w:pPr>
      <w:r w:rsidRPr="008C446A">
        <w:rPr>
          <w:rFonts w:ascii="Montserrat" w:eastAsia="Arial" w:hAnsi="Montserrat" w:cs="Calibri"/>
          <w:spacing w:val="1"/>
          <w:sz w:val="22"/>
          <w:szCs w:val="22"/>
        </w:rPr>
        <w:t xml:space="preserve">(15) Beneficiarul IMM/Lider de parteneriat IMM își poate asuma riscul demarării concomitente, pe cont propriu, a celor două etape ale proiectului, cu mențiunea că, cheltuielile aferente activităților Etapei 2 nu vor putea fi solicitate la rambursare/plată decât după îndeplinirea integrală </w:t>
      </w:r>
      <w:r w:rsidR="00A63D82">
        <w:rPr>
          <w:rFonts w:ascii="Montserrat" w:eastAsia="Arial" w:hAnsi="Montserrat" w:cs="Calibri"/>
          <w:spacing w:val="1"/>
          <w:sz w:val="22"/>
          <w:szCs w:val="22"/>
        </w:rPr>
        <w:t xml:space="preserve">a condițiilor menționate anterior. </w:t>
      </w:r>
    </w:p>
    <w:p w14:paraId="3838928B" w14:textId="77777777" w:rsidR="00FE71D5" w:rsidRDefault="00CD41B1" w:rsidP="00FE71D5">
      <w:pPr>
        <w:spacing w:before="240" w:after="240"/>
        <w:ind w:firstLine="720"/>
        <w:jc w:val="both"/>
        <w:rPr>
          <w:rFonts w:ascii="Montserrat" w:eastAsia="Arial" w:hAnsi="Montserrat" w:cs="Calibri"/>
          <w:spacing w:val="1"/>
          <w:sz w:val="22"/>
          <w:szCs w:val="22"/>
          <w:lang w:val="ro-RO"/>
        </w:rPr>
      </w:pPr>
      <w:r w:rsidRPr="005514FD">
        <w:rPr>
          <w:rFonts w:ascii="Montserrat" w:eastAsia="Arial" w:hAnsi="Montserrat" w:cs="Calibri"/>
          <w:b/>
          <w:bCs/>
          <w:spacing w:val="1"/>
          <w:sz w:val="22"/>
          <w:szCs w:val="22"/>
          <w:lang w:val="ro-RO"/>
        </w:rPr>
        <w:t>Articolul 2.</w:t>
      </w:r>
      <w:r w:rsidRPr="00CD41B1">
        <w:rPr>
          <w:rFonts w:ascii="Montserrat" w:eastAsia="Arial" w:hAnsi="Montserrat" w:cs="Calibri"/>
          <w:spacing w:val="1"/>
          <w:sz w:val="22"/>
          <w:szCs w:val="22"/>
          <w:lang w:val="ro-RO"/>
        </w:rPr>
        <w:t xml:space="preserve"> Alte obligații specifice ale beneficiarului privind menținerea criteriilor de evaluare tehnică și financiară și eligibilitate pe perioada de implementare a investiției, respectiv pe perioada de durabilitate a investiției.</w:t>
      </w:r>
    </w:p>
    <w:p w14:paraId="247A5864" w14:textId="422FA0CC" w:rsidR="00FE71D5" w:rsidRPr="00FE71D5" w:rsidRDefault="00FE71D5" w:rsidP="007E59AF">
      <w:pPr>
        <w:pStyle w:val="ListParagraph"/>
        <w:numPr>
          <w:ilvl w:val="0"/>
          <w:numId w:val="8"/>
        </w:numPr>
        <w:spacing w:before="240" w:after="240"/>
        <w:ind w:left="0" w:firstLine="0"/>
        <w:jc w:val="both"/>
        <w:rPr>
          <w:rFonts w:ascii="Montserrat" w:eastAsia="Arial" w:hAnsi="Montserrat" w:cs="Calibri"/>
          <w:spacing w:val="1"/>
          <w:sz w:val="22"/>
          <w:szCs w:val="22"/>
          <w:lang w:val="ro-RO"/>
        </w:rPr>
      </w:pPr>
      <w:r w:rsidRPr="000D446A">
        <w:rPr>
          <w:rFonts w:ascii="Montserrat" w:eastAsia="Montserrat" w:hAnsi="Montserrat" w:cs="Montserrat"/>
          <w:sz w:val="22"/>
          <w:szCs w:val="22"/>
          <w:lang w:val="ro-RO"/>
        </w:rPr>
        <w:t xml:space="preserve">Beneficiarul </w:t>
      </w:r>
      <w:r w:rsidRPr="009741C3">
        <w:rPr>
          <w:rFonts w:ascii="Montserrat" w:eastAsia="Montserrat" w:hAnsi="Montserrat" w:cs="Montserrat"/>
          <w:color w:val="000000" w:themeColor="text1"/>
          <w:sz w:val="22"/>
          <w:szCs w:val="22"/>
          <w:lang w:val="ro-RO"/>
        </w:rPr>
        <w:t xml:space="preserve">va respecta, până la expirarea perioadei de durabilitate a proiectului </w:t>
      </w:r>
      <w:r w:rsidRPr="000D446A">
        <w:rPr>
          <w:rFonts w:ascii="Montserrat" w:eastAsia="Montserrat" w:hAnsi="Montserrat" w:cs="Montserrat"/>
          <w:sz w:val="22"/>
          <w:szCs w:val="22"/>
          <w:lang w:val="ro-RO"/>
        </w:rPr>
        <w:t>așa cum este stabilită la art. 2, alin. (5) din Condiții Generale, următoarele condiții de acordare a finanțării, sub sancțiunea rezilierii contractului și a recuperării integrale a finanțării acordate, inclusiv a dobânzilor aferente calculate în condițiile legii aplicabile:</w:t>
      </w:r>
    </w:p>
    <w:p w14:paraId="049DC541" w14:textId="77777777" w:rsidR="00FE71D5" w:rsidRPr="000D446A" w:rsidRDefault="00FE71D5" w:rsidP="00FE71D5">
      <w:pPr>
        <w:tabs>
          <w:tab w:val="left" w:pos="450"/>
        </w:tabs>
        <w:ind w:left="450" w:right="75"/>
        <w:jc w:val="both"/>
        <w:rPr>
          <w:rFonts w:ascii="Montserrat" w:eastAsia="Montserrat" w:hAnsi="Montserrat" w:cs="Montserrat"/>
          <w:sz w:val="22"/>
          <w:szCs w:val="22"/>
          <w:lang w:val="ro-RO"/>
        </w:rPr>
      </w:pPr>
      <w:r w:rsidRPr="000D446A">
        <w:rPr>
          <w:rFonts w:ascii="Montserrat" w:eastAsia="Montserrat" w:hAnsi="Montserrat" w:cs="Montserrat"/>
          <w:sz w:val="22"/>
          <w:szCs w:val="22"/>
          <w:lang w:val="ro-RO"/>
        </w:rPr>
        <w:t>i)</w:t>
      </w:r>
      <w:r w:rsidRPr="000D446A">
        <w:rPr>
          <w:rFonts w:ascii="Montserrat" w:eastAsia="Montserrat" w:hAnsi="Montserrat" w:cs="Montserrat"/>
          <w:sz w:val="22"/>
          <w:szCs w:val="22"/>
          <w:lang w:val="ro-RO"/>
        </w:rPr>
        <w:tab/>
        <w:t>Menținerea tipului de entitate juridică, respectiv de societate, definită în conformitate cu prevederile Legii nr. 31/1990, cu modificările și completările ulterioare;</w:t>
      </w:r>
    </w:p>
    <w:p w14:paraId="7C939546" w14:textId="77777777" w:rsidR="001D5494" w:rsidRDefault="00FE71D5" w:rsidP="001D5494">
      <w:pPr>
        <w:tabs>
          <w:tab w:val="left" w:pos="450"/>
        </w:tabs>
        <w:ind w:left="450" w:right="75"/>
        <w:jc w:val="both"/>
        <w:rPr>
          <w:rFonts w:ascii="Montserrat" w:eastAsia="Montserrat" w:hAnsi="Montserrat" w:cs="Montserrat"/>
          <w:sz w:val="22"/>
          <w:szCs w:val="22"/>
          <w:lang w:val="ro-RO"/>
        </w:rPr>
      </w:pPr>
      <w:r w:rsidRPr="000D446A">
        <w:rPr>
          <w:rFonts w:ascii="Montserrat" w:eastAsia="Montserrat" w:hAnsi="Montserrat" w:cs="Montserrat"/>
          <w:sz w:val="22"/>
          <w:szCs w:val="22"/>
          <w:lang w:val="ro-RO"/>
        </w:rPr>
        <w:t>ii)</w:t>
      </w:r>
      <w:r w:rsidRPr="000D446A">
        <w:rPr>
          <w:rFonts w:ascii="Montserrat" w:eastAsia="Montserrat" w:hAnsi="Montserrat" w:cs="Montserrat"/>
          <w:sz w:val="22"/>
          <w:szCs w:val="22"/>
          <w:lang w:val="ro-RO"/>
        </w:rPr>
        <w:tab/>
      </w:r>
      <w:sdt>
        <w:sdtPr>
          <w:tag w:val="goog_rdk_2"/>
          <w:id w:val="-676185968"/>
        </w:sdtPr>
        <w:sdtEndPr/>
        <w:sdtContent/>
      </w:sdt>
      <w:r w:rsidRPr="000D446A">
        <w:rPr>
          <w:rFonts w:ascii="Montserrat" w:eastAsia="Montserrat" w:hAnsi="Montserrat" w:cs="Montserrat"/>
          <w:sz w:val="22"/>
          <w:szCs w:val="22"/>
          <w:lang w:val="ro-RO"/>
        </w:rPr>
        <w:t>Menținerea clasei/ claselor CAEN specificată ca atare în cadrul cererii de finanțare pentru care se acordă finanțarea în cadrul prezentului contract;</w:t>
      </w:r>
    </w:p>
    <w:p w14:paraId="3CB05DA8" w14:textId="7C91BF5F" w:rsidR="00DD6185" w:rsidRPr="000D446A" w:rsidRDefault="001D5494" w:rsidP="001D5494">
      <w:pPr>
        <w:tabs>
          <w:tab w:val="left" w:pos="450"/>
        </w:tabs>
        <w:ind w:left="450" w:right="75"/>
        <w:jc w:val="both"/>
        <w:rPr>
          <w:rFonts w:ascii="Montserrat" w:eastAsia="Montserrat" w:hAnsi="Montserrat" w:cs="Montserrat"/>
          <w:sz w:val="22"/>
          <w:szCs w:val="22"/>
          <w:lang w:val="ro-RO"/>
        </w:rPr>
      </w:pPr>
      <w:r>
        <w:rPr>
          <w:rFonts w:ascii="Montserrat" w:eastAsia="Montserrat" w:hAnsi="Montserrat" w:cs="Montserrat"/>
          <w:sz w:val="22"/>
          <w:szCs w:val="22"/>
          <w:lang w:val="ro-RO"/>
        </w:rPr>
        <w:t>iii)</w:t>
      </w:r>
      <w:r w:rsidR="008C446A" w:rsidRPr="008C446A">
        <w:rPr>
          <w:lang w:val="ro-RO"/>
        </w:rPr>
        <w:t xml:space="preserve"> </w:t>
      </w:r>
      <w:r w:rsidR="0038521F">
        <w:rPr>
          <w:rFonts w:ascii="Montserrat" w:eastAsia="Montserrat" w:hAnsi="Montserrat" w:cs="Montserrat"/>
          <w:sz w:val="22"/>
          <w:szCs w:val="22"/>
          <w:lang w:val="ro-RO"/>
        </w:rPr>
        <w:t>C</w:t>
      </w:r>
      <w:r>
        <w:rPr>
          <w:rFonts w:ascii="Montserrat" w:eastAsia="Montserrat" w:hAnsi="Montserrat" w:cs="Montserrat"/>
          <w:sz w:val="22"/>
          <w:szCs w:val="22"/>
          <w:lang w:val="ro-RO"/>
        </w:rPr>
        <w:t>omponența</w:t>
      </w:r>
      <w:r w:rsidR="008C446A" w:rsidRPr="008C446A">
        <w:rPr>
          <w:rFonts w:ascii="Montserrat" w:eastAsia="Montserrat" w:hAnsi="Montserrat" w:cs="Montserrat"/>
          <w:sz w:val="22"/>
          <w:szCs w:val="22"/>
          <w:lang w:val="ro-RO"/>
        </w:rPr>
        <w:t xml:space="preserve"> parteneriatul</w:t>
      </w:r>
      <w:r>
        <w:rPr>
          <w:rFonts w:ascii="Montserrat" w:eastAsia="Montserrat" w:hAnsi="Montserrat" w:cs="Montserrat"/>
          <w:sz w:val="22"/>
          <w:szCs w:val="22"/>
          <w:lang w:val="ro-RO"/>
        </w:rPr>
        <w:t>ui</w:t>
      </w:r>
      <w:r w:rsidR="008C446A" w:rsidRPr="008C446A">
        <w:rPr>
          <w:rFonts w:ascii="Montserrat" w:eastAsia="Montserrat" w:hAnsi="Montserrat" w:cs="Montserrat"/>
          <w:sz w:val="22"/>
          <w:szCs w:val="22"/>
          <w:lang w:val="ro-RO"/>
        </w:rPr>
        <w:t xml:space="preserve"> aferent proiectului</w:t>
      </w:r>
      <w:r w:rsidR="0038521F">
        <w:rPr>
          <w:rFonts w:ascii="Montserrat" w:eastAsia="Montserrat" w:hAnsi="Montserrat" w:cs="Montserrat"/>
          <w:sz w:val="22"/>
          <w:szCs w:val="22"/>
          <w:lang w:val="ro-RO"/>
        </w:rPr>
        <w:t xml:space="preserve">, pentru membrii </w:t>
      </w:r>
      <w:r w:rsidR="0038521F" w:rsidRPr="008C446A">
        <w:rPr>
          <w:rFonts w:ascii="Montserrat" w:eastAsia="Montserrat" w:hAnsi="Montserrat" w:cs="Montserrat"/>
          <w:sz w:val="22"/>
          <w:szCs w:val="22"/>
          <w:lang w:val="ro-RO"/>
        </w:rPr>
        <w:t>care primesc ajutor pentru proiecte de cercetare și dezvoltare</w:t>
      </w:r>
    </w:p>
    <w:p w14:paraId="44DAF945" w14:textId="07F320E1" w:rsidR="00DD6185" w:rsidRPr="000D446A" w:rsidRDefault="00DD6185" w:rsidP="007E59AF">
      <w:pPr>
        <w:pStyle w:val="ListParagraph"/>
        <w:numPr>
          <w:ilvl w:val="0"/>
          <w:numId w:val="9"/>
        </w:numPr>
        <w:tabs>
          <w:tab w:val="left" w:pos="709"/>
        </w:tabs>
        <w:ind w:left="0" w:right="75" w:firstLine="0"/>
        <w:jc w:val="both"/>
        <w:rPr>
          <w:rFonts w:ascii="Montserrat" w:eastAsia="Montserrat" w:hAnsi="Montserrat" w:cs="Montserrat"/>
          <w:sz w:val="22"/>
          <w:szCs w:val="22"/>
          <w:lang w:val="ro-RO"/>
        </w:rPr>
      </w:pPr>
      <w:r w:rsidRPr="000D446A">
        <w:rPr>
          <w:rFonts w:ascii="Montserrat" w:eastAsia="Montserrat" w:hAnsi="Montserrat" w:cs="Montserrat"/>
          <w:sz w:val="22"/>
          <w:szCs w:val="22"/>
          <w:lang w:val="ro-RO"/>
        </w:rPr>
        <w:t xml:space="preserve">Modificarea locului de implementare, în perioada de implementare prevăzută la art. 2, alin. 2 și în perioada de durabilitate prevăzută la art. 2, alin. 5 din Contractul de finanțare, este permisă doar pentru proiectele care nu implică lucrări de construcții (indiferent dacă acestea se supun sau nu autorizării) şi cu respectarea următoarelor condiții: </w:t>
      </w:r>
    </w:p>
    <w:p w14:paraId="1F99AAC7" w14:textId="77777777" w:rsidR="00DD6185" w:rsidRPr="000D446A" w:rsidRDefault="00DD6185" w:rsidP="00DD6185">
      <w:pPr>
        <w:tabs>
          <w:tab w:val="left" w:pos="450"/>
        </w:tabs>
        <w:ind w:left="450" w:right="75"/>
        <w:jc w:val="both"/>
        <w:rPr>
          <w:rFonts w:ascii="Montserrat" w:eastAsia="Montserrat" w:hAnsi="Montserrat" w:cs="Montserrat"/>
          <w:sz w:val="22"/>
          <w:szCs w:val="22"/>
          <w:lang w:val="ro-RO"/>
        </w:rPr>
      </w:pPr>
      <w:r w:rsidRPr="000D446A">
        <w:rPr>
          <w:rFonts w:ascii="Montserrat" w:eastAsia="Montserrat" w:hAnsi="Montserrat" w:cs="Montserrat"/>
          <w:sz w:val="22"/>
          <w:szCs w:val="22"/>
          <w:lang w:val="ro-RO"/>
        </w:rPr>
        <w:lastRenderedPageBreak/>
        <w:t>i)</w:t>
      </w:r>
      <w:r w:rsidRPr="000D446A">
        <w:rPr>
          <w:rFonts w:ascii="Montserrat" w:eastAsia="Montserrat" w:hAnsi="Montserrat" w:cs="Montserrat"/>
          <w:sz w:val="22"/>
          <w:szCs w:val="22"/>
          <w:lang w:val="ro-RO"/>
        </w:rPr>
        <w:tab/>
        <w:t>schimbarea spațiului nu este de natură să afecteze îndeplinirea indicatorilor stabiliți prin cererea de finanţare pentru măsurarea atingerii rezultatelor şi obiectivelor proiectului.</w:t>
      </w:r>
    </w:p>
    <w:p w14:paraId="65395E8C" w14:textId="4C942EFA" w:rsidR="00DD6185" w:rsidRPr="000D446A" w:rsidRDefault="00DD6185" w:rsidP="00DD6185">
      <w:pPr>
        <w:tabs>
          <w:tab w:val="left" w:pos="450"/>
        </w:tabs>
        <w:ind w:left="450" w:right="75"/>
        <w:jc w:val="both"/>
        <w:rPr>
          <w:rFonts w:ascii="Montserrat" w:eastAsia="Montserrat" w:hAnsi="Montserrat" w:cs="Montserrat"/>
          <w:sz w:val="22"/>
          <w:szCs w:val="22"/>
          <w:lang w:val="ro-RO"/>
        </w:rPr>
      </w:pPr>
      <w:r w:rsidRPr="000D446A">
        <w:rPr>
          <w:rFonts w:ascii="Montserrat" w:eastAsia="Montserrat" w:hAnsi="Montserrat" w:cs="Montserrat"/>
          <w:sz w:val="22"/>
          <w:szCs w:val="22"/>
          <w:lang w:val="ro-RO"/>
        </w:rPr>
        <w:t>ii)</w:t>
      </w:r>
      <w:r w:rsidRPr="000D446A">
        <w:rPr>
          <w:rFonts w:ascii="Montserrat" w:eastAsia="Montserrat" w:hAnsi="Montserrat" w:cs="Montserrat"/>
          <w:sz w:val="22"/>
          <w:szCs w:val="22"/>
          <w:lang w:val="ro-RO"/>
        </w:rPr>
        <w:tab/>
        <w:t xml:space="preserve">noul spațiu se află în regiunea de dezvoltare Nord-Est. </w:t>
      </w:r>
      <w:r w:rsidR="009741C3" w:rsidRPr="009741C3">
        <w:rPr>
          <w:rFonts w:ascii="Montserrat" w:eastAsia="Montserrat" w:hAnsi="Montserrat" w:cs="Montserrat"/>
          <w:sz w:val="22"/>
          <w:szCs w:val="22"/>
          <w:lang w:val="ro-RO"/>
        </w:rPr>
        <w:t>Pentru solicitantul IMM/ liderul de parteneriat (IMM) din categoria microîntreprinderilor, locul de implementare al Etapei 2 va fi în mod obligatoriu în mediul urban.</w:t>
      </w:r>
    </w:p>
    <w:p w14:paraId="64ECFAEC" w14:textId="77777777" w:rsidR="00DD6185" w:rsidRPr="000D446A" w:rsidRDefault="00DD6185" w:rsidP="00DD6185">
      <w:pPr>
        <w:tabs>
          <w:tab w:val="left" w:pos="450"/>
        </w:tabs>
        <w:ind w:left="450" w:right="75"/>
        <w:jc w:val="both"/>
        <w:rPr>
          <w:rFonts w:ascii="Montserrat" w:eastAsia="Montserrat" w:hAnsi="Montserrat" w:cs="Montserrat"/>
          <w:sz w:val="22"/>
          <w:szCs w:val="22"/>
          <w:lang w:val="ro-RO"/>
        </w:rPr>
      </w:pPr>
      <w:r w:rsidRPr="000D446A">
        <w:rPr>
          <w:rFonts w:ascii="Montserrat" w:eastAsia="Montserrat" w:hAnsi="Montserrat" w:cs="Montserrat"/>
          <w:sz w:val="22"/>
          <w:szCs w:val="22"/>
          <w:lang w:val="ro-RO"/>
        </w:rPr>
        <w:t>iii)</w:t>
      </w:r>
      <w:r w:rsidRPr="000D446A">
        <w:rPr>
          <w:rFonts w:ascii="Montserrat" w:eastAsia="Montserrat" w:hAnsi="Montserrat" w:cs="Montserrat"/>
          <w:sz w:val="22"/>
          <w:szCs w:val="22"/>
          <w:lang w:val="ro-RO"/>
        </w:rPr>
        <w:tab/>
        <w:t>Actul prin care se dovedește dreptul de folosință asupra noului spațiu destinat implementării este valabil pe o perioada de minimum 3 ani de la data estimată pentru efectuarea plății finale în cadrul proiectului, sau fracțiunea rămasă din această perioadă, în funcție de momentul la care intervine schimbarea locului de implementare.</w:t>
      </w:r>
    </w:p>
    <w:p w14:paraId="6913A7D5" w14:textId="77777777" w:rsidR="00ED365C" w:rsidRPr="000D446A" w:rsidRDefault="00ED365C" w:rsidP="00DD6185">
      <w:pPr>
        <w:tabs>
          <w:tab w:val="left" w:pos="450"/>
        </w:tabs>
        <w:ind w:left="450" w:right="75"/>
        <w:jc w:val="both"/>
        <w:rPr>
          <w:rFonts w:ascii="Montserrat" w:eastAsia="Montserrat" w:hAnsi="Montserrat" w:cs="Montserrat"/>
          <w:sz w:val="22"/>
          <w:szCs w:val="22"/>
          <w:lang w:val="ro-RO"/>
        </w:rPr>
      </w:pPr>
    </w:p>
    <w:p w14:paraId="3D2D108C" w14:textId="4DBEBC43" w:rsidR="00ED365C" w:rsidRPr="000D446A" w:rsidRDefault="00ED365C" w:rsidP="00ED365C">
      <w:pPr>
        <w:tabs>
          <w:tab w:val="left" w:pos="450"/>
        </w:tabs>
        <w:ind w:right="75"/>
        <w:jc w:val="both"/>
        <w:rPr>
          <w:rFonts w:ascii="Montserrat" w:eastAsia="Montserrat" w:hAnsi="Montserrat" w:cs="Montserrat"/>
          <w:sz w:val="22"/>
          <w:szCs w:val="22"/>
          <w:lang w:val="ro-RO"/>
        </w:rPr>
      </w:pPr>
      <w:r w:rsidRPr="00D81169">
        <w:rPr>
          <w:rFonts w:ascii="Montserrat" w:eastAsia="Montserrat" w:hAnsi="Montserrat" w:cs="Montserrat"/>
          <w:sz w:val="22"/>
          <w:szCs w:val="22"/>
          <w:lang w:val="ro-RO"/>
        </w:rPr>
        <w:t xml:space="preserve">(3) </w:t>
      </w:r>
      <w:r w:rsidRPr="00D81169">
        <w:rPr>
          <w:rFonts w:ascii="Montserrat" w:eastAsia="Montserrat" w:hAnsi="Montserrat" w:cs="Montserrat"/>
          <w:sz w:val="22"/>
          <w:szCs w:val="22"/>
          <w:lang w:val="ro-RO"/>
        </w:rPr>
        <w:tab/>
      </w:r>
      <w:r w:rsidRPr="00D81169">
        <w:rPr>
          <w:rFonts w:ascii="Montserrat" w:eastAsia="Montserrat" w:hAnsi="Montserrat" w:cs="Montserrat"/>
          <w:sz w:val="22"/>
          <w:szCs w:val="22"/>
          <w:lang w:val="ro-RO"/>
        </w:rPr>
        <w:tab/>
      </w:r>
      <w:r w:rsidRPr="00163A0D">
        <w:rPr>
          <w:rFonts w:ascii="Montserrat" w:eastAsia="Montserrat" w:hAnsi="Montserrat" w:cs="Montserrat"/>
          <w:sz w:val="22"/>
          <w:szCs w:val="22"/>
          <w:lang w:val="ro-RO"/>
        </w:rPr>
        <w:t>Prin excepție de la prevederile art. 7, alin. (29) din Contractul de finanțare, este permisă închirierea obiectelor / bunurilor, fie ele mobile sau imobile, finanțate în cadrul prezentului Contract, în cazul în care domeniu</w:t>
      </w:r>
      <w:r w:rsidR="00EC44D4" w:rsidRPr="00163A0D">
        <w:rPr>
          <w:rFonts w:ascii="Montserrat" w:eastAsia="Montserrat" w:hAnsi="Montserrat" w:cs="Montserrat"/>
          <w:sz w:val="22"/>
          <w:szCs w:val="22"/>
          <w:lang w:val="ro-RO"/>
        </w:rPr>
        <w:t>l</w:t>
      </w:r>
      <w:r w:rsidRPr="00163A0D">
        <w:rPr>
          <w:rFonts w:ascii="Montserrat" w:eastAsia="Montserrat" w:hAnsi="Montserrat" w:cs="Montserrat"/>
          <w:sz w:val="22"/>
          <w:szCs w:val="22"/>
          <w:lang w:val="ro-RO"/>
        </w:rPr>
        <w:t xml:space="preserve"> de activitate (clasa CAEN) vizat de investiție constă în închirierea de obiecte/bunuri.</w:t>
      </w:r>
    </w:p>
    <w:p w14:paraId="4D7BB341" w14:textId="07BD541D" w:rsidR="007F5813" w:rsidRPr="009741C3" w:rsidRDefault="000E12D2" w:rsidP="007F5813">
      <w:pPr>
        <w:spacing w:before="240" w:after="240"/>
        <w:jc w:val="both"/>
        <w:rPr>
          <w:rFonts w:ascii="Montserrat" w:eastAsia="Arial" w:hAnsi="Montserrat" w:cs="Calibri"/>
          <w:spacing w:val="1"/>
          <w:sz w:val="22"/>
          <w:szCs w:val="22"/>
          <w:lang w:val="ro-RO"/>
        </w:rPr>
      </w:pPr>
      <w:r>
        <w:rPr>
          <w:rFonts w:ascii="Montserrat" w:eastAsia="Arial" w:hAnsi="Montserrat" w:cs="Calibri"/>
          <w:spacing w:val="1"/>
          <w:sz w:val="22"/>
          <w:szCs w:val="22"/>
          <w:lang w:val="ro-RO"/>
        </w:rPr>
        <w:t xml:space="preserve">(4) </w:t>
      </w:r>
      <w:r>
        <w:rPr>
          <w:rFonts w:ascii="Montserrat" w:eastAsia="Arial" w:hAnsi="Montserrat" w:cs="Calibri"/>
          <w:spacing w:val="1"/>
          <w:sz w:val="22"/>
          <w:szCs w:val="22"/>
          <w:lang w:val="ro-RO"/>
        </w:rPr>
        <w:tab/>
      </w:r>
      <w:r w:rsidR="00B97BCC" w:rsidRPr="007A7F20">
        <w:rPr>
          <w:rFonts w:ascii="Montserrat" w:eastAsia="Arial" w:hAnsi="Montserrat" w:cs="Calibri"/>
          <w:spacing w:val="1"/>
          <w:sz w:val="22"/>
          <w:szCs w:val="22"/>
          <w:lang w:val="ro-RO"/>
        </w:rPr>
        <w:t xml:space="preserve">Beneficiarul are obligația ca pe perioada de durabilitate prevăzută la art. 2 alin. (5) din Condiții generale, să asigure întreținerea/mentenanța investiției în conformitate cu prevederile legale în vigoare, în caz contrar AM putând dispune rezilierea și recuperarea </w:t>
      </w:r>
      <w:r w:rsidR="00B97BCC" w:rsidRPr="009741C3">
        <w:rPr>
          <w:rFonts w:ascii="Montserrat" w:eastAsia="Arial" w:hAnsi="Montserrat" w:cs="Calibri"/>
          <w:spacing w:val="1"/>
          <w:sz w:val="22"/>
          <w:szCs w:val="22"/>
          <w:lang w:val="ro-RO"/>
        </w:rPr>
        <w:t>finanțării acordate în conformitate cu prevederile prezentului contract.</w:t>
      </w:r>
    </w:p>
    <w:p w14:paraId="1946918B" w14:textId="670658A6" w:rsidR="009741C3" w:rsidRDefault="009741C3" w:rsidP="009741C3">
      <w:pPr>
        <w:spacing w:before="240" w:after="240"/>
        <w:jc w:val="both"/>
        <w:rPr>
          <w:rFonts w:ascii="Montserrat" w:eastAsia="Arial" w:hAnsi="Montserrat" w:cs="Calibri"/>
          <w:spacing w:val="1"/>
          <w:sz w:val="22"/>
          <w:szCs w:val="22"/>
          <w:lang w:val="ro-RO"/>
        </w:rPr>
      </w:pPr>
      <w:r w:rsidRPr="009741C3">
        <w:rPr>
          <w:rFonts w:ascii="Montserrat" w:eastAsia="Arial" w:hAnsi="Montserrat" w:cs="Calibri"/>
          <w:spacing w:val="1"/>
          <w:sz w:val="22"/>
          <w:szCs w:val="22"/>
          <w:lang w:val="ro-RO"/>
        </w:rPr>
        <w:t>(5) Prin excepție</w:t>
      </w:r>
      <w:r w:rsidR="00163A0D">
        <w:rPr>
          <w:rFonts w:ascii="Montserrat" w:eastAsia="Arial" w:hAnsi="Montserrat" w:cs="Calibri"/>
          <w:spacing w:val="1"/>
          <w:sz w:val="22"/>
          <w:szCs w:val="22"/>
          <w:lang w:val="ro-RO"/>
        </w:rPr>
        <w:t xml:space="preserve"> </w:t>
      </w:r>
      <w:r w:rsidRPr="009741C3">
        <w:rPr>
          <w:rFonts w:ascii="Montserrat" w:eastAsia="Arial" w:hAnsi="Montserrat" w:cs="Calibri"/>
          <w:spacing w:val="1"/>
          <w:sz w:val="22"/>
          <w:szCs w:val="22"/>
          <w:lang w:val="ro-RO"/>
        </w:rPr>
        <w:t>de la prevederile art. 7,  alineatul (7) din  Secțiunea I din Anexa 6 Condiții specifice la Contractul de finanțare, membrii parteneriatului care primesc ajutor pentru proiecte de cercetare și dezvoltare nu pot renunța la parteneriatul aferent proiectului.</w:t>
      </w:r>
    </w:p>
    <w:p w14:paraId="75B3E3EC" w14:textId="77777777" w:rsidR="00FF15F1" w:rsidRPr="002326EA" w:rsidRDefault="00FF15F1" w:rsidP="000D55B9">
      <w:pPr>
        <w:tabs>
          <w:tab w:val="left" w:pos="450"/>
        </w:tabs>
        <w:ind w:right="75"/>
        <w:jc w:val="both"/>
        <w:rPr>
          <w:rFonts w:ascii="Montserrat" w:eastAsia="Arial" w:hAnsi="Montserrat" w:cs="Calibri"/>
          <w:spacing w:val="1"/>
          <w:sz w:val="22"/>
          <w:szCs w:val="22"/>
          <w:lang w:val="ro-RO"/>
        </w:rPr>
      </w:pPr>
    </w:p>
    <w:sectPr w:rsidR="00FF15F1" w:rsidRPr="002326EA" w:rsidSect="00496701">
      <w:pgSz w:w="11920" w:h="16840"/>
      <w:pgMar w:top="1701" w:right="1147" w:bottom="851" w:left="1134" w:header="0" w:footer="73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0C6701" w14:textId="77777777" w:rsidR="0015422C" w:rsidRDefault="0015422C">
      <w:r>
        <w:separator/>
      </w:r>
    </w:p>
  </w:endnote>
  <w:endnote w:type="continuationSeparator" w:id="0">
    <w:p w14:paraId="6D49E586" w14:textId="77777777" w:rsidR="0015422C" w:rsidRDefault="00154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Monserrat">
    <w:altName w:val="Calibri"/>
    <w:panose1 w:val="00000000000000000000"/>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HGSoeiKakugothicUB">
    <w:charset w:val="80"/>
    <w:family w:val="modern"/>
    <w:pitch w:val="fixed"/>
    <w:sig w:usb0="E00002FF" w:usb1="2AC7EDFE" w:usb2="00000012" w:usb3="00000000" w:csb0="00020001" w:csb1="00000000"/>
  </w:font>
  <w:font w:name="Aharoni">
    <w:charset w:val="B1"/>
    <w:family w:val="auto"/>
    <w:pitch w:val="variable"/>
    <w:sig w:usb0="00000803" w:usb1="00000000" w:usb2="00000000" w:usb3="00000000" w:csb0="00000021" w:csb1="00000000"/>
  </w:font>
  <w:font w:name="Franklin Gothic Book">
    <w:panose1 w:val="020B0503020102020204"/>
    <w:charset w:val="00"/>
    <w:family w:val="swiss"/>
    <w:pitch w:val="variable"/>
    <w:sig w:usb0="00000287" w:usb1="00000000" w:usb2="00000000" w:usb3="00000000" w:csb0="0000009F" w:csb1="00000000"/>
  </w:font>
  <w:font w:name="HGGothicE">
    <w:charset w:val="80"/>
    <w:family w:val="modern"/>
    <w:pitch w:val="fixed"/>
    <w:sig w:usb0="E00002FF" w:usb1="2AC7EDFE" w:usb2="00000012" w:usb3="00000000" w:csb0="00020001" w:csb1="00000000"/>
  </w:font>
  <w:font w:name="EUAlbertina">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Montserrat">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20982822"/>
      <w:docPartObj>
        <w:docPartGallery w:val="Page Numbers (Bottom of Page)"/>
        <w:docPartUnique/>
      </w:docPartObj>
    </w:sdtPr>
    <w:sdtEndPr>
      <w:rPr>
        <w:rFonts w:ascii="Montserrat" w:hAnsi="Montserrat"/>
      </w:rPr>
    </w:sdtEndPr>
    <w:sdtContent>
      <w:p w14:paraId="3D820523" w14:textId="77777777" w:rsidR="000D55B9" w:rsidRPr="002A4D60" w:rsidRDefault="000D55B9" w:rsidP="001C1E05">
        <w:pPr>
          <w:pStyle w:val="Footer"/>
          <w:rPr>
            <w:rFonts w:ascii="Montserrat" w:hAnsi="Montserrat"/>
          </w:rPr>
        </w:pPr>
        <w:r w:rsidRPr="002A4D60">
          <w:rPr>
            <w:rFonts w:ascii="Montserrat" w:hAnsi="Montserrat"/>
          </w:rPr>
          <w:fldChar w:fldCharType="begin"/>
        </w:r>
        <w:r w:rsidRPr="002A4D60">
          <w:rPr>
            <w:rFonts w:ascii="Montserrat" w:hAnsi="Montserrat"/>
          </w:rPr>
          <w:instrText>PAGE   \* MERGEFORMAT</w:instrText>
        </w:r>
        <w:r w:rsidRPr="002A4D60">
          <w:rPr>
            <w:rFonts w:ascii="Montserrat" w:hAnsi="Montserrat"/>
          </w:rPr>
          <w:fldChar w:fldCharType="separate"/>
        </w:r>
        <w:r w:rsidRPr="002A4D60">
          <w:rPr>
            <w:rFonts w:ascii="Montserrat" w:hAnsi="Montserrat"/>
            <w:lang w:val="ro-RO"/>
          </w:rPr>
          <w:t>2</w:t>
        </w:r>
        <w:r w:rsidRPr="002A4D60">
          <w:rPr>
            <w:rFonts w:ascii="Montserrat" w:hAnsi="Montserrat"/>
          </w:rPr>
          <w:fldChar w:fldCharType="end"/>
        </w:r>
      </w:p>
    </w:sdtContent>
  </w:sdt>
  <w:p w14:paraId="400BED4D" w14:textId="77777777" w:rsidR="000D55B9" w:rsidRPr="00C832A7" w:rsidRDefault="000D55B9" w:rsidP="00C832A7">
    <w:pPr>
      <w:pStyle w:val="Footer"/>
      <w:jc w:val="center"/>
      <w:rPr>
        <w:rFonts w:ascii="Calibri" w:hAnsi="Calibri" w:cs="Calibri"/>
      </w:rPr>
    </w:pPr>
    <w:r>
      <w:rPr>
        <w:noProof/>
      </w:rPr>
      <w:drawing>
        <wp:inline distT="0" distB="0" distL="0" distR="0" wp14:anchorId="765D075B" wp14:editId="69F0330E">
          <wp:extent cx="6120765" cy="260240"/>
          <wp:effectExtent l="0" t="0" r="0" b="698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120765" cy="26024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19993843"/>
      <w:docPartObj>
        <w:docPartGallery w:val="Page Numbers (Bottom of Page)"/>
        <w:docPartUnique/>
      </w:docPartObj>
    </w:sdtPr>
    <w:sdtEndPr/>
    <w:sdtContent>
      <w:p w14:paraId="79630C9E" w14:textId="6AFB41ED" w:rsidR="001C1E05" w:rsidRDefault="001C1E05" w:rsidP="001C1E05">
        <w:pPr>
          <w:pStyle w:val="Footer"/>
        </w:pPr>
        <w:r>
          <w:fldChar w:fldCharType="begin"/>
        </w:r>
        <w:r>
          <w:instrText>PAGE   \* MERGEFORMAT</w:instrText>
        </w:r>
        <w:r>
          <w:fldChar w:fldCharType="separate"/>
        </w:r>
        <w:r>
          <w:t>26</w:t>
        </w:r>
        <w:r>
          <w:fldChar w:fldCharType="end"/>
        </w:r>
      </w:p>
    </w:sdtContent>
  </w:sdt>
  <w:p w14:paraId="0020929F" w14:textId="426189D3" w:rsidR="000D55B9" w:rsidRPr="00C832A7" w:rsidRDefault="001C1E05" w:rsidP="001C1E05">
    <w:pPr>
      <w:pStyle w:val="Footer"/>
      <w:jc w:val="center"/>
      <w:rPr>
        <w:rFonts w:ascii="Calibri" w:hAnsi="Calibri" w:cs="Calibri"/>
      </w:rPr>
    </w:pPr>
    <w:r>
      <w:rPr>
        <w:noProof/>
      </w:rPr>
      <w:drawing>
        <wp:inline distT="0" distB="0" distL="0" distR="0" wp14:anchorId="23458FCD" wp14:editId="3EAA737B">
          <wp:extent cx="6120765" cy="260240"/>
          <wp:effectExtent l="0" t="0" r="0" b="6985"/>
          <wp:docPr id="1506386023" name="Picture 1506386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120765" cy="26024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093EB5" w14:textId="77777777" w:rsidR="0015422C" w:rsidRDefault="0015422C">
      <w:r>
        <w:separator/>
      </w:r>
    </w:p>
  </w:footnote>
  <w:footnote w:type="continuationSeparator" w:id="0">
    <w:p w14:paraId="200DB4B5" w14:textId="77777777" w:rsidR="0015422C" w:rsidRDefault="0015422C">
      <w:r>
        <w:continuationSeparator/>
      </w:r>
    </w:p>
  </w:footnote>
  <w:footnote w:id="1">
    <w:p w14:paraId="6E4A3C0B" w14:textId="77777777" w:rsidR="00410879" w:rsidRPr="009D48A1" w:rsidRDefault="00410879" w:rsidP="00410879">
      <w:pPr>
        <w:pStyle w:val="FootnoteText"/>
        <w:jc w:val="both"/>
        <w:rPr>
          <w:sz w:val="18"/>
          <w:szCs w:val="18"/>
        </w:rPr>
      </w:pPr>
      <w:r w:rsidRPr="00D30B31">
        <w:rPr>
          <w:rStyle w:val="FootnoteReference"/>
          <w:rFonts w:ascii="Trebuchet MS" w:hAnsi="Trebuchet MS"/>
          <w:sz w:val="18"/>
          <w:szCs w:val="18"/>
        </w:rPr>
        <w:footnoteRef/>
      </w:r>
      <w:r w:rsidRPr="00301E5B">
        <w:rPr>
          <w:rFonts w:ascii="Trebuchet MS" w:hAnsi="Trebuchet MS"/>
          <w:sz w:val="18"/>
          <w:szCs w:val="18"/>
        </w:rPr>
        <w:t xml:space="preserve"> </w:t>
      </w:r>
      <w:r w:rsidRPr="00191BA4">
        <w:rPr>
          <w:sz w:val="18"/>
          <w:szCs w:val="18"/>
        </w:rPr>
        <w:t>TVA care nu se încadrează în prev. Art. 9, alin. (1) sau (2) din HG 873/</w:t>
      </w:r>
      <w:r w:rsidRPr="009D48A1">
        <w:rPr>
          <w:sz w:val="18"/>
          <w:szCs w:val="18"/>
        </w:rPr>
        <w:t xml:space="preserve">2022 </w:t>
      </w:r>
      <w:r w:rsidRPr="009D48A1">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footnote>
  <w:footnote w:id="2">
    <w:p w14:paraId="30EE7233" w14:textId="77777777" w:rsidR="00410879" w:rsidRPr="00AC732D" w:rsidRDefault="00410879" w:rsidP="00410879">
      <w:pPr>
        <w:pStyle w:val="FootnoteText"/>
        <w:tabs>
          <w:tab w:val="left" w:pos="9050"/>
        </w:tabs>
        <w:jc w:val="both"/>
      </w:pPr>
      <w:r w:rsidRPr="003C2075">
        <w:rPr>
          <w:rStyle w:val="FootnoteReference"/>
        </w:rPr>
        <w:footnoteRef/>
      </w:r>
      <w:r w:rsidRPr="00AC732D">
        <w:t xml:space="preserve"> </w:t>
      </w:r>
      <w:r w:rsidRPr="003C2075">
        <w:t>Informațiile transmise de beneficiarii reali sunt necesare numai în cazul procedurilor de achiziții publice care depășesc pragurile de la nivelul Uniunii, conform Anexei XVII din Regulamentul (UE) 2021/1.060</w:t>
      </w:r>
    </w:p>
  </w:footnote>
  <w:footnote w:id="3">
    <w:p w14:paraId="469FE046" w14:textId="77777777" w:rsidR="00410879" w:rsidRPr="00B962B9" w:rsidRDefault="00410879" w:rsidP="00410879">
      <w:pPr>
        <w:pStyle w:val="FootnoteText"/>
      </w:pPr>
      <w:r w:rsidRPr="00E6121B">
        <w:rPr>
          <w:rStyle w:val="FootnoteReference"/>
        </w:rPr>
        <w:footnoteRef/>
      </w:r>
      <w:r w:rsidRPr="00E6121B">
        <w:rPr>
          <w:lang w:val="it-IT"/>
        </w:rPr>
        <w:t xml:space="preserve"> </w:t>
      </w:r>
      <w:r w:rsidRPr="00E6121B">
        <w:t>Aceste prevederi sunt detaliate în Condiții specifice.</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1E359" w14:textId="77777777" w:rsidR="000D55B9" w:rsidRPr="00EA34CE" w:rsidRDefault="000D55B9" w:rsidP="00EA34CE">
    <w:pPr>
      <w:pStyle w:val="Header"/>
    </w:pPr>
    <w:r w:rsidRPr="00EA34CE">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4F71E5" w14:textId="77777777" w:rsidR="000D55B9" w:rsidRDefault="000D55B9" w:rsidP="00EA34CE">
    <w:pPr>
      <w:pStyle w:val="Header"/>
    </w:pPr>
  </w:p>
  <w:p w14:paraId="6CB61DB0" w14:textId="77777777" w:rsidR="001D738B" w:rsidRDefault="001D738B" w:rsidP="001D738B">
    <w:pPr>
      <w:pStyle w:val="Header"/>
    </w:pPr>
    <w:r>
      <w:rPr>
        <w:noProof/>
      </w:rPr>
      <w:drawing>
        <wp:anchor distT="0" distB="0" distL="114300" distR="114300" simplePos="0" relativeHeight="251659264" behindDoc="0" locked="0" layoutInCell="1" allowOverlap="1" wp14:anchorId="1F1323A9" wp14:editId="3C4BC19E">
          <wp:simplePos x="0" y="0"/>
          <wp:positionH relativeFrom="column">
            <wp:posOffset>-114300</wp:posOffset>
          </wp:positionH>
          <wp:positionV relativeFrom="paragraph">
            <wp:posOffset>0</wp:posOffset>
          </wp:positionV>
          <wp:extent cx="1076325" cy="1090930"/>
          <wp:effectExtent l="0" t="0" r="9525" b="0"/>
          <wp:wrapSquare wrapText="bothSides"/>
          <wp:docPr id="1163629481" name="Imagine 488057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414F9F38" wp14:editId="269BF280">
          <wp:simplePos x="0" y="0"/>
          <wp:positionH relativeFrom="column">
            <wp:posOffset>1720850</wp:posOffset>
          </wp:positionH>
          <wp:positionV relativeFrom="paragraph">
            <wp:posOffset>85725</wp:posOffset>
          </wp:positionV>
          <wp:extent cx="617855" cy="617855"/>
          <wp:effectExtent l="0" t="0" r="0" b="0"/>
          <wp:wrapSquare wrapText="bothSides"/>
          <wp:docPr id="334857722" name="Imagine 324903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47B2D318" wp14:editId="32591B35">
          <wp:simplePos x="0" y="0"/>
          <wp:positionH relativeFrom="column">
            <wp:posOffset>4794250</wp:posOffset>
          </wp:positionH>
          <wp:positionV relativeFrom="paragraph">
            <wp:posOffset>153035</wp:posOffset>
          </wp:positionV>
          <wp:extent cx="1092200" cy="466725"/>
          <wp:effectExtent l="0" t="0" r="0" b="9525"/>
          <wp:wrapSquare wrapText="bothSides"/>
          <wp:docPr id="827253657" name="Imagine 111699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1F7591C7" wp14:editId="7C664ABE">
          <wp:simplePos x="0" y="0"/>
          <wp:positionH relativeFrom="column">
            <wp:posOffset>2844800</wp:posOffset>
          </wp:positionH>
          <wp:positionV relativeFrom="paragraph">
            <wp:posOffset>-12700</wp:posOffset>
          </wp:positionV>
          <wp:extent cx="1535430" cy="713740"/>
          <wp:effectExtent l="0" t="0" r="7620" b="0"/>
          <wp:wrapSquare wrapText="bothSides"/>
          <wp:docPr id="1865588148" name="Imagine 709851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pic:spPr>
              </pic:pic>
            </a:graphicData>
          </a:graphic>
          <wp14:sizeRelH relativeFrom="page">
            <wp14:pctWidth>0</wp14:pctWidth>
          </wp14:sizeRelH>
          <wp14:sizeRelV relativeFrom="page">
            <wp14:pctHeight>0</wp14:pctHeight>
          </wp14:sizeRelV>
        </wp:anchor>
      </w:drawing>
    </w:r>
  </w:p>
  <w:p w14:paraId="219DEC37" w14:textId="77777777" w:rsidR="001D738B" w:rsidRDefault="001D738B" w:rsidP="001D738B">
    <w:pPr>
      <w:pStyle w:val="Header"/>
    </w:pPr>
  </w:p>
  <w:p w14:paraId="427BB673" w14:textId="77777777" w:rsidR="001D738B" w:rsidRPr="002948F3" w:rsidRDefault="001D738B" w:rsidP="001D738B">
    <w:pPr>
      <w:pStyle w:val="Header"/>
    </w:pPr>
  </w:p>
  <w:p w14:paraId="31D16583" w14:textId="3E3A69CE" w:rsidR="000D55B9" w:rsidRPr="00EA34CE" w:rsidRDefault="000D55B9" w:rsidP="00EA34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C81E00"/>
    <w:multiLevelType w:val="multilevel"/>
    <w:tmpl w:val="CBFAB938"/>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pPr>
      <w:rPr>
        <w:rFonts w:cs="Times New Roman" w:hint="default"/>
      </w:rPr>
    </w:lvl>
    <w:lvl w:ilvl="4">
      <w:start w:val="1"/>
      <w:numFmt w:val="none"/>
      <w:lvlText w:val=""/>
      <w:lvlJc w:val="left"/>
      <w:pPr>
        <w:tabs>
          <w:tab w:val="num" w:pos="360"/>
        </w:tabs>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3" w15:restartNumberingAfterBreak="0">
    <w:nsid w:val="152F514D"/>
    <w:multiLevelType w:val="multilevel"/>
    <w:tmpl w:val="B2D651DC"/>
    <w:lvl w:ilvl="0">
      <w:start w:val="1"/>
      <w:numFmt w:val="decimal"/>
      <w:lvlText w:val="(%1)"/>
      <w:lvlJc w:val="left"/>
      <w:pPr>
        <w:ind w:left="5039" w:hanging="360"/>
      </w:pPr>
      <w:rPr>
        <w:rFonts w:hint="default"/>
      </w:rPr>
    </w:lvl>
    <w:lvl w:ilvl="1">
      <w:start w:val="1"/>
      <w:numFmt w:val="lowerLetter"/>
      <w:lvlText w:val="(%2)"/>
      <w:lvlJc w:val="left"/>
      <w:pPr>
        <w:ind w:left="5399" w:hanging="360"/>
      </w:pPr>
      <w:rPr>
        <w:rFonts w:hint="default"/>
        <w:b/>
      </w:rPr>
    </w:lvl>
    <w:lvl w:ilvl="2">
      <w:start w:val="1"/>
      <w:numFmt w:val="lowerRoman"/>
      <w:lvlText w:val="%3)"/>
      <w:lvlJc w:val="left"/>
      <w:pPr>
        <w:ind w:left="5759" w:hanging="360"/>
      </w:pPr>
    </w:lvl>
    <w:lvl w:ilvl="3">
      <w:start w:val="1"/>
      <w:numFmt w:val="decimal"/>
      <w:lvlText w:val="(%4)"/>
      <w:lvlJc w:val="left"/>
      <w:pPr>
        <w:ind w:left="5749" w:hanging="360"/>
      </w:pPr>
      <w:rPr>
        <w:rFonts w:hint="default"/>
      </w:rPr>
    </w:lvl>
    <w:lvl w:ilvl="4">
      <w:start w:val="1"/>
      <w:numFmt w:val="lowerLetter"/>
      <w:lvlText w:val="(%5)"/>
      <w:lvlJc w:val="left"/>
      <w:pPr>
        <w:ind w:left="6479" w:hanging="360"/>
      </w:pPr>
    </w:lvl>
    <w:lvl w:ilvl="5">
      <w:start w:val="1"/>
      <w:numFmt w:val="lowerRoman"/>
      <w:lvlText w:val="(%6)"/>
      <w:lvlJc w:val="left"/>
      <w:pPr>
        <w:ind w:left="6839" w:hanging="360"/>
      </w:pPr>
    </w:lvl>
    <w:lvl w:ilvl="6">
      <w:start w:val="1"/>
      <w:numFmt w:val="decimal"/>
      <w:lvlText w:val="%7."/>
      <w:lvlJc w:val="left"/>
      <w:pPr>
        <w:ind w:left="7199" w:hanging="360"/>
      </w:pPr>
    </w:lvl>
    <w:lvl w:ilvl="7">
      <w:start w:val="1"/>
      <w:numFmt w:val="lowerLetter"/>
      <w:lvlText w:val="%8."/>
      <w:lvlJc w:val="left"/>
      <w:pPr>
        <w:ind w:left="7559" w:hanging="360"/>
      </w:pPr>
    </w:lvl>
    <w:lvl w:ilvl="8">
      <w:start w:val="1"/>
      <w:numFmt w:val="lowerRoman"/>
      <w:lvlText w:val="%9."/>
      <w:lvlJc w:val="left"/>
      <w:pPr>
        <w:ind w:left="7919" w:hanging="360"/>
      </w:pPr>
    </w:lvl>
  </w:abstractNum>
  <w:abstractNum w:abstractNumId="4" w15:restartNumberingAfterBreak="0">
    <w:nsid w:val="171E0EAE"/>
    <w:multiLevelType w:val="hybridMultilevel"/>
    <w:tmpl w:val="E9305604"/>
    <w:lvl w:ilvl="0" w:tplc="8AB25E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3AF3BD5"/>
    <w:multiLevelType w:val="multilevel"/>
    <w:tmpl w:val="E3A0F1C8"/>
    <w:lvl w:ilvl="0">
      <w:start w:val="1"/>
      <w:numFmt w:val="bullet"/>
      <w:lvlText w:val=""/>
      <w:lvlJc w:val="left"/>
      <w:pPr>
        <w:ind w:left="720" w:hanging="360"/>
      </w:pPr>
      <w:rPr>
        <w:rFonts w:ascii="Symbol" w:hAnsi="Symbol" w:hint="default"/>
        <w:b/>
      </w:rPr>
    </w:lvl>
    <w:lvl w:ilvl="1">
      <w:start w:val="1"/>
      <w:numFmt w:val="upperRoman"/>
      <w:lvlText w:val="%2."/>
      <w:lvlJc w:val="right"/>
      <w:pPr>
        <w:ind w:left="1440" w:hanging="360"/>
      </w:pPr>
    </w:lvl>
    <w:lvl w:ilvl="2">
      <w:start w:val="1"/>
      <w:numFmt w:val="lowerLetter"/>
      <w:lvlText w:val="%3)"/>
      <w:lvlJc w:val="left"/>
      <w:pPr>
        <w:ind w:left="1440" w:hanging="360"/>
      </w:pPr>
    </w:lvl>
    <w:lvl w:ilvl="3">
      <w:start w:val="1"/>
      <w:numFmt w:val="bullet"/>
      <w:lvlText w:val="●"/>
      <w:lvlJc w:val="left"/>
      <w:pPr>
        <w:ind w:left="1776" w:hanging="360"/>
      </w:pPr>
      <w:rPr>
        <w:rFonts w:ascii="Noto Sans Symbols" w:eastAsia="Noto Sans Symbols" w:hAnsi="Noto Sans Symbols" w:cs="Noto Sans Symbols"/>
      </w:rPr>
    </w:lvl>
    <w:lvl w:ilvl="4">
      <w:start w:val="1"/>
      <w:numFmt w:val="lowerRoman"/>
      <w:lvlText w:val="%5."/>
      <w:lvlJc w:val="left"/>
      <w:pPr>
        <w:ind w:left="3960" w:hanging="720"/>
      </w:pPr>
      <w:rPr>
        <w:i w:val="0"/>
      </w:rPr>
    </w:lvl>
    <w:lvl w:ilvl="5">
      <w:numFmt w:val="bullet"/>
      <w:lvlText w:val="-"/>
      <w:lvlJc w:val="left"/>
      <w:pPr>
        <w:ind w:left="4500" w:hanging="360"/>
      </w:pPr>
      <w:rPr>
        <w:rFonts w:ascii="Monserrat" w:eastAsia="Monserrat" w:hAnsi="Monserrat" w:cs="Monserrat"/>
      </w:r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BB73424"/>
    <w:multiLevelType w:val="hybridMultilevel"/>
    <w:tmpl w:val="26AAB446"/>
    <w:lvl w:ilvl="0" w:tplc="1944B2AC">
      <w:start w:val="1"/>
      <w:numFmt w:val="decimal"/>
      <w:lvlText w:val="(%1)"/>
      <w:lvlJc w:val="left"/>
      <w:pPr>
        <w:ind w:left="360" w:hanging="360"/>
      </w:pPr>
      <w:rPr>
        <w:rFonts w:cs="Times New Roman" w:hint="default"/>
      </w:rPr>
    </w:lvl>
    <w:lvl w:ilvl="1" w:tplc="04090017">
      <w:start w:val="1"/>
      <w:numFmt w:val="lowerLetter"/>
      <w:lvlText w:val="%2)"/>
      <w:lvlJc w:val="left"/>
      <w:pPr>
        <w:ind w:left="1080" w:hanging="360"/>
      </w:pPr>
      <w:rPr>
        <w:rFonts w:cs="Times New Roman" w:hint="default"/>
      </w:rPr>
    </w:lvl>
    <w:lvl w:ilvl="2" w:tplc="5F3CFF30">
      <w:start w:val="1"/>
      <w:numFmt w:val="lowerLetter"/>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343F1409"/>
    <w:multiLevelType w:val="hybridMultilevel"/>
    <w:tmpl w:val="8A4AD6E2"/>
    <w:lvl w:ilvl="0" w:tplc="D63E96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9"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10" w15:restartNumberingAfterBreak="0">
    <w:nsid w:val="4A3226D5"/>
    <w:multiLevelType w:val="hybridMultilevel"/>
    <w:tmpl w:val="91DC45B6"/>
    <w:lvl w:ilvl="0" w:tplc="0E4A9E76">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15:restartNumberingAfterBreak="0">
    <w:nsid w:val="51032952"/>
    <w:multiLevelType w:val="hybridMultilevel"/>
    <w:tmpl w:val="E12263F8"/>
    <w:lvl w:ilvl="0" w:tplc="FC3C4DCC">
      <w:start w:val="1"/>
      <w:numFmt w:val="decimal"/>
      <w:lvlText w:val="(%1)"/>
      <w:lvlJc w:val="left"/>
      <w:pPr>
        <w:ind w:left="720" w:hanging="36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4BA3967"/>
    <w:multiLevelType w:val="hybridMultilevel"/>
    <w:tmpl w:val="D7A68500"/>
    <w:lvl w:ilvl="0" w:tplc="5D18F28A">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E181BA4"/>
    <w:multiLevelType w:val="hybridMultilevel"/>
    <w:tmpl w:val="15E8EC42"/>
    <w:lvl w:ilvl="0" w:tplc="4CBE66EA">
      <w:start w:val="2"/>
      <w:numFmt w:val="decimal"/>
      <w:lvlText w:val="(%1)"/>
      <w:lvlJc w:val="left"/>
      <w:pPr>
        <w:ind w:left="1620" w:hanging="360"/>
      </w:pPr>
      <w:rPr>
        <w:rFonts w:hint="default"/>
      </w:rPr>
    </w:lvl>
    <w:lvl w:ilvl="1" w:tplc="08090019" w:tentative="1">
      <w:start w:val="1"/>
      <w:numFmt w:val="lowerLetter"/>
      <w:lvlText w:val="%2."/>
      <w:lvlJc w:val="left"/>
      <w:pPr>
        <w:ind w:left="2340" w:hanging="360"/>
      </w:pPr>
    </w:lvl>
    <w:lvl w:ilvl="2" w:tplc="0809001B" w:tentative="1">
      <w:start w:val="1"/>
      <w:numFmt w:val="lowerRoman"/>
      <w:lvlText w:val="%3."/>
      <w:lvlJc w:val="right"/>
      <w:pPr>
        <w:ind w:left="3060" w:hanging="180"/>
      </w:pPr>
    </w:lvl>
    <w:lvl w:ilvl="3" w:tplc="0809000F" w:tentative="1">
      <w:start w:val="1"/>
      <w:numFmt w:val="decimal"/>
      <w:lvlText w:val="%4."/>
      <w:lvlJc w:val="left"/>
      <w:pPr>
        <w:ind w:left="3780" w:hanging="360"/>
      </w:p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abstractNum w:abstractNumId="14" w15:restartNumberingAfterBreak="0">
    <w:nsid w:val="6E51563D"/>
    <w:multiLevelType w:val="hybridMultilevel"/>
    <w:tmpl w:val="B21C7EEC"/>
    <w:lvl w:ilvl="0" w:tplc="EBC22350">
      <w:start w:val="1"/>
      <w:numFmt w:val="lowerLetter"/>
      <w:lvlText w:val="%1)"/>
      <w:lvlJc w:val="left"/>
      <w:pPr>
        <w:ind w:left="783" w:hanging="360"/>
      </w:pPr>
      <w:rPr>
        <w:rFonts w:hint="default"/>
      </w:rPr>
    </w:lvl>
    <w:lvl w:ilvl="1" w:tplc="04180019" w:tentative="1">
      <w:start w:val="1"/>
      <w:numFmt w:val="lowerLetter"/>
      <w:lvlText w:val="%2."/>
      <w:lvlJc w:val="left"/>
      <w:pPr>
        <w:ind w:left="1503" w:hanging="360"/>
      </w:pPr>
    </w:lvl>
    <w:lvl w:ilvl="2" w:tplc="0418001B" w:tentative="1">
      <w:start w:val="1"/>
      <w:numFmt w:val="lowerRoman"/>
      <w:lvlText w:val="%3."/>
      <w:lvlJc w:val="right"/>
      <w:pPr>
        <w:ind w:left="2223" w:hanging="180"/>
      </w:pPr>
    </w:lvl>
    <w:lvl w:ilvl="3" w:tplc="0418000F" w:tentative="1">
      <w:start w:val="1"/>
      <w:numFmt w:val="decimal"/>
      <w:lvlText w:val="%4."/>
      <w:lvlJc w:val="left"/>
      <w:pPr>
        <w:ind w:left="2943" w:hanging="360"/>
      </w:pPr>
    </w:lvl>
    <w:lvl w:ilvl="4" w:tplc="04180019" w:tentative="1">
      <w:start w:val="1"/>
      <w:numFmt w:val="lowerLetter"/>
      <w:lvlText w:val="%5."/>
      <w:lvlJc w:val="left"/>
      <w:pPr>
        <w:ind w:left="3663" w:hanging="360"/>
      </w:pPr>
    </w:lvl>
    <w:lvl w:ilvl="5" w:tplc="0418001B" w:tentative="1">
      <w:start w:val="1"/>
      <w:numFmt w:val="lowerRoman"/>
      <w:lvlText w:val="%6."/>
      <w:lvlJc w:val="right"/>
      <w:pPr>
        <w:ind w:left="4383" w:hanging="180"/>
      </w:pPr>
    </w:lvl>
    <w:lvl w:ilvl="6" w:tplc="0418000F" w:tentative="1">
      <w:start w:val="1"/>
      <w:numFmt w:val="decimal"/>
      <w:lvlText w:val="%7."/>
      <w:lvlJc w:val="left"/>
      <w:pPr>
        <w:ind w:left="5103" w:hanging="360"/>
      </w:pPr>
    </w:lvl>
    <w:lvl w:ilvl="7" w:tplc="04180019" w:tentative="1">
      <w:start w:val="1"/>
      <w:numFmt w:val="lowerLetter"/>
      <w:lvlText w:val="%8."/>
      <w:lvlJc w:val="left"/>
      <w:pPr>
        <w:ind w:left="5823" w:hanging="360"/>
      </w:pPr>
    </w:lvl>
    <w:lvl w:ilvl="8" w:tplc="0418001B" w:tentative="1">
      <w:start w:val="1"/>
      <w:numFmt w:val="lowerRoman"/>
      <w:lvlText w:val="%9."/>
      <w:lvlJc w:val="right"/>
      <w:pPr>
        <w:ind w:left="6543" w:hanging="180"/>
      </w:pPr>
    </w:lvl>
  </w:abstractNum>
  <w:num w:numId="1" w16cid:durableId="1718122794">
    <w:abstractNumId w:val="8"/>
  </w:num>
  <w:num w:numId="2" w16cid:durableId="1245840698">
    <w:abstractNumId w:val="3"/>
  </w:num>
  <w:num w:numId="3" w16cid:durableId="1628313211">
    <w:abstractNumId w:val="9"/>
  </w:num>
  <w:num w:numId="4" w16cid:durableId="1645963955">
    <w:abstractNumId w:val="2"/>
  </w:num>
  <w:num w:numId="5" w16cid:durableId="257180622">
    <w:abstractNumId w:val="5"/>
  </w:num>
  <w:num w:numId="6" w16cid:durableId="1336573450">
    <w:abstractNumId w:val="4"/>
  </w:num>
  <w:num w:numId="7" w16cid:durableId="825707830">
    <w:abstractNumId w:val="12"/>
  </w:num>
  <w:num w:numId="8" w16cid:durableId="1699967378">
    <w:abstractNumId w:val="11"/>
  </w:num>
  <w:num w:numId="9" w16cid:durableId="979765917">
    <w:abstractNumId w:val="13"/>
  </w:num>
  <w:num w:numId="10" w16cid:durableId="1799299988">
    <w:abstractNumId w:val="1"/>
  </w:num>
  <w:num w:numId="11" w16cid:durableId="15257499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21340779">
    <w:abstractNumId w:val="6"/>
  </w:num>
  <w:num w:numId="13" w16cid:durableId="270481771">
    <w:abstractNumId w:val="7"/>
  </w:num>
  <w:num w:numId="14" w16cid:durableId="1135609455">
    <w:abstractNumId w:val="10"/>
  </w:num>
  <w:num w:numId="15" w16cid:durableId="1898660180">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08E5"/>
    <w:rsid w:val="0000131F"/>
    <w:rsid w:val="00001D36"/>
    <w:rsid w:val="00001F7D"/>
    <w:rsid w:val="00004716"/>
    <w:rsid w:val="00005BD3"/>
    <w:rsid w:val="00005D76"/>
    <w:rsid w:val="0000652C"/>
    <w:rsid w:val="00007AD3"/>
    <w:rsid w:val="0001052D"/>
    <w:rsid w:val="00010DE5"/>
    <w:rsid w:val="00011473"/>
    <w:rsid w:val="0001171F"/>
    <w:rsid w:val="00011D19"/>
    <w:rsid w:val="0001267B"/>
    <w:rsid w:val="00015083"/>
    <w:rsid w:val="00016962"/>
    <w:rsid w:val="00017528"/>
    <w:rsid w:val="00017C61"/>
    <w:rsid w:val="00017E92"/>
    <w:rsid w:val="000211FB"/>
    <w:rsid w:val="00022913"/>
    <w:rsid w:val="0002388E"/>
    <w:rsid w:val="00023C68"/>
    <w:rsid w:val="00024335"/>
    <w:rsid w:val="00024979"/>
    <w:rsid w:val="00024FF5"/>
    <w:rsid w:val="00026D5D"/>
    <w:rsid w:val="000270EB"/>
    <w:rsid w:val="00031A4A"/>
    <w:rsid w:val="000407A6"/>
    <w:rsid w:val="00040C47"/>
    <w:rsid w:val="00043DF5"/>
    <w:rsid w:val="00044857"/>
    <w:rsid w:val="00044C4B"/>
    <w:rsid w:val="00044DC3"/>
    <w:rsid w:val="000456A0"/>
    <w:rsid w:val="000461D6"/>
    <w:rsid w:val="000505BD"/>
    <w:rsid w:val="000508A8"/>
    <w:rsid w:val="00051CF8"/>
    <w:rsid w:val="00052EEB"/>
    <w:rsid w:val="000540DC"/>
    <w:rsid w:val="00054A17"/>
    <w:rsid w:val="00055CDC"/>
    <w:rsid w:val="00055F82"/>
    <w:rsid w:val="0005649C"/>
    <w:rsid w:val="0005702D"/>
    <w:rsid w:val="00057484"/>
    <w:rsid w:val="00057EF9"/>
    <w:rsid w:val="000601E2"/>
    <w:rsid w:val="00061011"/>
    <w:rsid w:val="00062A5A"/>
    <w:rsid w:val="000635D7"/>
    <w:rsid w:val="00063CCD"/>
    <w:rsid w:val="000658EB"/>
    <w:rsid w:val="0006666E"/>
    <w:rsid w:val="000678BE"/>
    <w:rsid w:val="00070608"/>
    <w:rsid w:val="0007074F"/>
    <w:rsid w:val="000709E5"/>
    <w:rsid w:val="00071056"/>
    <w:rsid w:val="00071C63"/>
    <w:rsid w:val="00071D90"/>
    <w:rsid w:val="00073EC7"/>
    <w:rsid w:val="000748D8"/>
    <w:rsid w:val="0007525C"/>
    <w:rsid w:val="00075C5C"/>
    <w:rsid w:val="000760A2"/>
    <w:rsid w:val="00077A4D"/>
    <w:rsid w:val="00077F21"/>
    <w:rsid w:val="00081790"/>
    <w:rsid w:val="00083334"/>
    <w:rsid w:val="0008466B"/>
    <w:rsid w:val="0008480E"/>
    <w:rsid w:val="00085A1D"/>
    <w:rsid w:val="0008687E"/>
    <w:rsid w:val="00086A12"/>
    <w:rsid w:val="00086D52"/>
    <w:rsid w:val="00087FFC"/>
    <w:rsid w:val="000905FF"/>
    <w:rsid w:val="00090FDA"/>
    <w:rsid w:val="0009107F"/>
    <w:rsid w:val="00091EAF"/>
    <w:rsid w:val="0009200C"/>
    <w:rsid w:val="00092F7C"/>
    <w:rsid w:val="00094DA2"/>
    <w:rsid w:val="00095036"/>
    <w:rsid w:val="0009674C"/>
    <w:rsid w:val="00097589"/>
    <w:rsid w:val="00097763"/>
    <w:rsid w:val="0009794C"/>
    <w:rsid w:val="000A01F2"/>
    <w:rsid w:val="000A0F2A"/>
    <w:rsid w:val="000A162F"/>
    <w:rsid w:val="000A1A05"/>
    <w:rsid w:val="000A2E38"/>
    <w:rsid w:val="000A382F"/>
    <w:rsid w:val="000A461E"/>
    <w:rsid w:val="000A47D1"/>
    <w:rsid w:val="000A4B96"/>
    <w:rsid w:val="000A5509"/>
    <w:rsid w:val="000A656E"/>
    <w:rsid w:val="000A6BDE"/>
    <w:rsid w:val="000A6CA2"/>
    <w:rsid w:val="000B2380"/>
    <w:rsid w:val="000B2B12"/>
    <w:rsid w:val="000B2FB2"/>
    <w:rsid w:val="000B33D4"/>
    <w:rsid w:val="000B3524"/>
    <w:rsid w:val="000B40EC"/>
    <w:rsid w:val="000B4D7D"/>
    <w:rsid w:val="000C0F99"/>
    <w:rsid w:val="000C1484"/>
    <w:rsid w:val="000C1C42"/>
    <w:rsid w:val="000C2163"/>
    <w:rsid w:val="000C306E"/>
    <w:rsid w:val="000C34B7"/>
    <w:rsid w:val="000C3C5B"/>
    <w:rsid w:val="000C4395"/>
    <w:rsid w:val="000C43DE"/>
    <w:rsid w:val="000C64F2"/>
    <w:rsid w:val="000C653F"/>
    <w:rsid w:val="000C67B1"/>
    <w:rsid w:val="000C6F63"/>
    <w:rsid w:val="000C790A"/>
    <w:rsid w:val="000C7F6F"/>
    <w:rsid w:val="000C7FDD"/>
    <w:rsid w:val="000D16FC"/>
    <w:rsid w:val="000D1F37"/>
    <w:rsid w:val="000D2ABC"/>
    <w:rsid w:val="000D41C2"/>
    <w:rsid w:val="000D446A"/>
    <w:rsid w:val="000D474E"/>
    <w:rsid w:val="000D55B9"/>
    <w:rsid w:val="000D5EB6"/>
    <w:rsid w:val="000D6B88"/>
    <w:rsid w:val="000D6F80"/>
    <w:rsid w:val="000D7037"/>
    <w:rsid w:val="000E0122"/>
    <w:rsid w:val="000E0500"/>
    <w:rsid w:val="000E0B73"/>
    <w:rsid w:val="000E12D2"/>
    <w:rsid w:val="000E15A8"/>
    <w:rsid w:val="000E1C54"/>
    <w:rsid w:val="000E3E18"/>
    <w:rsid w:val="000E443C"/>
    <w:rsid w:val="000E5425"/>
    <w:rsid w:val="000E6350"/>
    <w:rsid w:val="000E6615"/>
    <w:rsid w:val="000F0861"/>
    <w:rsid w:val="000F2211"/>
    <w:rsid w:val="000F28B7"/>
    <w:rsid w:val="000F39B2"/>
    <w:rsid w:val="000F3B1F"/>
    <w:rsid w:val="000F418D"/>
    <w:rsid w:val="000F4F31"/>
    <w:rsid w:val="000F5426"/>
    <w:rsid w:val="000F6BF0"/>
    <w:rsid w:val="00100E5C"/>
    <w:rsid w:val="0010142B"/>
    <w:rsid w:val="001032BF"/>
    <w:rsid w:val="001032C3"/>
    <w:rsid w:val="0010452D"/>
    <w:rsid w:val="00104F30"/>
    <w:rsid w:val="0010730A"/>
    <w:rsid w:val="001074E0"/>
    <w:rsid w:val="00107833"/>
    <w:rsid w:val="00110048"/>
    <w:rsid w:val="00110B3E"/>
    <w:rsid w:val="00112E98"/>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2BE2"/>
    <w:rsid w:val="00133951"/>
    <w:rsid w:val="00133C49"/>
    <w:rsid w:val="001359AB"/>
    <w:rsid w:val="001359FF"/>
    <w:rsid w:val="00136510"/>
    <w:rsid w:val="00136C3A"/>
    <w:rsid w:val="00136ED6"/>
    <w:rsid w:val="00137A9A"/>
    <w:rsid w:val="00140C79"/>
    <w:rsid w:val="00141210"/>
    <w:rsid w:val="00141288"/>
    <w:rsid w:val="00141C07"/>
    <w:rsid w:val="00141C24"/>
    <w:rsid w:val="001444B7"/>
    <w:rsid w:val="00145209"/>
    <w:rsid w:val="0014675F"/>
    <w:rsid w:val="0014686D"/>
    <w:rsid w:val="00146B59"/>
    <w:rsid w:val="00146EA8"/>
    <w:rsid w:val="001474F8"/>
    <w:rsid w:val="0015198B"/>
    <w:rsid w:val="00152315"/>
    <w:rsid w:val="001531DD"/>
    <w:rsid w:val="00153C0C"/>
    <w:rsid w:val="0015422C"/>
    <w:rsid w:val="00154391"/>
    <w:rsid w:val="00155599"/>
    <w:rsid w:val="00155BCE"/>
    <w:rsid w:val="00155FE5"/>
    <w:rsid w:val="0015600F"/>
    <w:rsid w:val="00157199"/>
    <w:rsid w:val="00162D8F"/>
    <w:rsid w:val="00163A0D"/>
    <w:rsid w:val="001647AC"/>
    <w:rsid w:val="00164BE9"/>
    <w:rsid w:val="00164D2D"/>
    <w:rsid w:val="00164FD9"/>
    <w:rsid w:val="001659A2"/>
    <w:rsid w:val="0016648B"/>
    <w:rsid w:val="00166F99"/>
    <w:rsid w:val="00167C0D"/>
    <w:rsid w:val="001701EF"/>
    <w:rsid w:val="00170BEC"/>
    <w:rsid w:val="00173FE0"/>
    <w:rsid w:val="001741ED"/>
    <w:rsid w:val="001746E1"/>
    <w:rsid w:val="001750D8"/>
    <w:rsid w:val="00175C5A"/>
    <w:rsid w:val="00175EC9"/>
    <w:rsid w:val="001764CB"/>
    <w:rsid w:val="0017727D"/>
    <w:rsid w:val="00177EB6"/>
    <w:rsid w:val="00181E45"/>
    <w:rsid w:val="001833F2"/>
    <w:rsid w:val="00183EC5"/>
    <w:rsid w:val="00185B34"/>
    <w:rsid w:val="00191CB4"/>
    <w:rsid w:val="00193A7A"/>
    <w:rsid w:val="0019410F"/>
    <w:rsid w:val="0019487B"/>
    <w:rsid w:val="0019734A"/>
    <w:rsid w:val="001A31F3"/>
    <w:rsid w:val="001A46E8"/>
    <w:rsid w:val="001A5B89"/>
    <w:rsid w:val="001B00C8"/>
    <w:rsid w:val="001B1179"/>
    <w:rsid w:val="001B1A04"/>
    <w:rsid w:val="001B1F4F"/>
    <w:rsid w:val="001B2872"/>
    <w:rsid w:val="001B6181"/>
    <w:rsid w:val="001B6DAA"/>
    <w:rsid w:val="001B7215"/>
    <w:rsid w:val="001B7951"/>
    <w:rsid w:val="001B7D26"/>
    <w:rsid w:val="001C095E"/>
    <w:rsid w:val="001C112F"/>
    <w:rsid w:val="001C1E05"/>
    <w:rsid w:val="001C1F41"/>
    <w:rsid w:val="001C2B85"/>
    <w:rsid w:val="001C353F"/>
    <w:rsid w:val="001C35D5"/>
    <w:rsid w:val="001C37FB"/>
    <w:rsid w:val="001C3B4A"/>
    <w:rsid w:val="001C42AA"/>
    <w:rsid w:val="001C4BB4"/>
    <w:rsid w:val="001C5C1E"/>
    <w:rsid w:val="001C5F49"/>
    <w:rsid w:val="001C6F1C"/>
    <w:rsid w:val="001D0BA6"/>
    <w:rsid w:val="001D0CC3"/>
    <w:rsid w:val="001D0E45"/>
    <w:rsid w:val="001D1152"/>
    <w:rsid w:val="001D1B68"/>
    <w:rsid w:val="001D29B1"/>
    <w:rsid w:val="001D3318"/>
    <w:rsid w:val="001D5494"/>
    <w:rsid w:val="001D6211"/>
    <w:rsid w:val="001D6B83"/>
    <w:rsid w:val="001D738B"/>
    <w:rsid w:val="001E0A6C"/>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58C7"/>
    <w:rsid w:val="001F7B83"/>
    <w:rsid w:val="001F7B84"/>
    <w:rsid w:val="0020062B"/>
    <w:rsid w:val="002007B5"/>
    <w:rsid w:val="00200C95"/>
    <w:rsid w:val="002020D9"/>
    <w:rsid w:val="0020329B"/>
    <w:rsid w:val="00205879"/>
    <w:rsid w:val="00205940"/>
    <w:rsid w:val="002066D3"/>
    <w:rsid w:val="002068F5"/>
    <w:rsid w:val="00206C49"/>
    <w:rsid w:val="00207B12"/>
    <w:rsid w:val="00207B74"/>
    <w:rsid w:val="00207EAE"/>
    <w:rsid w:val="00211475"/>
    <w:rsid w:val="002116AF"/>
    <w:rsid w:val="00211BFB"/>
    <w:rsid w:val="00211FE0"/>
    <w:rsid w:val="00212DDB"/>
    <w:rsid w:val="0021333C"/>
    <w:rsid w:val="0021571B"/>
    <w:rsid w:val="00215846"/>
    <w:rsid w:val="00216124"/>
    <w:rsid w:val="00216159"/>
    <w:rsid w:val="00216D65"/>
    <w:rsid w:val="00217268"/>
    <w:rsid w:val="002173C2"/>
    <w:rsid w:val="00217404"/>
    <w:rsid w:val="002202FF"/>
    <w:rsid w:val="00221377"/>
    <w:rsid w:val="002220DA"/>
    <w:rsid w:val="0022538C"/>
    <w:rsid w:val="00225AC9"/>
    <w:rsid w:val="002270A0"/>
    <w:rsid w:val="00227576"/>
    <w:rsid w:val="00230631"/>
    <w:rsid w:val="00231DD0"/>
    <w:rsid w:val="00231F2D"/>
    <w:rsid w:val="002326EA"/>
    <w:rsid w:val="002357D4"/>
    <w:rsid w:val="00235BA7"/>
    <w:rsid w:val="00235CAA"/>
    <w:rsid w:val="00236AE7"/>
    <w:rsid w:val="00236E1C"/>
    <w:rsid w:val="00237BF7"/>
    <w:rsid w:val="00237FA5"/>
    <w:rsid w:val="002406DB"/>
    <w:rsid w:val="00241CC4"/>
    <w:rsid w:val="00241D21"/>
    <w:rsid w:val="00242022"/>
    <w:rsid w:val="00243747"/>
    <w:rsid w:val="002442C6"/>
    <w:rsid w:val="0024539C"/>
    <w:rsid w:val="002455DC"/>
    <w:rsid w:val="00246446"/>
    <w:rsid w:val="00247B73"/>
    <w:rsid w:val="00251DE5"/>
    <w:rsid w:val="00253A3C"/>
    <w:rsid w:val="00253C87"/>
    <w:rsid w:val="00254481"/>
    <w:rsid w:val="002556BA"/>
    <w:rsid w:val="00257191"/>
    <w:rsid w:val="00257F9C"/>
    <w:rsid w:val="00261CE8"/>
    <w:rsid w:val="00262EB2"/>
    <w:rsid w:val="0026302A"/>
    <w:rsid w:val="0026304C"/>
    <w:rsid w:val="00263A7E"/>
    <w:rsid w:val="00266A49"/>
    <w:rsid w:val="00266B67"/>
    <w:rsid w:val="002670B6"/>
    <w:rsid w:val="00267A49"/>
    <w:rsid w:val="002711C2"/>
    <w:rsid w:val="0027139B"/>
    <w:rsid w:val="00271E76"/>
    <w:rsid w:val="00271FBC"/>
    <w:rsid w:val="002725CA"/>
    <w:rsid w:val="00272948"/>
    <w:rsid w:val="0027365B"/>
    <w:rsid w:val="00274C0C"/>
    <w:rsid w:val="0027654B"/>
    <w:rsid w:val="00276BC6"/>
    <w:rsid w:val="0028082D"/>
    <w:rsid w:val="002808EA"/>
    <w:rsid w:val="00280E53"/>
    <w:rsid w:val="00281154"/>
    <w:rsid w:val="0028313F"/>
    <w:rsid w:val="00283FFC"/>
    <w:rsid w:val="00284223"/>
    <w:rsid w:val="00285253"/>
    <w:rsid w:val="0028576C"/>
    <w:rsid w:val="00285E04"/>
    <w:rsid w:val="00286B25"/>
    <w:rsid w:val="0028779F"/>
    <w:rsid w:val="00287935"/>
    <w:rsid w:val="00287D5F"/>
    <w:rsid w:val="002908C9"/>
    <w:rsid w:val="002918E5"/>
    <w:rsid w:val="00291929"/>
    <w:rsid w:val="00291B17"/>
    <w:rsid w:val="00292037"/>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4D60"/>
    <w:rsid w:val="002A5E96"/>
    <w:rsid w:val="002B0788"/>
    <w:rsid w:val="002B0A02"/>
    <w:rsid w:val="002B11A3"/>
    <w:rsid w:val="002B1851"/>
    <w:rsid w:val="002B36E4"/>
    <w:rsid w:val="002B3859"/>
    <w:rsid w:val="002B525D"/>
    <w:rsid w:val="002B5BCB"/>
    <w:rsid w:val="002C17D3"/>
    <w:rsid w:val="002C2A3F"/>
    <w:rsid w:val="002C3BE1"/>
    <w:rsid w:val="002C3F0F"/>
    <w:rsid w:val="002C4CBA"/>
    <w:rsid w:val="002C5331"/>
    <w:rsid w:val="002C65A5"/>
    <w:rsid w:val="002C76EC"/>
    <w:rsid w:val="002D0FC0"/>
    <w:rsid w:val="002D0FCF"/>
    <w:rsid w:val="002D28C2"/>
    <w:rsid w:val="002D2B25"/>
    <w:rsid w:val="002D3AE6"/>
    <w:rsid w:val="002D77E5"/>
    <w:rsid w:val="002E07C9"/>
    <w:rsid w:val="002E1214"/>
    <w:rsid w:val="002E5FF0"/>
    <w:rsid w:val="002E70B3"/>
    <w:rsid w:val="002F05DA"/>
    <w:rsid w:val="002F0B74"/>
    <w:rsid w:val="002F1694"/>
    <w:rsid w:val="002F3368"/>
    <w:rsid w:val="002F3B1F"/>
    <w:rsid w:val="002F3F5F"/>
    <w:rsid w:val="002F4121"/>
    <w:rsid w:val="002F4962"/>
    <w:rsid w:val="002F5568"/>
    <w:rsid w:val="002F5CAA"/>
    <w:rsid w:val="002F6601"/>
    <w:rsid w:val="00300CE3"/>
    <w:rsid w:val="00302950"/>
    <w:rsid w:val="0030298F"/>
    <w:rsid w:val="003033A0"/>
    <w:rsid w:val="00305C7F"/>
    <w:rsid w:val="00307FCC"/>
    <w:rsid w:val="00310658"/>
    <w:rsid w:val="0031292F"/>
    <w:rsid w:val="00312BBC"/>
    <w:rsid w:val="00312F4C"/>
    <w:rsid w:val="00313F16"/>
    <w:rsid w:val="003141D1"/>
    <w:rsid w:val="0031445C"/>
    <w:rsid w:val="00314639"/>
    <w:rsid w:val="00314760"/>
    <w:rsid w:val="00314ED7"/>
    <w:rsid w:val="00315E3C"/>
    <w:rsid w:val="003204A0"/>
    <w:rsid w:val="00320C06"/>
    <w:rsid w:val="003212C6"/>
    <w:rsid w:val="00321DCC"/>
    <w:rsid w:val="003221E3"/>
    <w:rsid w:val="00323EB2"/>
    <w:rsid w:val="00326B4F"/>
    <w:rsid w:val="00327838"/>
    <w:rsid w:val="00331DD8"/>
    <w:rsid w:val="00331F81"/>
    <w:rsid w:val="00332F77"/>
    <w:rsid w:val="00333246"/>
    <w:rsid w:val="003338E2"/>
    <w:rsid w:val="003352B2"/>
    <w:rsid w:val="00335B87"/>
    <w:rsid w:val="00336298"/>
    <w:rsid w:val="003404A8"/>
    <w:rsid w:val="003404E0"/>
    <w:rsid w:val="0034698D"/>
    <w:rsid w:val="0034711E"/>
    <w:rsid w:val="003503EF"/>
    <w:rsid w:val="00351E8E"/>
    <w:rsid w:val="003530DF"/>
    <w:rsid w:val="00353EA9"/>
    <w:rsid w:val="00354CA6"/>
    <w:rsid w:val="00356AAB"/>
    <w:rsid w:val="00357CF2"/>
    <w:rsid w:val="00361488"/>
    <w:rsid w:val="0036177F"/>
    <w:rsid w:val="003622C2"/>
    <w:rsid w:val="00362A35"/>
    <w:rsid w:val="00363161"/>
    <w:rsid w:val="00363472"/>
    <w:rsid w:val="003637C5"/>
    <w:rsid w:val="00364B7D"/>
    <w:rsid w:val="00365E54"/>
    <w:rsid w:val="00366297"/>
    <w:rsid w:val="003677E8"/>
    <w:rsid w:val="0037063A"/>
    <w:rsid w:val="00371133"/>
    <w:rsid w:val="0037157C"/>
    <w:rsid w:val="003722FF"/>
    <w:rsid w:val="00374B3A"/>
    <w:rsid w:val="00375672"/>
    <w:rsid w:val="003764DF"/>
    <w:rsid w:val="00377883"/>
    <w:rsid w:val="003803B1"/>
    <w:rsid w:val="003811FA"/>
    <w:rsid w:val="003840B2"/>
    <w:rsid w:val="003849EC"/>
    <w:rsid w:val="0038521F"/>
    <w:rsid w:val="0038632F"/>
    <w:rsid w:val="0038657C"/>
    <w:rsid w:val="00391176"/>
    <w:rsid w:val="003924FE"/>
    <w:rsid w:val="00392673"/>
    <w:rsid w:val="0039270B"/>
    <w:rsid w:val="0039295F"/>
    <w:rsid w:val="00392B37"/>
    <w:rsid w:val="00394434"/>
    <w:rsid w:val="00395A77"/>
    <w:rsid w:val="00395E29"/>
    <w:rsid w:val="003970F9"/>
    <w:rsid w:val="003A030E"/>
    <w:rsid w:val="003A2133"/>
    <w:rsid w:val="003A582C"/>
    <w:rsid w:val="003A6743"/>
    <w:rsid w:val="003A73FD"/>
    <w:rsid w:val="003A7562"/>
    <w:rsid w:val="003A7F8A"/>
    <w:rsid w:val="003B0059"/>
    <w:rsid w:val="003B0A4B"/>
    <w:rsid w:val="003B0F8C"/>
    <w:rsid w:val="003B1ED7"/>
    <w:rsid w:val="003B3A83"/>
    <w:rsid w:val="003B423C"/>
    <w:rsid w:val="003B4ACF"/>
    <w:rsid w:val="003B562E"/>
    <w:rsid w:val="003B63B9"/>
    <w:rsid w:val="003B69F7"/>
    <w:rsid w:val="003B7CC3"/>
    <w:rsid w:val="003B7FD4"/>
    <w:rsid w:val="003C0173"/>
    <w:rsid w:val="003C130A"/>
    <w:rsid w:val="003C6096"/>
    <w:rsid w:val="003C7ED7"/>
    <w:rsid w:val="003D01E7"/>
    <w:rsid w:val="003D0977"/>
    <w:rsid w:val="003D0FB9"/>
    <w:rsid w:val="003D122A"/>
    <w:rsid w:val="003D148E"/>
    <w:rsid w:val="003D1DBA"/>
    <w:rsid w:val="003D3117"/>
    <w:rsid w:val="003D37DD"/>
    <w:rsid w:val="003D3A42"/>
    <w:rsid w:val="003D47EA"/>
    <w:rsid w:val="003D5BC0"/>
    <w:rsid w:val="003D6DBF"/>
    <w:rsid w:val="003D7A10"/>
    <w:rsid w:val="003E01AD"/>
    <w:rsid w:val="003E064A"/>
    <w:rsid w:val="003E16CA"/>
    <w:rsid w:val="003E1F46"/>
    <w:rsid w:val="003E2CF2"/>
    <w:rsid w:val="003E52AB"/>
    <w:rsid w:val="003E5908"/>
    <w:rsid w:val="003E5EDB"/>
    <w:rsid w:val="003E6F32"/>
    <w:rsid w:val="003E7A5E"/>
    <w:rsid w:val="003E7F15"/>
    <w:rsid w:val="003F0245"/>
    <w:rsid w:val="003F17DA"/>
    <w:rsid w:val="003F28A7"/>
    <w:rsid w:val="003F2C1C"/>
    <w:rsid w:val="003F33E7"/>
    <w:rsid w:val="003F39AA"/>
    <w:rsid w:val="003F3DE2"/>
    <w:rsid w:val="003F4537"/>
    <w:rsid w:val="003F4806"/>
    <w:rsid w:val="003F4D8C"/>
    <w:rsid w:val="003F5AE3"/>
    <w:rsid w:val="003F65B3"/>
    <w:rsid w:val="0040089A"/>
    <w:rsid w:val="004009C7"/>
    <w:rsid w:val="00402585"/>
    <w:rsid w:val="0040297B"/>
    <w:rsid w:val="00403BAC"/>
    <w:rsid w:val="00406558"/>
    <w:rsid w:val="0040716F"/>
    <w:rsid w:val="0040789C"/>
    <w:rsid w:val="00410879"/>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2FE9"/>
    <w:rsid w:val="0043301B"/>
    <w:rsid w:val="00433895"/>
    <w:rsid w:val="00434783"/>
    <w:rsid w:val="0044313D"/>
    <w:rsid w:val="004439EC"/>
    <w:rsid w:val="00443EBC"/>
    <w:rsid w:val="004452AC"/>
    <w:rsid w:val="0044574D"/>
    <w:rsid w:val="00445DD3"/>
    <w:rsid w:val="004465A2"/>
    <w:rsid w:val="00450B35"/>
    <w:rsid w:val="0045129E"/>
    <w:rsid w:val="004514BB"/>
    <w:rsid w:val="004516FC"/>
    <w:rsid w:val="004520B2"/>
    <w:rsid w:val="00452DB3"/>
    <w:rsid w:val="004534A4"/>
    <w:rsid w:val="00453DE2"/>
    <w:rsid w:val="004568F0"/>
    <w:rsid w:val="0045764D"/>
    <w:rsid w:val="00457D3F"/>
    <w:rsid w:val="00460245"/>
    <w:rsid w:val="00461397"/>
    <w:rsid w:val="004622C8"/>
    <w:rsid w:val="00462B41"/>
    <w:rsid w:val="00463DEF"/>
    <w:rsid w:val="00464567"/>
    <w:rsid w:val="00465865"/>
    <w:rsid w:val="0046605F"/>
    <w:rsid w:val="00467F70"/>
    <w:rsid w:val="00471CDB"/>
    <w:rsid w:val="00473DCF"/>
    <w:rsid w:val="00474644"/>
    <w:rsid w:val="004748C6"/>
    <w:rsid w:val="00474B77"/>
    <w:rsid w:val="00474BFA"/>
    <w:rsid w:val="004776BA"/>
    <w:rsid w:val="004777AB"/>
    <w:rsid w:val="00477840"/>
    <w:rsid w:val="00482700"/>
    <w:rsid w:val="004828DF"/>
    <w:rsid w:val="00482AD1"/>
    <w:rsid w:val="00483340"/>
    <w:rsid w:val="004843BD"/>
    <w:rsid w:val="004846B3"/>
    <w:rsid w:val="00484B3A"/>
    <w:rsid w:val="00485817"/>
    <w:rsid w:val="004869FF"/>
    <w:rsid w:val="0049219E"/>
    <w:rsid w:val="0049280F"/>
    <w:rsid w:val="0049320E"/>
    <w:rsid w:val="00493C51"/>
    <w:rsid w:val="00493E84"/>
    <w:rsid w:val="00494662"/>
    <w:rsid w:val="00494889"/>
    <w:rsid w:val="00494A8B"/>
    <w:rsid w:val="004958A4"/>
    <w:rsid w:val="00495ADE"/>
    <w:rsid w:val="00495BF6"/>
    <w:rsid w:val="00495E31"/>
    <w:rsid w:val="00496701"/>
    <w:rsid w:val="0049737C"/>
    <w:rsid w:val="004A115C"/>
    <w:rsid w:val="004A16F7"/>
    <w:rsid w:val="004A1ED4"/>
    <w:rsid w:val="004A24EB"/>
    <w:rsid w:val="004A6408"/>
    <w:rsid w:val="004A6B88"/>
    <w:rsid w:val="004A71A9"/>
    <w:rsid w:val="004B0802"/>
    <w:rsid w:val="004B0C09"/>
    <w:rsid w:val="004B1D8B"/>
    <w:rsid w:val="004B2258"/>
    <w:rsid w:val="004B3AFD"/>
    <w:rsid w:val="004B5F94"/>
    <w:rsid w:val="004B6935"/>
    <w:rsid w:val="004C0FD9"/>
    <w:rsid w:val="004C2120"/>
    <w:rsid w:val="004C3D1E"/>
    <w:rsid w:val="004C53C5"/>
    <w:rsid w:val="004C553D"/>
    <w:rsid w:val="004C5806"/>
    <w:rsid w:val="004C6A3A"/>
    <w:rsid w:val="004C73DA"/>
    <w:rsid w:val="004D0B5C"/>
    <w:rsid w:val="004D20C7"/>
    <w:rsid w:val="004D2574"/>
    <w:rsid w:val="004D2721"/>
    <w:rsid w:val="004D34F5"/>
    <w:rsid w:val="004D3EF8"/>
    <w:rsid w:val="004D3FB4"/>
    <w:rsid w:val="004D47A5"/>
    <w:rsid w:val="004D4B76"/>
    <w:rsid w:val="004D59E2"/>
    <w:rsid w:val="004D6862"/>
    <w:rsid w:val="004D6DEE"/>
    <w:rsid w:val="004D76CE"/>
    <w:rsid w:val="004E08B8"/>
    <w:rsid w:val="004E0D8D"/>
    <w:rsid w:val="004E0ECE"/>
    <w:rsid w:val="004E1F3E"/>
    <w:rsid w:val="004E4BDE"/>
    <w:rsid w:val="004E6A64"/>
    <w:rsid w:val="004E6E04"/>
    <w:rsid w:val="004F0512"/>
    <w:rsid w:val="004F0A0F"/>
    <w:rsid w:val="004F0B2C"/>
    <w:rsid w:val="004F2ABB"/>
    <w:rsid w:val="004F36C7"/>
    <w:rsid w:val="004F3F01"/>
    <w:rsid w:val="004F6559"/>
    <w:rsid w:val="004F6863"/>
    <w:rsid w:val="004F68A3"/>
    <w:rsid w:val="004F6AA0"/>
    <w:rsid w:val="004F755C"/>
    <w:rsid w:val="00500091"/>
    <w:rsid w:val="005019A7"/>
    <w:rsid w:val="0050477C"/>
    <w:rsid w:val="00504F21"/>
    <w:rsid w:val="00505550"/>
    <w:rsid w:val="00505F6C"/>
    <w:rsid w:val="005060D9"/>
    <w:rsid w:val="00506257"/>
    <w:rsid w:val="00512A73"/>
    <w:rsid w:val="00512BE9"/>
    <w:rsid w:val="00513A73"/>
    <w:rsid w:val="005156B6"/>
    <w:rsid w:val="005168D3"/>
    <w:rsid w:val="0051763D"/>
    <w:rsid w:val="00517860"/>
    <w:rsid w:val="00517E90"/>
    <w:rsid w:val="00520021"/>
    <w:rsid w:val="005200E5"/>
    <w:rsid w:val="00520236"/>
    <w:rsid w:val="00520403"/>
    <w:rsid w:val="00520AA4"/>
    <w:rsid w:val="005236D1"/>
    <w:rsid w:val="00524023"/>
    <w:rsid w:val="00525267"/>
    <w:rsid w:val="00527E02"/>
    <w:rsid w:val="00530746"/>
    <w:rsid w:val="00531C07"/>
    <w:rsid w:val="00531CCB"/>
    <w:rsid w:val="00531D6B"/>
    <w:rsid w:val="005320FC"/>
    <w:rsid w:val="005335A2"/>
    <w:rsid w:val="00533B9B"/>
    <w:rsid w:val="00534C14"/>
    <w:rsid w:val="005357C9"/>
    <w:rsid w:val="005367B9"/>
    <w:rsid w:val="005369C7"/>
    <w:rsid w:val="00537DB5"/>
    <w:rsid w:val="0054290B"/>
    <w:rsid w:val="00542931"/>
    <w:rsid w:val="00543B5E"/>
    <w:rsid w:val="00543DF0"/>
    <w:rsid w:val="00543F72"/>
    <w:rsid w:val="00544A1C"/>
    <w:rsid w:val="00544F6C"/>
    <w:rsid w:val="0054505D"/>
    <w:rsid w:val="0054508A"/>
    <w:rsid w:val="00545258"/>
    <w:rsid w:val="005452B4"/>
    <w:rsid w:val="005464B2"/>
    <w:rsid w:val="00546610"/>
    <w:rsid w:val="0054761F"/>
    <w:rsid w:val="0054774D"/>
    <w:rsid w:val="00547855"/>
    <w:rsid w:val="00547F52"/>
    <w:rsid w:val="0055122F"/>
    <w:rsid w:val="005514FD"/>
    <w:rsid w:val="00551AD0"/>
    <w:rsid w:val="0055206D"/>
    <w:rsid w:val="00553935"/>
    <w:rsid w:val="005541E5"/>
    <w:rsid w:val="00554659"/>
    <w:rsid w:val="00556B7E"/>
    <w:rsid w:val="005572B5"/>
    <w:rsid w:val="00557651"/>
    <w:rsid w:val="00560A80"/>
    <w:rsid w:val="0056102E"/>
    <w:rsid w:val="005615CE"/>
    <w:rsid w:val="00563968"/>
    <w:rsid w:val="005646CD"/>
    <w:rsid w:val="00564789"/>
    <w:rsid w:val="005653ED"/>
    <w:rsid w:val="00566248"/>
    <w:rsid w:val="00566EFD"/>
    <w:rsid w:val="00567367"/>
    <w:rsid w:val="00575643"/>
    <w:rsid w:val="00577403"/>
    <w:rsid w:val="00577A9C"/>
    <w:rsid w:val="00583087"/>
    <w:rsid w:val="005833AB"/>
    <w:rsid w:val="00583893"/>
    <w:rsid w:val="0058438E"/>
    <w:rsid w:val="00584D6F"/>
    <w:rsid w:val="005859DD"/>
    <w:rsid w:val="00585F10"/>
    <w:rsid w:val="0058680B"/>
    <w:rsid w:val="00587019"/>
    <w:rsid w:val="005875B0"/>
    <w:rsid w:val="00590244"/>
    <w:rsid w:val="00590802"/>
    <w:rsid w:val="005942ED"/>
    <w:rsid w:val="00594E39"/>
    <w:rsid w:val="005956CF"/>
    <w:rsid w:val="0059680A"/>
    <w:rsid w:val="005A0D5E"/>
    <w:rsid w:val="005A2325"/>
    <w:rsid w:val="005A31CE"/>
    <w:rsid w:val="005A466C"/>
    <w:rsid w:val="005A5040"/>
    <w:rsid w:val="005A5EB0"/>
    <w:rsid w:val="005A6BC7"/>
    <w:rsid w:val="005B0042"/>
    <w:rsid w:val="005B14DA"/>
    <w:rsid w:val="005B1CFF"/>
    <w:rsid w:val="005B214E"/>
    <w:rsid w:val="005B2CD8"/>
    <w:rsid w:val="005B3980"/>
    <w:rsid w:val="005B4FDC"/>
    <w:rsid w:val="005B5E09"/>
    <w:rsid w:val="005B7B82"/>
    <w:rsid w:val="005C09D4"/>
    <w:rsid w:val="005C101F"/>
    <w:rsid w:val="005C1CFC"/>
    <w:rsid w:val="005C2485"/>
    <w:rsid w:val="005C389D"/>
    <w:rsid w:val="005C3AE4"/>
    <w:rsid w:val="005C45A0"/>
    <w:rsid w:val="005C544C"/>
    <w:rsid w:val="005C6BA6"/>
    <w:rsid w:val="005D0E79"/>
    <w:rsid w:val="005D1279"/>
    <w:rsid w:val="005D16F7"/>
    <w:rsid w:val="005D221C"/>
    <w:rsid w:val="005D3244"/>
    <w:rsid w:val="005D3F5F"/>
    <w:rsid w:val="005D61AC"/>
    <w:rsid w:val="005D6733"/>
    <w:rsid w:val="005D6E89"/>
    <w:rsid w:val="005D6FB9"/>
    <w:rsid w:val="005D76FD"/>
    <w:rsid w:val="005E041C"/>
    <w:rsid w:val="005E04CF"/>
    <w:rsid w:val="005E243B"/>
    <w:rsid w:val="005E24F3"/>
    <w:rsid w:val="005E2AFD"/>
    <w:rsid w:val="005E2F3A"/>
    <w:rsid w:val="005E4368"/>
    <w:rsid w:val="005E5E6C"/>
    <w:rsid w:val="005E6238"/>
    <w:rsid w:val="005E63F4"/>
    <w:rsid w:val="005E74A9"/>
    <w:rsid w:val="005F1098"/>
    <w:rsid w:val="005F18A3"/>
    <w:rsid w:val="005F1ACC"/>
    <w:rsid w:val="005F2F02"/>
    <w:rsid w:val="005F3A94"/>
    <w:rsid w:val="005F3D98"/>
    <w:rsid w:val="005F3F37"/>
    <w:rsid w:val="005F5EC9"/>
    <w:rsid w:val="005F7686"/>
    <w:rsid w:val="005F7E2B"/>
    <w:rsid w:val="00600555"/>
    <w:rsid w:val="0060076E"/>
    <w:rsid w:val="00601A14"/>
    <w:rsid w:val="00604556"/>
    <w:rsid w:val="00606F3E"/>
    <w:rsid w:val="00610664"/>
    <w:rsid w:val="00614000"/>
    <w:rsid w:val="00614118"/>
    <w:rsid w:val="00614E69"/>
    <w:rsid w:val="006159D1"/>
    <w:rsid w:val="00616348"/>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5571"/>
    <w:rsid w:val="0064599E"/>
    <w:rsid w:val="006461AA"/>
    <w:rsid w:val="00646E0E"/>
    <w:rsid w:val="0065252E"/>
    <w:rsid w:val="006542BE"/>
    <w:rsid w:val="00654467"/>
    <w:rsid w:val="00655B95"/>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DE"/>
    <w:rsid w:val="006739F7"/>
    <w:rsid w:val="00673D3E"/>
    <w:rsid w:val="00674266"/>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2721"/>
    <w:rsid w:val="0069385A"/>
    <w:rsid w:val="00694437"/>
    <w:rsid w:val="00696709"/>
    <w:rsid w:val="006977E9"/>
    <w:rsid w:val="00697949"/>
    <w:rsid w:val="00697E71"/>
    <w:rsid w:val="006A12E4"/>
    <w:rsid w:val="006A142B"/>
    <w:rsid w:val="006A3C55"/>
    <w:rsid w:val="006A4CFB"/>
    <w:rsid w:val="006A5E76"/>
    <w:rsid w:val="006A5F54"/>
    <w:rsid w:val="006A6F4F"/>
    <w:rsid w:val="006A722C"/>
    <w:rsid w:val="006A7B44"/>
    <w:rsid w:val="006B02F3"/>
    <w:rsid w:val="006B0E02"/>
    <w:rsid w:val="006B1491"/>
    <w:rsid w:val="006B2C7A"/>
    <w:rsid w:val="006B3A18"/>
    <w:rsid w:val="006B3C31"/>
    <w:rsid w:val="006B4243"/>
    <w:rsid w:val="006B5594"/>
    <w:rsid w:val="006B6A2A"/>
    <w:rsid w:val="006B7505"/>
    <w:rsid w:val="006C0486"/>
    <w:rsid w:val="006C0B0D"/>
    <w:rsid w:val="006C1643"/>
    <w:rsid w:val="006C3E42"/>
    <w:rsid w:val="006C5241"/>
    <w:rsid w:val="006C76B7"/>
    <w:rsid w:val="006C7958"/>
    <w:rsid w:val="006D018C"/>
    <w:rsid w:val="006D0A4E"/>
    <w:rsid w:val="006D0A56"/>
    <w:rsid w:val="006D19C8"/>
    <w:rsid w:val="006D3581"/>
    <w:rsid w:val="006D4DA0"/>
    <w:rsid w:val="006D4DDC"/>
    <w:rsid w:val="006D4ED6"/>
    <w:rsid w:val="006D5265"/>
    <w:rsid w:val="006D62E1"/>
    <w:rsid w:val="006D6A0E"/>
    <w:rsid w:val="006E0983"/>
    <w:rsid w:val="006E0FC0"/>
    <w:rsid w:val="006E0FD9"/>
    <w:rsid w:val="006E25FA"/>
    <w:rsid w:val="006E3F85"/>
    <w:rsid w:val="006E4750"/>
    <w:rsid w:val="006E5560"/>
    <w:rsid w:val="006E60EB"/>
    <w:rsid w:val="006F23C7"/>
    <w:rsid w:val="006F2D2F"/>
    <w:rsid w:val="006F3A08"/>
    <w:rsid w:val="006F3CF6"/>
    <w:rsid w:val="006F3D1F"/>
    <w:rsid w:val="006F6128"/>
    <w:rsid w:val="006F662B"/>
    <w:rsid w:val="006F6AC6"/>
    <w:rsid w:val="006F6D3C"/>
    <w:rsid w:val="006F71DB"/>
    <w:rsid w:val="006F7670"/>
    <w:rsid w:val="00701452"/>
    <w:rsid w:val="00701E70"/>
    <w:rsid w:val="00702DE9"/>
    <w:rsid w:val="007056DA"/>
    <w:rsid w:val="00706AB3"/>
    <w:rsid w:val="00710288"/>
    <w:rsid w:val="0071065B"/>
    <w:rsid w:val="00710E4B"/>
    <w:rsid w:val="00710F28"/>
    <w:rsid w:val="007116DA"/>
    <w:rsid w:val="00711A8C"/>
    <w:rsid w:val="00712036"/>
    <w:rsid w:val="00716162"/>
    <w:rsid w:val="007203FE"/>
    <w:rsid w:val="0072104B"/>
    <w:rsid w:val="007215E6"/>
    <w:rsid w:val="00722DB4"/>
    <w:rsid w:val="00723C43"/>
    <w:rsid w:val="00724CA6"/>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C9"/>
    <w:rsid w:val="00754A3C"/>
    <w:rsid w:val="00754C84"/>
    <w:rsid w:val="00754D96"/>
    <w:rsid w:val="00755A3F"/>
    <w:rsid w:val="00755A8D"/>
    <w:rsid w:val="007601B8"/>
    <w:rsid w:val="007604E4"/>
    <w:rsid w:val="00760F3E"/>
    <w:rsid w:val="00762971"/>
    <w:rsid w:val="00763CB5"/>
    <w:rsid w:val="00764DBF"/>
    <w:rsid w:val="00766099"/>
    <w:rsid w:val="007715EA"/>
    <w:rsid w:val="007734B6"/>
    <w:rsid w:val="0077369B"/>
    <w:rsid w:val="007739A6"/>
    <w:rsid w:val="00774068"/>
    <w:rsid w:val="00776381"/>
    <w:rsid w:val="00784BBC"/>
    <w:rsid w:val="00784EB6"/>
    <w:rsid w:val="007852FE"/>
    <w:rsid w:val="0079128A"/>
    <w:rsid w:val="007925B5"/>
    <w:rsid w:val="007927E0"/>
    <w:rsid w:val="00793310"/>
    <w:rsid w:val="00794130"/>
    <w:rsid w:val="00794FFE"/>
    <w:rsid w:val="00795A7E"/>
    <w:rsid w:val="0079715F"/>
    <w:rsid w:val="007A0009"/>
    <w:rsid w:val="007A1683"/>
    <w:rsid w:val="007A2320"/>
    <w:rsid w:val="007A4D7C"/>
    <w:rsid w:val="007A525D"/>
    <w:rsid w:val="007A620B"/>
    <w:rsid w:val="007A71E3"/>
    <w:rsid w:val="007A7F20"/>
    <w:rsid w:val="007B03C9"/>
    <w:rsid w:val="007B0457"/>
    <w:rsid w:val="007B0BF2"/>
    <w:rsid w:val="007B11B5"/>
    <w:rsid w:val="007B13BD"/>
    <w:rsid w:val="007B13D8"/>
    <w:rsid w:val="007B1C55"/>
    <w:rsid w:val="007B38CE"/>
    <w:rsid w:val="007B4452"/>
    <w:rsid w:val="007B5560"/>
    <w:rsid w:val="007B58D5"/>
    <w:rsid w:val="007B6C72"/>
    <w:rsid w:val="007B72AC"/>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5F9"/>
    <w:rsid w:val="007D1631"/>
    <w:rsid w:val="007D1A6F"/>
    <w:rsid w:val="007D2594"/>
    <w:rsid w:val="007D56E4"/>
    <w:rsid w:val="007D58FD"/>
    <w:rsid w:val="007D64D1"/>
    <w:rsid w:val="007D6984"/>
    <w:rsid w:val="007D7470"/>
    <w:rsid w:val="007E01E7"/>
    <w:rsid w:val="007E0F93"/>
    <w:rsid w:val="007E1747"/>
    <w:rsid w:val="007E25CC"/>
    <w:rsid w:val="007E273C"/>
    <w:rsid w:val="007E294A"/>
    <w:rsid w:val="007E2C5F"/>
    <w:rsid w:val="007E3202"/>
    <w:rsid w:val="007E51E7"/>
    <w:rsid w:val="007E58FA"/>
    <w:rsid w:val="007E59AF"/>
    <w:rsid w:val="007E5C63"/>
    <w:rsid w:val="007E7698"/>
    <w:rsid w:val="007F0011"/>
    <w:rsid w:val="007F01DD"/>
    <w:rsid w:val="007F1510"/>
    <w:rsid w:val="007F1B16"/>
    <w:rsid w:val="007F4D10"/>
    <w:rsid w:val="007F5067"/>
    <w:rsid w:val="007F5813"/>
    <w:rsid w:val="007F6DED"/>
    <w:rsid w:val="00800A84"/>
    <w:rsid w:val="00800BC4"/>
    <w:rsid w:val="0080182D"/>
    <w:rsid w:val="00804033"/>
    <w:rsid w:val="00806117"/>
    <w:rsid w:val="0080637C"/>
    <w:rsid w:val="00810DCA"/>
    <w:rsid w:val="008124E6"/>
    <w:rsid w:val="0081298B"/>
    <w:rsid w:val="00812F7D"/>
    <w:rsid w:val="00813F1A"/>
    <w:rsid w:val="00814CB9"/>
    <w:rsid w:val="008155BC"/>
    <w:rsid w:val="008169E3"/>
    <w:rsid w:val="00817481"/>
    <w:rsid w:val="008203B0"/>
    <w:rsid w:val="0082172B"/>
    <w:rsid w:val="0082241E"/>
    <w:rsid w:val="00822CC2"/>
    <w:rsid w:val="00822FBA"/>
    <w:rsid w:val="008237F3"/>
    <w:rsid w:val="0082416E"/>
    <w:rsid w:val="00824D70"/>
    <w:rsid w:val="00826618"/>
    <w:rsid w:val="008272C4"/>
    <w:rsid w:val="00827801"/>
    <w:rsid w:val="00827C34"/>
    <w:rsid w:val="00830159"/>
    <w:rsid w:val="00831501"/>
    <w:rsid w:val="0083237A"/>
    <w:rsid w:val="0083246D"/>
    <w:rsid w:val="0083348D"/>
    <w:rsid w:val="00833E75"/>
    <w:rsid w:val="008340E2"/>
    <w:rsid w:val="008355DE"/>
    <w:rsid w:val="008362A9"/>
    <w:rsid w:val="008362D5"/>
    <w:rsid w:val="00836725"/>
    <w:rsid w:val="008409C1"/>
    <w:rsid w:val="00841261"/>
    <w:rsid w:val="00841398"/>
    <w:rsid w:val="00841BCA"/>
    <w:rsid w:val="00843E0B"/>
    <w:rsid w:val="00844A30"/>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1AFF"/>
    <w:rsid w:val="00864945"/>
    <w:rsid w:val="00864A3F"/>
    <w:rsid w:val="00864B96"/>
    <w:rsid w:val="00865DC2"/>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6B98"/>
    <w:rsid w:val="008775EB"/>
    <w:rsid w:val="00877A0B"/>
    <w:rsid w:val="00880163"/>
    <w:rsid w:val="008819F0"/>
    <w:rsid w:val="008824F4"/>
    <w:rsid w:val="008827EE"/>
    <w:rsid w:val="008866F4"/>
    <w:rsid w:val="00887488"/>
    <w:rsid w:val="00890483"/>
    <w:rsid w:val="008906D0"/>
    <w:rsid w:val="00890817"/>
    <w:rsid w:val="00893B01"/>
    <w:rsid w:val="0089474D"/>
    <w:rsid w:val="008949E4"/>
    <w:rsid w:val="00895BDD"/>
    <w:rsid w:val="00897648"/>
    <w:rsid w:val="00897F59"/>
    <w:rsid w:val="008A083F"/>
    <w:rsid w:val="008A0D23"/>
    <w:rsid w:val="008A11EF"/>
    <w:rsid w:val="008A4B5D"/>
    <w:rsid w:val="008A4B84"/>
    <w:rsid w:val="008A51CE"/>
    <w:rsid w:val="008A7BC0"/>
    <w:rsid w:val="008B0549"/>
    <w:rsid w:val="008B13C5"/>
    <w:rsid w:val="008B33F8"/>
    <w:rsid w:val="008B3F76"/>
    <w:rsid w:val="008B4043"/>
    <w:rsid w:val="008B4B4F"/>
    <w:rsid w:val="008B5A48"/>
    <w:rsid w:val="008B5B24"/>
    <w:rsid w:val="008C3432"/>
    <w:rsid w:val="008C3945"/>
    <w:rsid w:val="008C446A"/>
    <w:rsid w:val="008C5D04"/>
    <w:rsid w:val="008C6145"/>
    <w:rsid w:val="008C6B82"/>
    <w:rsid w:val="008D00F2"/>
    <w:rsid w:val="008D0D24"/>
    <w:rsid w:val="008D301D"/>
    <w:rsid w:val="008D3BFD"/>
    <w:rsid w:val="008D4E83"/>
    <w:rsid w:val="008D53B6"/>
    <w:rsid w:val="008D66BD"/>
    <w:rsid w:val="008D6B77"/>
    <w:rsid w:val="008E05BE"/>
    <w:rsid w:val="008E0BE5"/>
    <w:rsid w:val="008E0F8B"/>
    <w:rsid w:val="008E0FCC"/>
    <w:rsid w:val="008E3469"/>
    <w:rsid w:val="008E395D"/>
    <w:rsid w:val="008E3B12"/>
    <w:rsid w:val="008E4408"/>
    <w:rsid w:val="008E5C62"/>
    <w:rsid w:val="008E5D92"/>
    <w:rsid w:val="008E5F1B"/>
    <w:rsid w:val="008E68B2"/>
    <w:rsid w:val="008F0166"/>
    <w:rsid w:val="008F03BA"/>
    <w:rsid w:val="008F2A34"/>
    <w:rsid w:val="008F395B"/>
    <w:rsid w:val="008F4514"/>
    <w:rsid w:val="008F46B0"/>
    <w:rsid w:val="008F4732"/>
    <w:rsid w:val="008F4841"/>
    <w:rsid w:val="008F5BA6"/>
    <w:rsid w:val="008F5D10"/>
    <w:rsid w:val="008F731C"/>
    <w:rsid w:val="008F7C65"/>
    <w:rsid w:val="00901B69"/>
    <w:rsid w:val="00901DDC"/>
    <w:rsid w:val="00903A44"/>
    <w:rsid w:val="00904238"/>
    <w:rsid w:val="00904FDF"/>
    <w:rsid w:val="009054C2"/>
    <w:rsid w:val="0090620D"/>
    <w:rsid w:val="00907CA1"/>
    <w:rsid w:val="00907EA6"/>
    <w:rsid w:val="009106EB"/>
    <w:rsid w:val="00913D93"/>
    <w:rsid w:val="009151B1"/>
    <w:rsid w:val="009155A6"/>
    <w:rsid w:val="009166B3"/>
    <w:rsid w:val="00921204"/>
    <w:rsid w:val="00922539"/>
    <w:rsid w:val="00924A64"/>
    <w:rsid w:val="009256B5"/>
    <w:rsid w:val="00926207"/>
    <w:rsid w:val="0093019C"/>
    <w:rsid w:val="00930241"/>
    <w:rsid w:val="009304D6"/>
    <w:rsid w:val="009328FF"/>
    <w:rsid w:val="00933019"/>
    <w:rsid w:val="009331E1"/>
    <w:rsid w:val="00933D28"/>
    <w:rsid w:val="009343BA"/>
    <w:rsid w:val="00935392"/>
    <w:rsid w:val="00936A6B"/>
    <w:rsid w:val="00941D03"/>
    <w:rsid w:val="00942FC6"/>
    <w:rsid w:val="00944FB3"/>
    <w:rsid w:val="0094549B"/>
    <w:rsid w:val="00945DA6"/>
    <w:rsid w:val="009462BF"/>
    <w:rsid w:val="00947F50"/>
    <w:rsid w:val="00947F52"/>
    <w:rsid w:val="00950436"/>
    <w:rsid w:val="009505F1"/>
    <w:rsid w:val="00950656"/>
    <w:rsid w:val="00951982"/>
    <w:rsid w:val="00951CC9"/>
    <w:rsid w:val="0095349C"/>
    <w:rsid w:val="009536B2"/>
    <w:rsid w:val="0095390D"/>
    <w:rsid w:val="009555DC"/>
    <w:rsid w:val="00956652"/>
    <w:rsid w:val="00956A79"/>
    <w:rsid w:val="00960C92"/>
    <w:rsid w:val="009611AC"/>
    <w:rsid w:val="00961D9B"/>
    <w:rsid w:val="009622A8"/>
    <w:rsid w:val="00963200"/>
    <w:rsid w:val="00963630"/>
    <w:rsid w:val="00963A02"/>
    <w:rsid w:val="00963FBF"/>
    <w:rsid w:val="009650A2"/>
    <w:rsid w:val="00966B26"/>
    <w:rsid w:val="0096769A"/>
    <w:rsid w:val="00967722"/>
    <w:rsid w:val="00967B47"/>
    <w:rsid w:val="009716BE"/>
    <w:rsid w:val="00972D83"/>
    <w:rsid w:val="0097317C"/>
    <w:rsid w:val="009741C3"/>
    <w:rsid w:val="0097754A"/>
    <w:rsid w:val="00977866"/>
    <w:rsid w:val="00977E75"/>
    <w:rsid w:val="0098252B"/>
    <w:rsid w:val="0098253B"/>
    <w:rsid w:val="009826DF"/>
    <w:rsid w:val="00982B58"/>
    <w:rsid w:val="00984F17"/>
    <w:rsid w:val="00985168"/>
    <w:rsid w:val="009859A3"/>
    <w:rsid w:val="00985C2A"/>
    <w:rsid w:val="00986FB4"/>
    <w:rsid w:val="00987530"/>
    <w:rsid w:val="0098760A"/>
    <w:rsid w:val="00992BBD"/>
    <w:rsid w:val="00993F22"/>
    <w:rsid w:val="009942FE"/>
    <w:rsid w:val="00995F10"/>
    <w:rsid w:val="00996624"/>
    <w:rsid w:val="00997431"/>
    <w:rsid w:val="009A01D7"/>
    <w:rsid w:val="009A096D"/>
    <w:rsid w:val="009A2734"/>
    <w:rsid w:val="009A28C8"/>
    <w:rsid w:val="009A2D25"/>
    <w:rsid w:val="009A3018"/>
    <w:rsid w:val="009A322B"/>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09AF"/>
    <w:rsid w:val="009C4ECC"/>
    <w:rsid w:val="009C4EFB"/>
    <w:rsid w:val="009C566F"/>
    <w:rsid w:val="009C6920"/>
    <w:rsid w:val="009D0EC8"/>
    <w:rsid w:val="009D17C7"/>
    <w:rsid w:val="009D23A3"/>
    <w:rsid w:val="009D27E4"/>
    <w:rsid w:val="009D2A33"/>
    <w:rsid w:val="009D46EE"/>
    <w:rsid w:val="009D4C30"/>
    <w:rsid w:val="009D50BF"/>
    <w:rsid w:val="009D5D19"/>
    <w:rsid w:val="009D6072"/>
    <w:rsid w:val="009D7358"/>
    <w:rsid w:val="009E07D1"/>
    <w:rsid w:val="009E203C"/>
    <w:rsid w:val="009E22F3"/>
    <w:rsid w:val="009E338B"/>
    <w:rsid w:val="009E68C7"/>
    <w:rsid w:val="009E77C0"/>
    <w:rsid w:val="009E77F2"/>
    <w:rsid w:val="009E7933"/>
    <w:rsid w:val="009E7EF7"/>
    <w:rsid w:val="009F2D07"/>
    <w:rsid w:val="009F319A"/>
    <w:rsid w:val="009F33F8"/>
    <w:rsid w:val="009F4EC4"/>
    <w:rsid w:val="009F5945"/>
    <w:rsid w:val="009F6259"/>
    <w:rsid w:val="009F72D8"/>
    <w:rsid w:val="009F75B5"/>
    <w:rsid w:val="009F7FE7"/>
    <w:rsid w:val="00A00901"/>
    <w:rsid w:val="00A05750"/>
    <w:rsid w:val="00A0592F"/>
    <w:rsid w:val="00A07095"/>
    <w:rsid w:val="00A10DBF"/>
    <w:rsid w:val="00A11D3A"/>
    <w:rsid w:val="00A12DD1"/>
    <w:rsid w:val="00A132CA"/>
    <w:rsid w:val="00A13917"/>
    <w:rsid w:val="00A14451"/>
    <w:rsid w:val="00A16B8F"/>
    <w:rsid w:val="00A16E11"/>
    <w:rsid w:val="00A20796"/>
    <w:rsid w:val="00A20F0C"/>
    <w:rsid w:val="00A214E0"/>
    <w:rsid w:val="00A22068"/>
    <w:rsid w:val="00A23E80"/>
    <w:rsid w:val="00A25840"/>
    <w:rsid w:val="00A2693A"/>
    <w:rsid w:val="00A27DAF"/>
    <w:rsid w:val="00A3123E"/>
    <w:rsid w:val="00A31A3D"/>
    <w:rsid w:val="00A332C4"/>
    <w:rsid w:val="00A42B1D"/>
    <w:rsid w:val="00A43F25"/>
    <w:rsid w:val="00A449DE"/>
    <w:rsid w:val="00A45473"/>
    <w:rsid w:val="00A4755D"/>
    <w:rsid w:val="00A47A3C"/>
    <w:rsid w:val="00A47EA7"/>
    <w:rsid w:val="00A500F2"/>
    <w:rsid w:val="00A503E9"/>
    <w:rsid w:val="00A505C0"/>
    <w:rsid w:val="00A50F09"/>
    <w:rsid w:val="00A5483B"/>
    <w:rsid w:val="00A554A8"/>
    <w:rsid w:val="00A56F81"/>
    <w:rsid w:val="00A579F3"/>
    <w:rsid w:val="00A62073"/>
    <w:rsid w:val="00A62750"/>
    <w:rsid w:val="00A630B5"/>
    <w:rsid w:val="00A63D82"/>
    <w:rsid w:val="00A66DAA"/>
    <w:rsid w:val="00A72F3D"/>
    <w:rsid w:val="00A73F41"/>
    <w:rsid w:val="00A747D2"/>
    <w:rsid w:val="00A75CEE"/>
    <w:rsid w:val="00A767DA"/>
    <w:rsid w:val="00A7799C"/>
    <w:rsid w:val="00A80517"/>
    <w:rsid w:val="00A80593"/>
    <w:rsid w:val="00A80923"/>
    <w:rsid w:val="00A81A2F"/>
    <w:rsid w:val="00A829B0"/>
    <w:rsid w:val="00A83EA9"/>
    <w:rsid w:val="00A84D67"/>
    <w:rsid w:val="00A8507F"/>
    <w:rsid w:val="00A856EA"/>
    <w:rsid w:val="00A8659D"/>
    <w:rsid w:val="00A87CED"/>
    <w:rsid w:val="00A91A03"/>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5A40"/>
    <w:rsid w:val="00AC5EBD"/>
    <w:rsid w:val="00AC7BB0"/>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4AC9"/>
    <w:rsid w:val="00AE4C19"/>
    <w:rsid w:val="00AE5407"/>
    <w:rsid w:val="00AE70BB"/>
    <w:rsid w:val="00AE75DA"/>
    <w:rsid w:val="00AE7787"/>
    <w:rsid w:val="00AF18B7"/>
    <w:rsid w:val="00AF5164"/>
    <w:rsid w:val="00AF51A4"/>
    <w:rsid w:val="00AF5419"/>
    <w:rsid w:val="00AF7CEF"/>
    <w:rsid w:val="00B001AF"/>
    <w:rsid w:val="00B00DA3"/>
    <w:rsid w:val="00B00DE0"/>
    <w:rsid w:val="00B00DF9"/>
    <w:rsid w:val="00B0286A"/>
    <w:rsid w:val="00B03B53"/>
    <w:rsid w:val="00B0580C"/>
    <w:rsid w:val="00B064D1"/>
    <w:rsid w:val="00B069AD"/>
    <w:rsid w:val="00B10FC1"/>
    <w:rsid w:val="00B11296"/>
    <w:rsid w:val="00B11C57"/>
    <w:rsid w:val="00B12102"/>
    <w:rsid w:val="00B131BD"/>
    <w:rsid w:val="00B155AD"/>
    <w:rsid w:val="00B15BE6"/>
    <w:rsid w:val="00B161CB"/>
    <w:rsid w:val="00B16A45"/>
    <w:rsid w:val="00B16EC4"/>
    <w:rsid w:val="00B21622"/>
    <w:rsid w:val="00B23EA7"/>
    <w:rsid w:val="00B23F7C"/>
    <w:rsid w:val="00B250FD"/>
    <w:rsid w:val="00B25114"/>
    <w:rsid w:val="00B26268"/>
    <w:rsid w:val="00B26925"/>
    <w:rsid w:val="00B273B4"/>
    <w:rsid w:val="00B326F4"/>
    <w:rsid w:val="00B3337E"/>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10F"/>
    <w:rsid w:val="00B54D1F"/>
    <w:rsid w:val="00B54DBC"/>
    <w:rsid w:val="00B55317"/>
    <w:rsid w:val="00B55C33"/>
    <w:rsid w:val="00B56277"/>
    <w:rsid w:val="00B5653D"/>
    <w:rsid w:val="00B56EAB"/>
    <w:rsid w:val="00B574F6"/>
    <w:rsid w:val="00B577E6"/>
    <w:rsid w:val="00B57A44"/>
    <w:rsid w:val="00B6059B"/>
    <w:rsid w:val="00B61D4C"/>
    <w:rsid w:val="00B62388"/>
    <w:rsid w:val="00B63603"/>
    <w:rsid w:val="00B6450E"/>
    <w:rsid w:val="00B64CB9"/>
    <w:rsid w:val="00B651C5"/>
    <w:rsid w:val="00B65A9E"/>
    <w:rsid w:val="00B661EC"/>
    <w:rsid w:val="00B66630"/>
    <w:rsid w:val="00B67919"/>
    <w:rsid w:val="00B7116B"/>
    <w:rsid w:val="00B71B3D"/>
    <w:rsid w:val="00B72CD4"/>
    <w:rsid w:val="00B73A5D"/>
    <w:rsid w:val="00B75589"/>
    <w:rsid w:val="00B80E2E"/>
    <w:rsid w:val="00B82676"/>
    <w:rsid w:val="00B82BCF"/>
    <w:rsid w:val="00B84701"/>
    <w:rsid w:val="00B863D5"/>
    <w:rsid w:val="00B8675A"/>
    <w:rsid w:val="00B873EA"/>
    <w:rsid w:val="00B8755A"/>
    <w:rsid w:val="00B876BF"/>
    <w:rsid w:val="00B8794B"/>
    <w:rsid w:val="00B87B5A"/>
    <w:rsid w:val="00B903F1"/>
    <w:rsid w:val="00B9166D"/>
    <w:rsid w:val="00B951C9"/>
    <w:rsid w:val="00B953CB"/>
    <w:rsid w:val="00B95793"/>
    <w:rsid w:val="00B962B9"/>
    <w:rsid w:val="00B9763D"/>
    <w:rsid w:val="00B97BCC"/>
    <w:rsid w:val="00BA06C3"/>
    <w:rsid w:val="00BA0CAE"/>
    <w:rsid w:val="00BA1706"/>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D1C56"/>
    <w:rsid w:val="00BD2DBF"/>
    <w:rsid w:val="00BD472A"/>
    <w:rsid w:val="00BD48CC"/>
    <w:rsid w:val="00BD4DF1"/>
    <w:rsid w:val="00BD67FA"/>
    <w:rsid w:val="00BD6888"/>
    <w:rsid w:val="00BD71B8"/>
    <w:rsid w:val="00BD7B80"/>
    <w:rsid w:val="00BD7C86"/>
    <w:rsid w:val="00BE1967"/>
    <w:rsid w:val="00BE1CA7"/>
    <w:rsid w:val="00BE442D"/>
    <w:rsid w:val="00BE4747"/>
    <w:rsid w:val="00BE477D"/>
    <w:rsid w:val="00BE5582"/>
    <w:rsid w:val="00BE5625"/>
    <w:rsid w:val="00BE56FA"/>
    <w:rsid w:val="00BE69F0"/>
    <w:rsid w:val="00BE7FE3"/>
    <w:rsid w:val="00BF05F0"/>
    <w:rsid w:val="00BF0A05"/>
    <w:rsid w:val="00BF0BEF"/>
    <w:rsid w:val="00BF0C78"/>
    <w:rsid w:val="00BF190C"/>
    <w:rsid w:val="00BF2228"/>
    <w:rsid w:val="00BF29D5"/>
    <w:rsid w:val="00BF2A81"/>
    <w:rsid w:val="00BF3169"/>
    <w:rsid w:val="00BF3AFD"/>
    <w:rsid w:val="00BF3FB4"/>
    <w:rsid w:val="00BF4880"/>
    <w:rsid w:val="00BF6564"/>
    <w:rsid w:val="00BF6F9C"/>
    <w:rsid w:val="00BF7274"/>
    <w:rsid w:val="00BF7D8A"/>
    <w:rsid w:val="00C04464"/>
    <w:rsid w:val="00C05307"/>
    <w:rsid w:val="00C06951"/>
    <w:rsid w:val="00C06E05"/>
    <w:rsid w:val="00C0794A"/>
    <w:rsid w:val="00C102F5"/>
    <w:rsid w:val="00C105DE"/>
    <w:rsid w:val="00C10B9A"/>
    <w:rsid w:val="00C11024"/>
    <w:rsid w:val="00C14095"/>
    <w:rsid w:val="00C1452F"/>
    <w:rsid w:val="00C15533"/>
    <w:rsid w:val="00C15B1C"/>
    <w:rsid w:val="00C16BD5"/>
    <w:rsid w:val="00C20D53"/>
    <w:rsid w:val="00C21EED"/>
    <w:rsid w:val="00C22433"/>
    <w:rsid w:val="00C22DF0"/>
    <w:rsid w:val="00C242F8"/>
    <w:rsid w:val="00C26321"/>
    <w:rsid w:val="00C30C97"/>
    <w:rsid w:val="00C3138C"/>
    <w:rsid w:val="00C32637"/>
    <w:rsid w:val="00C326D5"/>
    <w:rsid w:val="00C329D4"/>
    <w:rsid w:val="00C32F25"/>
    <w:rsid w:val="00C33AD1"/>
    <w:rsid w:val="00C34816"/>
    <w:rsid w:val="00C35D1E"/>
    <w:rsid w:val="00C369BB"/>
    <w:rsid w:val="00C36AC5"/>
    <w:rsid w:val="00C4092F"/>
    <w:rsid w:val="00C41777"/>
    <w:rsid w:val="00C41779"/>
    <w:rsid w:val="00C41F7E"/>
    <w:rsid w:val="00C42E05"/>
    <w:rsid w:val="00C437EB"/>
    <w:rsid w:val="00C44B6A"/>
    <w:rsid w:val="00C45D96"/>
    <w:rsid w:val="00C45F1F"/>
    <w:rsid w:val="00C4684C"/>
    <w:rsid w:val="00C52186"/>
    <w:rsid w:val="00C52A6F"/>
    <w:rsid w:val="00C53ED1"/>
    <w:rsid w:val="00C54226"/>
    <w:rsid w:val="00C56739"/>
    <w:rsid w:val="00C571CE"/>
    <w:rsid w:val="00C57443"/>
    <w:rsid w:val="00C57ACA"/>
    <w:rsid w:val="00C57EB2"/>
    <w:rsid w:val="00C61479"/>
    <w:rsid w:val="00C6176A"/>
    <w:rsid w:val="00C61F67"/>
    <w:rsid w:val="00C6283E"/>
    <w:rsid w:val="00C62A52"/>
    <w:rsid w:val="00C62AD8"/>
    <w:rsid w:val="00C62C99"/>
    <w:rsid w:val="00C633E0"/>
    <w:rsid w:val="00C63CF7"/>
    <w:rsid w:val="00C641F9"/>
    <w:rsid w:val="00C64640"/>
    <w:rsid w:val="00C64D65"/>
    <w:rsid w:val="00C660D1"/>
    <w:rsid w:val="00C67811"/>
    <w:rsid w:val="00C70D5D"/>
    <w:rsid w:val="00C70F35"/>
    <w:rsid w:val="00C71597"/>
    <w:rsid w:val="00C72552"/>
    <w:rsid w:val="00C72DC9"/>
    <w:rsid w:val="00C75215"/>
    <w:rsid w:val="00C75233"/>
    <w:rsid w:val="00C76501"/>
    <w:rsid w:val="00C7728E"/>
    <w:rsid w:val="00C772EE"/>
    <w:rsid w:val="00C776CA"/>
    <w:rsid w:val="00C823A4"/>
    <w:rsid w:val="00C82D42"/>
    <w:rsid w:val="00C83244"/>
    <w:rsid w:val="00C832A7"/>
    <w:rsid w:val="00C8365F"/>
    <w:rsid w:val="00C8416F"/>
    <w:rsid w:val="00C845EB"/>
    <w:rsid w:val="00C848CA"/>
    <w:rsid w:val="00C85274"/>
    <w:rsid w:val="00C857B9"/>
    <w:rsid w:val="00C8731E"/>
    <w:rsid w:val="00C87CBE"/>
    <w:rsid w:val="00C9089A"/>
    <w:rsid w:val="00C91B05"/>
    <w:rsid w:val="00C92CA5"/>
    <w:rsid w:val="00C939CC"/>
    <w:rsid w:val="00C93CAF"/>
    <w:rsid w:val="00C94615"/>
    <w:rsid w:val="00C96486"/>
    <w:rsid w:val="00C96C3D"/>
    <w:rsid w:val="00CA0CA6"/>
    <w:rsid w:val="00CA164E"/>
    <w:rsid w:val="00CA3042"/>
    <w:rsid w:val="00CA38C2"/>
    <w:rsid w:val="00CA6E0E"/>
    <w:rsid w:val="00CB0950"/>
    <w:rsid w:val="00CB343B"/>
    <w:rsid w:val="00CB5D05"/>
    <w:rsid w:val="00CB5D25"/>
    <w:rsid w:val="00CB643E"/>
    <w:rsid w:val="00CB7B25"/>
    <w:rsid w:val="00CC0BB2"/>
    <w:rsid w:val="00CC2772"/>
    <w:rsid w:val="00CC388F"/>
    <w:rsid w:val="00CC3DE0"/>
    <w:rsid w:val="00CC413B"/>
    <w:rsid w:val="00CC4150"/>
    <w:rsid w:val="00CC4EC4"/>
    <w:rsid w:val="00CC543C"/>
    <w:rsid w:val="00CC5A94"/>
    <w:rsid w:val="00CC5BB8"/>
    <w:rsid w:val="00CC5C59"/>
    <w:rsid w:val="00CC6E21"/>
    <w:rsid w:val="00CC7537"/>
    <w:rsid w:val="00CD01C1"/>
    <w:rsid w:val="00CD13C9"/>
    <w:rsid w:val="00CD188A"/>
    <w:rsid w:val="00CD1B1F"/>
    <w:rsid w:val="00CD2F18"/>
    <w:rsid w:val="00CD41B1"/>
    <w:rsid w:val="00CD43FD"/>
    <w:rsid w:val="00CD454B"/>
    <w:rsid w:val="00CD480E"/>
    <w:rsid w:val="00CD6618"/>
    <w:rsid w:val="00CD695B"/>
    <w:rsid w:val="00CD6B28"/>
    <w:rsid w:val="00CD6D88"/>
    <w:rsid w:val="00CD7826"/>
    <w:rsid w:val="00CE40B8"/>
    <w:rsid w:val="00CE5A97"/>
    <w:rsid w:val="00CE79E2"/>
    <w:rsid w:val="00CF022C"/>
    <w:rsid w:val="00CF0DE6"/>
    <w:rsid w:val="00CF23D1"/>
    <w:rsid w:val="00CF33D7"/>
    <w:rsid w:val="00CF3ADA"/>
    <w:rsid w:val="00CF3D10"/>
    <w:rsid w:val="00CF3FE8"/>
    <w:rsid w:val="00CF6C24"/>
    <w:rsid w:val="00CF7867"/>
    <w:rsid w:val="00D011D6"/>
    <w:rsid w:val="00D0191E"/>
    <w:rsid w:val="00D03F9D"/>
    <w:rsid w:val="00D04E03"/>
    <w:rsid w:val="00D05EC7"/>
    <w:rsid w:val="00D06308"/>
    <w:rsid w:val="00D06739"/>
    <w:rsid w:val="00D07558"/>
    <w:rsid w:val="00D1098E"/>
    <w:rsid w:val="00D12620"/>
    <w:rsid w:val="00D129F1"/>
    <w:rsid w:val="00D13820"/>
    <w:rsid w:val="00D16674"/>
    <w:rsid w:val="00D170C0"/>
    <w:rsid w:val="00D170FA"/>
    <w:rsid w:val="00D17DB8"/>
    <w:rsid w:val="00D23669"/>
    <w:rsid w:val="00D23A0A"/>
    <w:rsid w:val="00D24950"/>
    <w:rsid w:val="00D25B8A"/>
    <w:rsid w:val="00D25C33"/>
    <w:rsid w:val="00D3025A"/>
    <w:rsid w:val="00D30761"/>
    <w:rsid w:val="00D30B31"/>
    <w:rsid w:val="00D31426"/>
    <w:rsid w:val="00D31435"/>
    <w:rsid w:val="00D31EED"/>
    <w:rsid w:val="00D3328C"/>
    <w:rsid w:val="00D33462"/>
    <w:rsid w:val="00D3362B"/>
    <w:rsid w:val="00D35A06"/>
    <w:rsid w:val="00D3728C"/>
    <w:rsid w:val="00D37D28"/>
    <w:rsid w:val="00D409C6"/>
    <w:rsid w:val="00D4204B"/>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68F6"/>
    <w:rsid w:val="00D57F0D"/>
    <w:rsid w:val="00D624EE"/>
    <w:rsid w:val="00D6252E"/>
    <w:rsid w:val="00D64057"/>
    <w:rsid w:val="00D66C79"/>
    <w:rsid w:val="00D6797E"/>
    <w:rsid w:val="00D7003B"/>
    <w:rsid w:val="00D703D9"/>
    <w:rsid w:val="00D7166F"/>
    <w:rsid w:val="00D716A4"/>
    <w:rsid w:val="00D72307"/>
    <w:rsid w:val="00D726CB"/>
    <w:rsid w:val="00D72AD7"/>
    <w:rsid w:val="00D73EAC"/>
    <w:rsid w:val="00D745A6"/>
    <w:rsid w:val="00D749C7"/>
    <w:rsid w:val="00D74AD9"/>
    <w:rsid w:val="00D76A30"/>
    <w:rsid w:val="00D774B0"/>
    <w:rsid w:val="00D777E0"/>
    <w:rsid w:val="00D77F37"/>
    <w:rsid w:val="00D81169"/>
    <w:rsid w:val="00D81CCF"/>
    <w:rsid w:val="00D81E43"/>
    <w:rsid w:val="00D827D0"/>
    <w:rsid w:val="00D82A71"/>
    <w:rsid w:val="00D82FBA"/>
    <w:rsid w:val="00D84EF0"/>
    <w:rsid w:val="00D8522F"/>
    <w:rsid w:val="00D85812"/>
    <w:rsid w:val="00D861E8"/>
    <w:rsid w:val="00D87AE1"/>
    <w:rsid w:val="00D90010"/>
    <w:rsid w:val="00D917EB"/>
    <w:rsid w:val="00D91ACA"/>
    <w:rsid w:val="00D91BFC"/>
    <w:rsid w:val="00D91F96"/>
    <w:rsid w:val="00D93F64"/>
    <w:rsid w:val="00D942FC"/>
    <w:rsid w:val="00D94582"/>
    <w:rsid w:val="00D947AF"/>
    <w:rsid w:val="00D952B4"/>
    <w:rsid w:val="00D9590A"/>
    <w:rsid w:val="00D95A70"/>
    <w:rsid w:val="00D95DCE"/>
    <w:rsid w:val="00D97BE6"/>
    <w:rsid w:val="00DA09B5"/>
    <w:rsid w:val="00DA0CBF"/>
    <w:rsid w:val="00DA3F50"/>
    <w:rsid w:val="00DA63C4"/>
    <w:rsid w:val="00DA6C59"/>
    <w:rsid w:val="00DA6C6E"/>
    <w:rsid w:val="00DA6E6D"/>
    <w:rsid w:val="00DA77CE"/>
    <w:rsid w:val="00DA7EC2"/>
    <w:rsid w:val="00DB35CC"/>
    <w:rsid w:val="00DB41B9"/>
    <w:rsid w:val="00DB5433"/>
    <w:rsid w:val="00DB58AA"/>
    <w:rsid w:val="00DB5A04"/>
    <w:rsid w:val="00DB6579"/>
    <w:rsid w:val="00DB7563"/>
    <w:rsid w:val="00DB78E9"/>
    <w:rsid w:val="00DC0C4E"/>
    <w:rsid w:val="00DC13A2"/>
    <w:rsid w:val="00DC1586"/>
    <w:rsid w:val="00DC210E"/>
    <w:rsid w:val="00DC2F20"/>
    <w:rsid w:val="00DC368F"/>
    <w:rsid w:val="00DC423C"/>
    <w:rsid w:val="00DC54A9"/>
    <w:rsid w:val="00DC6BC7"/>
    <w:rsid w:val="00DC6E15"/>
    <w:rsid w:val="00DC7ABB"/>
    <w:rsid w:val="00DC7E42"/>
    <w:rsid w:val="00DD16C1"/>
    <w:rsid w:val="00DD285C"/>
    <w:rsid w:val="00DD29F3"/>
    <w:rsid w:val="00DD3D87"/>
    <w:rsid w:val="00DD59A6"/>
    <w:rsid w:val="00DD6185"/>
    <w:rsid w:val="00DD67AF"/>
    <w:rsid w:val="00DD6E2D"/>
    <w:rsid w:val="00DD707D"/>
    <w:rsid w:val="00DE0A2D"/>
    <w:rsid w:val="00DE12FB"/>
    <w:rsid w:val="00DE1622"/>
    <w:rsid w:val="00DE19EC"/>
    <w:rsid w:val="00DE2D27"/>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E002E5"/>
    <w:rsid w:val="00E00381"/>
    <w:rsid w:val="00E00BCC"/>
    <w:rsid w:val="00E00C7D"/>
    <w:rsid w:val="00E010D7"/>
    <w:rsid w:val="00E01877"/>
    <w:rsid w:val="00E02ED1"/>
    <w:rsid w:val="00E052C7"/>
    <w:rsid w:val="00E053DD"/>
    <w:rsid w:val="00E060C8"/>
    <w:rsid w:val="00E10638"/>
    <w:rsid w:val="00E10C9D"/>
    <w:rsid w:val="00E12BC6"/>
    <w:rsid w:val="00E12DC8"/>
    <w:rsid w:val="00E13BFE"/>
    <w:rsid w:val="00E15431"/>
    <w:rsid w:val="00E1602F"/>
    <w:rsid w:val="00E16BED"/>
    <w:rsid w:val="00E16E18"/>
    <w:rsid w:val="00E16F64"/>
    <w:rsid w:val="00E17628"/>
    <w:rsid w:val="00E17901"/>
    <w:rsid w:val="00E20C57"/>
    <w:rsid w:val="00E2150A"/>
    <w:rsid w:val="00E21AE7"/>
    <w:rsid w:val="00E21B73"/>
    <w:rsid w:val="00E22BFD"/>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0AAE"/>
    <w:rsid w:val="00E41261"/>
    <w:rsid w:val="00E42D83"/>
    <w:rsid w:val="00E43E0B"/>
    <w:rsid w:val="00E4547D"/>
    <w:rsid w:val="00E454CF"/>
    <w:rsid w:val="00E4675F"/>
    <w:rsid w:val="00E50428"/>
    <w:rsid w:val="00E50D77"/>
    <w:rsid w:val="00E515EC"/>
    <w:rsid w:val="00E52327"/>
    <w:rsid w:val="00E52737"/>
    <w:rsid w:val="00E5294E"/>
    <w:rsid w:val="00E5351C"/>
    <w:rsid w:val="00E53FF6"/>
    <w:rsid w:val="00E543D6"/>
    <w:rsid w:val="00E5588F"/>
    <w:rsid w:val="00E55F11"/>
    <w:rsid w:val="00E572D4"/>
    <w:rsid w:val="00E574C1"/>
    <w:rsid w:val="00E6102B"/>
    <w:rsid w:val="00E6121B"/>
    <w:rsid w:val="00E62263"/>
    <w:rsid w:val="00E623BF"/>
    <w:rsid w:val="00E64455"/>
    <w:rsid w:val="00E665D4"/>
    <w:rsid w:val="00E675B6"/>
    <w:rsid w:val="00E70E4E"/>
    <w:rsid w:val="00E71084"/>
    <w:rsid w:val="00E7213A"/>
    <w:rsid w:val="00E73C56"/>
    <w:rsid w:val="00E7423C"/>
    <w:rsid w:val="00E76045"/>
    <w:rsid w:val="00E76055"/>
    <w:rsid w:val="00E762F3"/>
    <w:rsid w:val="00E76892"/>
    <w:rsid w:val="00E76D2F"/>
    <w:rsid w:val="00E77256"/>
    <w:rsid w:val="00E77A50"/>
    <w:rsid w:val="00E80F3A"/>
    <w:rsid w:val="00E81110"/>
    <w:rsid w:val="00E8330A"/>
    <w:rsid w:val="00E834B2"/>
    <w:rsid w:val="00E83A6F"/>
    <w:rsid w:val="00E83EE2"/>
    <w:rsid w:val="00E853D4"/>
    <w:rsid w:val="00E86E8A"/>
    <w:rsid w:val="00E91913"/>
    <w:rsid w:val="00E92294"/>
    <w:rsid w:val="00E926E0"/>
    <w:rsid w:val="00E928B7"/>
    <w:rsid w:val="00E95CC8"/>
    <w:rsid w:val="00E9632E"/>
    <w:rsid w:val="00E97115"/>
    <w:rsid w:val="00EA11FF"/>
    <w:rsid w:val="00EA1284"/>
    <w:rsid w:val="00EA34CE"/>
    <w:rsid w:val="00EA4523"/>
    <w:rsid w:val="00EA62F1"/>
    <w:rsid w:val="00EA7460"/>
    <w:rsid w:val="00EB12D3"/>
    <w:rsid w:val="00EB2AEE"/>
    <w:rsid w:val="00EB332F"/>
    <w:rsid w:val="00EB6954"/>
    <w:rsid w:val="00EB7940"/>
    <w:rsid w:val="00EC0020"/>
    <w:rsid w:val="00EC0AE6"/>
    <w:rsid w:val="00EC1479"/>
    <w:rsid w:val="00EC17D3"/>
    <w:rsid w:val="00EC2AC7"/>
    <w:rsid w:val="00EC3579"/>
    <w:rsid w:val="00EC366F"/>
    <w:rsid w:val="00EC44D4"/>
    <w:rsid w:val="00EC455E"/>
    <w:rsid w:val="00EC500B"/>
    <w:rsid w:val="00EC50F1"/>
    <w:rsid w:val="00EC5E64"/>
    <w:rsid w:val="00EC61CA"/>
    <w:rsid w:val="00EC68D0"/>
    <w:rsid w:val="00EC6B7B"/>
    <w:rsid w:val="00EC7979"/>
    <w:rsid w:val="00EC7CD0"/>
    <w:rsid w:val="00ED01BA"/>
    <w:rsid w:val="00ED035C"/>
    <w:rsid w:val="00ED0E34"/>
    <w:rsid w:val="00ED365C"/>
    <w:rsid w:val="00ED603E"/>
    <w:rsid w:val="00ED6297"/>
    <w:rsid w:val="00ED651B"/>
    <w:rsid w:val="00EE032B"/>
    <w:rsid w:val="00EE12C6"/>
    <w:rsid w:val="00EE2635"/>
    <w:rsid w:val="00EE341D"/>
    <w:rsid w:val="00EE3725"/>
    <w:rsid w:val="00EE3C8E"/>
    <w:rsid w:val="00EE429F"/>
    <w:rsid w:val="00EE5FA2"/>
    <w:rsid w:val="00EE7476"/>
    <w:rsid w:val="00EE7635"/>
    <w:rsid w:val="00EE7A5E"/>
    <w:rsid w:val="00EE7EA0"/>
    <w:rsid w:val="00EF0CA5"/>
    <w:rsid w:val="00EF281D"/>
    <w:rsid w:val="00EF2B15"/>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07746"/>
    <w:rsid w:val="00F113C0"/>
    <w:rsid w:val="00F11C39"/>
    <w:rsid w:val="00F12797"/>
    <w:rsid w:val="00F145AF"/>
    <w:rsid w:val="00F1616A"/>
    <w:rsid w:val="00F16B59"/>
    <w:rsid w:val="00F16D07"/>
    <w:rsid w:val="00F17530"/>
    <w:rsid w:val="00F20FDD"/>
    <w:rsid w:val="00F22016"/>
    <w:rsid w:val="00F2610E"/>
    <w:rsid w:val="00F2614C"/>
    <w:rsid w:val="00F26521"/>
    <w:rsid w:val="00F26569"/>
    <w:rsid w:val="00F30DF5"/>
    <w:rsid w:val="00F30FBB"/>
    <w:rsid w:val="00F3315B"/>
    <w:rsid w:val="00F3329F"/>
    <w:rsid w:val="00F333EF"/>
    <w:rsid w:val="00F33777"/>
    <w:rsid w:val="00F337CD"/>
    <w:rsid w:val="00F33EE9"/>
    <w:rsid w:val="00F36176"/>
    <w:rsid w:val="00F3693B"/>
    <w:rsid w:val="00F405CC"/>
    <w:rsid w:val="00F45574"/>
    <w:rsid w:val="00F45F8B"/>
    <w:rsid w:val="00F4634C"/>
    <w:rsid w:val="00F47AFC"/>
    <w:rsid w:val="00F50299"/>
    <w:rsid w:val="00F5276B"/>
    <w:rsid w:val="00F53348"/>
    <w:rsid w:val="00F56195"/>
    <w:rsid w:val="00F56B75"/>
    <w:rsid w:val="00F57FE8"/>
    <w:rsid w:val="00F60AAF"/>
    <w:rsid w:val="00F610E1"/>
    <w:rsid w:val="00F61C3F"/>
    <w:rsid w:val="00F664CF"/>
    <w:rsid w:val="00F6725C"/>
    <w:rsid w:val="00F6732C"/>
    <w:rsid w:val="00F70F34"/>
    <w:rsid w:val="00F756E0"/>
    <w:rsid w:val="00F76824"/>
    <w:rsid w:val="00F76AD8"/>
    <w:rsid w:val="00F77970"/>
    <w:rsid w:val="00F8009A"/>
    <w:rsid w:val="00F800FA"/>
    <w:rsid w:val="00F810D4"/>
    <w:rsid w:val="00F82ADD"/>
    <w:rsid w:val="00F82E04"/>
    <w:rsid w:val="00F83384"/>
    <w:rsid w:val="00F841E1"/>
    <w:rsid w:val="00F8587B"/>
    <w:rsid w:val="00F859E2"/>
    <w:rsid w:val="00F86174"/>
    <w:rsid w:val="00F870B6"/>
    <w:rsid w:val="00F919FC"/>
    <w:rsid w:val="00F928C4"/>
    <w:rsid w:val="00F93390"/>
    <w:rsid w:val="00F9350E"/>
    <w:rsid w:val="00F940EF"/>
    <w:rsid w:val="00F941E9"/>
    <w:rsid w:val="00F95647"/>
    <w:rsid w:val="00F9747B"/>
    <w:rsid w:val="00FA004E"/>
    <w:rsid w:val="00FA23E4"/>
    <w:rsid w:val="00FA29C3"/>
    <w:rsid w:val="00FA2F01"/>
    <w:rsid w:val="00FA3F65"/>
    <w:rsid w:val="00FA4418"/>
    <w:rsid w:val="00FA4D13"/>
    <w:rsid w:val="00FA501F"/>
    <w:rsid w:val="00FA51DD"/>
    <w:rsid w:val="00FA5B6B"/>
    <w:rsid w:val="00FA74D0"/>
    <w:rsid w:val="00FB0538"/>
    <w:rsid w:val="00FB089E"/>
    <w:rsid w:val="00FB0AE5"/>
    <w:rsid w:val="00FB1A85"/>
    <w:rsid w:val="00FB1E8A"/>
    <w:rsid w:val="00FB2A50"/>
    <w:rsid w:val="00FB446B"/>
    <w:rsid w:val="00FB4E1B"/>
    <w:rsid w:val="00FB50D7"/>
    <w:rsid w:val="00FB5980"/>
    <w:rsid w:val="00FB64AF"/>
    <w:rsid w:val="00FC00FD"/>
    <w:rsid w:val="00FC0D20"/>
    <w:rsid w:val="00FC0DA2"/>
    <w:rsid w:val="00FC1BA6"/>
    <w:rsid w:val="00FC403A"/>
    <w:rsid w:val="00FC44A2"/>
    <w:rsid w:val="00FC49C6"/>
    <w:rsid w:val="00FC4BC9"/>
    <w:rsid w:val="00FC6701"/>
    <w:rsid w:val="00FC7982"/>
    <w:rsid w:val="00FD07C9"/>
    <w:rsid w:val="00FD0AB8"/>
    <w:rsid w:val="00FD126A"/>
    <w:rsid w:val="00FD1854"/>
    <w:rsid w:val="00FD1BA3"/>
    <w:rsid w:val="00FD2947"/>
    <w:rsid w:val="00FD3FFD"/>
    <w:rsid w:val="00FD4614"/>
    <w:rsid w:val="00FD4E4D"/>
    <w:rsid w:val="00FD6711"/>
    <w:rsid w:val="00FE0521"/>
    <w:rsid w:val="00FE0AA9"/>
    <w:rsid w:val="00FE4A0D"/>
    <w:rsid w:val="00FE4CBC"/>
    <w:rsid w:val="00FE6312"/>
    <w:rsid w:val="00FE632F"/>
    <w:rsid w:val="00FE6595"/>
    <w:rsid w:val="00FE6910"/>
    <w:rsid w:val="00FE71D5"/>
    <w:rsid w:val="00FE730F"/>
    <w:rsid w:val="00FF15F1"/>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817E0F"/>
  <w15:docId w15:val="{4934DC36-E199-418F-9A74-72A199AD1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qFormat/>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qFormat/>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List Paragraph compact,Paragraphe de liste 2,Reference list,Bullet list,Numbered List,List Paragraph1,Lettre d'introduction,body 2"/>
    <w:basedOn w:val="Normal"/>
    <w:link w:val="ListParagraphChar"/>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FoodNote"/>
    <w:basedOn w:val="Normal"/>
    <w:link w:val="FootnoteTextChar"/>
    <w:uiPriority w:val="99"/>
    <w:unhideWhenUsed/>
    <w:qFormat/>
    <w:rsid w:val="00701452"/>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qFormat/>
    <w:rsid w:val="00701452"/>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qFormat/>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 w:type="character" w:customStyle="1" w:styleId="przm1">
    <w:name w:val="p_rzm1"/>
    <w:basedOn w:val="DefaultParagraphFont"/>
    <w:rsid w:val="004452AC"/>
    <w:rPr>
      <w:rFonts w:ascii="Verdana" w:hAnsi="Verdana" w:hint="default"/>
      <w:b/>
      <w:bCs/>
      <w:vanish w:val="0"/>
      <w:webHidden w:val="0"/>
      <w:color w:val="000000"/>
      <w:sz w:val="20"/>
      <w:szCs w:val="20"/>
      <w:specVanish w:val="0"/>
    </w:rPr>
  </w:style>
  <w:style w:type="character" w:styleId="UnresolvedMention">
    <w:name w:val="Unresolved Mention"/>
    <w:basedOn w:val="DefaultParagraphFont"/>
    <w:uiPriority w:val="99"/>
    <w:semiHidden/>
    <w:unhideWhenUsed/>
    <w:rsid w:val="000D55B9"/>
    <w:rPr>
      <w:color w:val="605E5C"/>
      <w:shd w:val="clear" w:color="auto" w:fill="E1DFDD"/>
    </w:rPr>
  </w:style>
  <w:style w:type="character" w:customStyle="1" w:styleId="ListParagraphChar">
    <w:name w:val="List Paragraph Char"/>
    <w:aliases w:val="Akapit z listą BS Char,Outlines a.b.c. Char,List_Paragraph Char,Multilevel para_II Char,Akapit z lista BS Char,Normal bullet 2 Char,List1 Char,List Paragraph compact Char,Paragraphe de liste 2 Char,Reference list Char,body 2 Char"/>
    <w:link w:val="ListParagraph"/>
    <w:uiPriority w:val="34"/>
    <w:qFormat/>
    <w:rsid w:val="007A7F20"/>
  </w:style>
  <w:style w:type="paragraph" w:customStyle="1" w:styleId="Head1-Art">
    <w:name w:val="Head1-Art"/>
    <w:basedOn w:val="Normal"/>
    <w:rsid w:val="00F940EF"/>
    <w:pPr>
      <w:numPr>
        <w:numId w:val="10"/>
      </w:numPr>
      <w:spacing w:before="120" w:after="120"/>
      <w:jc w:val="both"/>
    </w:pPr>
    <w:rPr>
      <w:rFonts w:ascii="Trebuchet MS" w:hAnsi="Trebuchet MS"/>
      <w:b/>
      <w:bCs/>
      <w:caps/>
      <w:szCs w:val="24"/>
      <w:lang w:val="ro-RO"/>
    </w:rPr>
  </w:style>
  <w:style w:type="paragraph" w:customStyle="1" w:styleId="Head2-Alin">
    <w:name w:val="Head2-Alin"/>
    <w:basedOn w:val="Head1-Art"/>
    <w:rsid w:val="00F940EF"/>
    <w:pPr>
      <w:numPr>
        <w:ilvl w:val="1"/>
      </w:numPr>
    </w:pPr>
    <w:rPr>
      <w:b w:val="0"/>
      <w:bCs w:val="0"/>
      <w:caps w:val="0"/>
    </w:rPr>
  </w:style>
  <w:style w:type="paragraph" w:customStyle="1" w:styleId="Head3-Bullet">
    <w:name w:val="Head3-Bullet"/>
    <w:basedOn w:val="Head2-Alin"/>
    <w:rsid w:val="00F940EF"/>
    <w:pPr>
      <w:numPr>
        <w:ilvl w:val="2"/>
      </w:numPr>
    </w:pPr>
  </w:style>
  <w:style w:type="paragraph" w:customStyle="1" w:styleId="Head4-Subsect">
    <w:name w:val="Head4-Subsect"/>
    <w:basedOn w:val="Head3-Bullet"/>
    <w:rsid w:val="00F940EF"/>
    <w:pPr>
      <w:numPr>
        <w:ilvl w:val="3"/>
      </w:numPr>
    </w:pPr>
    <w:rPr>
      <w:b/>
      <w:bCs/>
    </w:rPr>
  </w:style>
  <w:style w:type="paragraph" w:customStyle="1" w:styleId="Head5-Subsect">
    <w:name w:val="Head5-Subsect"/>
    <w:basedOn w:val="Head4-Subsect"/>
    <w:rsid w:val="00F940EF"/>
    <w:pPr>
      <w:numPr>
        <w:ilvl w:val="4"/>
      </w:numPr>
    </w:pPr>
  </w:style>
  <w:style w:type="paragraph" w:customStyle="1" w:styleId="Alineat-lit">
    <w:name w:val="Alineat-lit"/>
    <w:basedOn w:val="Normal"/>
    <w:link w:val="Alineat-litChar"/>
    <w:qFormat/>
    <w:rsid w:val="00136510"/>
    <w:pPr>
      <w:tabs>
        <w:tab w:val="num" w:pos="360"/>
      </w:tabs>
      <w:ind w:left="680" w:hanging="396"/>
      <w:jc w:val="both"/>
    </w:pPr>
    <w:rPr>
      <w:rFonts w:ascii="Calibri" w:hAnsi="Calibri"/>
      <w:iCs/>
      <w:noProof/>
      <w:szCs w:val="24"/>
      <w:lang w:val="ro-RO" w:eastAsia="sk-SK"/>
    </w:rPr>
  </w:style>
  <w:style w:type="character" w:customStyle="1" w:styleId="Alineat-litChar">
    <w:name w:val="Alineat-lit Char"/>
    <w:link w:val="Alineat-lit"/>
    <w:locked/>
    <w:rsid w:val="00136510"/>
    <w:rPr>
      <w:rFonts w:ascii="Calibri" w:hAnsi="Calibri"/>
      <w:iCs/>
      <w:noProof/>
      <w:szCs w:val="24"/>
      <w:lang w:val="ro-RO" w:eastAsia="sk-SK"/>
    </w:rPr>
  </w:style>
  <w:style w:type="paragraph" w:customStyle="1" w:styleId="CM4">
    <w:name w:val="CM4"/>
    <w:basedOn w:val="Normal"/>
    <w:next w:val="Normal"/>
    <w:uiPriority w:val="99"/>
    <w:rsid w:val="00410879"/>
    <w:pPr>
      <w:autoSpaceDE w:val="0"/>
      <w:autoSpaceDN w:val="0"/>
      <w:adjustRightInd w:val="0"/>
    </w:pPr>
    <w:rPr>
      <w:rFonts w:eastAsia="Calibri"/>
      <w:sz w:val="24"/>
      <w:szCs w:val="24"/>
      <w:lang w:val="en-GB" w:eastAsia="en-GB"/>
    </w:rPr>
  </w:style>
  <w:style w:type="table" w:customStyle="1" w:styleId="TableNormal1">
    <w:name w:val="Table Normal1"/>
    <w:rsid w:val="00410879"/>
    <w:pPr>
      <w:spacing w:line="276" w:lineRule="auto"/>
    </w:pPr>
    <w:rPr>
      <w:lang w:val="ro-RO" w:eastAsia="ro-RO"/>
    </w:rPr>
    <w:tblPr>
      <w:tblCellMar>
        <w:top w:w="0" w:type="dxa"/>
        <w:left w:w="0" w:type="dxa"/>
        <w:bottom w:w="0" w:type="dxa"/>
        <w:right w:w="0" w:type="dxa"/>
      </w:tblCellMar>
    </w:tblPr>
  </w:style>
  <w:style w:type="paragraph" w:styleId="Title">
    <w:name w:val="Title"/>
    <w:basedOn w:val="Normal"/>
    <w:next w:val="Normal"/>
    <w:link w:val="TitleChar"/>
    <w:uiPriority w:val="10"/>
    <w:qFormat/>
    <w:rsid w:val="00410879"/>
    <w:pPr>
      <w:keepNext/>
      <w:keepLines/>
      <w:spacing w:before="480" w:after="120" w:line="276" w:lineRule="auto"/>
    </w:pPr>
    <w:rPr>
      <w:rFonts w:eastAsia="Calibri"/>
      <w:b/>
      <w:sz w:val="72"/>
      <w:szCs w:val="72"/>
      <w:lang w:val="ro-RO" w:eastAsia="ro-RO"/>
    </w:rPr>
  </w:style>
  <w:style w:type="character" w:customStyle="1" w:styleId="TitleChar">
    <w:name w:val="Title Char"/>
    <w:basedOn w:val="DefaultParagraphFont"/>
    <w:link w:val="Title"/>
    <w:uiPriority w:val="10"/>
    <w:rsid w:val="00410879"/>
    <w:rPr>
      <w:rFonts w:eastAsia="Calibri"/>
      <w:b/>
      <w:sz w:val="72"/>
      <w:szCs w:val="72"/>
      <w:lang w:val="ro-RO" w:eastAsia="ro-RO"/>
    </w:rPr>
  </w:style>
  <w:style w:type="paragraph" w:customStyle="1" w:styleId="eval">
    <w:name w:val="eval"/>
    <w:basedOn w:val="Heading3"/>
    <w:rsid w:val="00410879"/>
    <w:pPr>
      <w:numPr>
        <w:ilvl w:val="0"/>
        <w:numId w:val="0"/>
      </w:numPr>
      <w:tabs>
        <w:tab w:val="num" w:pos="3600"/>
      </w:tabs>
      <w:ind w:left="3600" w:hanging="360"/>
    </w:pPr>
    <w:rPr>
      <w:rFonts w:ascii="Arial" w:eastAsia="Times New Roman" w:hAnsi="Arial" w:cs="Arial"/>
      <w:sz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410879"/>
    <w:pPr>
      <w:spacing w:after="160" w:line="240" w:lineRule="exact"/>
    </w:pPr>
    <w:rPr>
      <w:vertAlign w:val="superscript"/>
    </w:rPr>
  </w:style>
  <w:style w:type="paragraph" w:customStyle="1" w:styleId="Ghid2">
    <w:name w:val="Ghid 2"/>
    <w:basedOn w:val="Normal"/>
    <w:link w:val="Ghid2Caracter"/>
    <w:rsid w:val="00410879"/>
    <w:pPr>
      <w:spacing w:before="120" w:line="288" w:lineRule="auto"/>
    </w:pPr>
    <w:rPr>
      <w:rFonts w:ascii="Verdana" w:eastAsia="MS Mincho" w:hAnsi="Verdana"/>
      <w:i/>
      <w:sz w:val="24"/>
      <w:lang w:val="ro-RO"/>
    </w:rPr>
  </w:style>
  <w:style w:type="character" w:customStyle="1" w:styleId="Ghid2Caracter">
    <w:name w:val="Ghid 2 Caracter"/>
    <w:link w:val="Ghid2"/>
    <w:locked/>
    <w:rsid w:val="00410879"/>
    <w:rPr>
      <w:rFonts w:ascii="Verdana" w:eastAsia="MS Mincho" w:hAnsi="Verdana"/>
      <w:i/>
      <w:sz w:val="24"/>
      <w:lang w:val="ro-RO"/>
    </w:rPr>
  </w:style>
  <w:style w:type="paragraph" w:styleId="Subtitle">
    <w:name w:val="Subtitle"/>
    <w:basedOn w:val="Normal"/>
    <w:next w:val="Normal"/>
    <w:link w:val="SubtitleChar"/>
    <w:uiPriority w:val="11"/>
    <w:qFormat/>
    <w:rsid w:val="00410879"/>
    <w:pPr>
      <w:keepNext/>
      <w:keepLines/>
      <w:spacing w:before="360" w:after="80" w:line="276" w:lineRule="auto"/>
    </w:pPr>
    <w:rPr>
      <w:rFonts w:ascii="Georgia" w:eastAsia="Georgia" w:hAnsi="Georgia" w:cs="Georgia"/>
      <w:i/>
      <w:color w:val="666666"/>
      <w:sz w:val="48"/>
      <w:szCs w:val="48"/>
      <w:lang w:val="ro-RO" w:eastAsia="ro-RO"/>
    </w:rPr>
  </w:style>
  <w:style w:type="character" w:customStyle="1" w:styleId="SubtitleChar">
    <w:name w:val="Subtitle Char"/>
    <w:basedOn w:val="DefaultParagraphFont"/>
    <w:link w:val="Subtitle"/>
    <w:uiPriority w:val="11"/>
    <w:rsid w:val="00410879"/>
    <w:rPr>
      <w:rFonts w:ascii="Georgia" w:eastAsia="Georgia" w:hAnsi="Georgia" w:cs="Georgia"/>
      <w:i/>
      <w:color w:val="666666"/>
      <w:sz w:val="48"/>
      <w:szCs w:val="48"/>
      <w:lang w:val="ro-RO" w:eastAsia="ro-RO"/>
    </w:rPr>
  </w:style>
  <w:style w:type="character" w:customStyle="1" w:styleId="UnresolvedMention3">
    <w:name w:val="Unresolved Mention3"/>
    <w:uiPriority w:val="99"/>
    <w:semiHidden/>
    <w:unhideWhenUsed/>
    <w:rsid w:val="00410879"/>
    <w:rPr>
      <w:color w:val="605E5C"/>
      <w:shd w:val="clear" w:color="auto" w:fill="E1DFDD"/>
    </w:rPr>
  </w:style>
  <w:style w:type="paragraph" w:customStyle="1" w:styleId="msonormal0">
    <w:name w:val="msonormal"/>
    <w:basedOn w:val="Normal"/>
    <w:rsid w:val="00410879"/>
    <w:pPr>
      <w:spacing w:before="100" w:beforeAutospacing="1" w:after="100" w:afterAutospacing="1"/>
    </w:pPr>
    <w:rPr>
      <w:rFonts w:eastAsia="Yu Mincho"/>
      <w:sz w:val="24"/>
      <w:szCs w:val="24"/>
      <w:lang w:val="ro-RO" w:eastAsia="ro-RO"/>
    </w:rPr>
  </w:style>
  <w:style w:type="paragraph" w:customStyle="1" w:styleId="small">
    <w:name w:val="small"/>
    <w:rsid w:val="00410879"/>
    <w:rPr>
      <w:rFonts w:ascii="Verdana" w:eastAsia="Verdana" w:hAnsi="Verdana"/>
      <w:sz w:val="2"/>
      <w:szCs w:val="2"/>
      <w:lang w:val="ro-RO" w:eastAsia="ro-RO"/>
    </w:rPr>
  </w:style>
  <w:style w:type="paragraph" w:styleId="NormalWeb">
    <w:name w:val="Normal (Web)"/>
    <w:basedOn w:val="Normal"/>
    <w:uiPriority w:val="99"/>
    <w:unhideWhenUsed/>
    <w:rsid w:val="00410879"/>
    <w:pPr>
      <w:spacing w:before="100" w:beforeAutospacing="1" w:after="100" w:afterAutospacing="1"/>
    </w:pPr>
    <w:rPr>
      <w:rFonts w:eastAsia="Yu Mincho"/>
      <w:sz w:val="24"/>
      <w:szCs w:val="24"/>
      <w:lang w:val="ro-RO" w:eastAsia="ro-RO"/>
    </w:rPr>
  </w:style>
  <w:style w:type="paragraph" w:styleId="HTMLPreformatted">
    <w:name w:val="HTML Preformatted"/>
    <w:basedOn w:val="Normal"/>
    <w:link w:val="HTMLPreformattedChar"/>
    <w:uiPriority w:val="99"/>
    <w:semiHidden/>
    <w:unhideWhenUsed/>
    <w:rsid w:val="004108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Yu Mincho" w:hAnsi="Courier New" w:cs="Courier New"/>
      <w:lang w:val="ro-RO" w:eastAsia="ro-RO"/>
    </w:rPr>
  </w:style>
  <w:style w:type="character" w:customStyle="1" w:styleId="HTMLPreformattedChar">
    <w:name w:val="HTML Preformatted Char"/>
    <w:basedOn w:val="DefaultParagraphFont"/>
    <w:link w:val="HTMLPreformatted"/>
    <w:uiPriority w:val="99"/>
    <w:semiHidden/>
    <w:rsid w:val="00410879"/>
    <w:rPr>
      <w:rFonts w:ascii="Courier New" w:eastAsia="Yu Mincho" w:hAnsi="Courier New" w:cs="Courier New"/>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1BBF4-3BEB-4250-B9A3-87423D6A3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38</Pages>
  <Words>17287</Words>
  <Characters>109475</Characters>
  <Application>Microsoft Office Word</Application>
  <DocSecurity>0</DocSecurity>
  <Lines>2065</Lines>
  <Paragraphs>688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126074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liliana strungariu</dc:creator>
  <cp:keywords/>
  <dc:description/>
  <cp:lastModifiedBy>Lucian Sandu</cp:lastModifiedBy>
  <cp:revision>5</cp:revision>
  <dcterms:created xsi:type="dcterms:W3CDTF">2024-09-12T13:31:00Z</dcterms:created>
  <dcterms:modified xsi:type="dcterms:W3CDTF">2024-09-30T12:59:00Z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f543dd79f55f2e40d13bd06f5306a28dee96cd5667bbbc34d21c9c26bcfd7288</vt:lpwstr>
  </property>
</Properties>
</file>