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A0E" w14:textId="77777777" w:rsidR="00A16EF7" w:rsidRDefault="00A16EF7"/>
    <w:p w14:paraId="370E7B8F" w14:textId="77777777" w:rsidR="006E71CD" w:rsidRDefault="006E71CD"/>
    <w:p w14:paraId="41A6F9EF" w14:textId="77777777" w:rsidR="00E70BFF" w:rsidRDefault="00E70BFF" w:rsidP="006E71CD">
      <w:pPr>
        <w:jc w:val="center"/>
        <w:rPr>
          <w:rFonts w:ascii="Montserrat SemiBold" w:hAnsi="Montserrat SemiBold"/>
          <w:b/>
          <w:color w:val="254896"/>
          <w:sz w:val="70"/>
          <w:szCs w:val="70"/>
        </w:rPr>
      </w:pPr>
    </w:p>
    <w:p w14:paraId="3DCF2FA0" w14:textId="77777777" w:rsidR="006E71CD" w:rsidRPr="00E70BFF" w:rsidRDefault="00DE246A" w:rsidP="006E71CD">
      <w:pPr>
        <w:jc w:val="center"/>
        <w:rPr>
          <w:rFonts w:ascii="Montserrat SemiBold" w:hAnsi="Montserrat SemiBold"/>
          <w:b/>
        </w:rPr>
      </w:pPr>
      <w:proofErr w:type="spellStart"/>
      <w:r w:rsidRPr="00E70BFF">
        <w:rPr>
          <w:rFonts w:ascii="Montserrat SemiBold" w:hAnsi="Montserrat SemiBold"/>
          <w:b/>
          <w:color w:val="254896"/>
          <w:sz w:val="70"/>
          <w:szCs w:val="70"/>
        </w:rPr>
        <w:t>Titlul</w:t>
      </w:r>
      <w:proofErr w:type="spellEnd"/>
      <w:r w:rsidRPr="00E70BFF">
        <w:rPr>
          <w:rFonts w:ascii="Montserrat SemiBold" w:hAnsi="Montserrat SemiBold"/>
          <w:b/>
          <w:color w:val="254896"/>
          <w:sz w:val="70"/>
          <w:szCs w:val="70"/>
        </w:rPr>
        <w:t xml:space="preserve"> </w:t>
      </w:r>
      <w:proofErr w:type="spellStart"/>
      <w:r w:rsidRPr="00E70BFF">
        <w:rPr>
          <w:rFonts w:ascii="Montserrat SemiBold" w:hAnsi="Montserrat SemiBold"/>
          <w:b/>
          <w:color w:val="254896"/>
          <w:sz w:val="70"/>
          <w:szCs w:val="70"/>
        </w:rPr>
        <w:t>proiectului</w:t>
      </w:r>
      <w:proofErr w:type="spellEnd"/>
    </w:p>
    <w:p w14:paraId="5062D2E2" w14:textId="77777777" w:rsidR="00DE246A" w:rsidRDefault="00DE246A" w:rsidP="00DE246A">
      <w:pPr>
        <w:jc w:val="center"/>
        <w:rPr>
          <w:rFonts w:ascii="Montserrat Medium" w:hAnsi="Montserrat Medium"/>
          <w:color w:val="254896"/>
          <w:sz w:val="36"/>
          <w:szCs w:val="36"/>
        </w:rPr>
      </w:pPr>
      <w:proofErr w:type="spellStart"/>
      <w:r w:rsidRPr="00E70BFF">
        <w:rPr>
          <w:rFonts w:ascii="Montserrat Medium" w:hAnsi="Montserrat Medium"/>
          <w:color w:val="254896"/>
          <w:sz w:val="36"/>
          <w:szCs w:val="36"/>
        </w:rPr>
        <w:t>Obiectivul</w:t>
      </w:r>
      <w:proofErr w:type="spellEnd"/>
      <w:r w:rsidRPr="00E70BFF">
        <w:rPr>
          <w:rFonts w:ascii="Montserrat Medium" w:hAnsi="Montserrat Medium"/>
          <w:color w:val="254896"/>
          <w:sz w:val="36"/>
          <w:szCs w:val="36"/>
        </w:rPr>
        <w:t xml:space="preserve"> principal al </w:t>
      </w:r>
      <w:proofErr w:type="spellStart"/>
      <w:r w:rsidRPr="00E70BFF">
        <w:rPr>
          <w:rFonts w:ascii="Montserrat Medium" w:hAnsi="Montserrat Medium"/>
          <w:color w:val="254896"/>
          <w:sz w:val="36"/>
          <w:szCs w:val="36"/>
        </w:rPr>
        <w:t>proiectului</w:t>
      </w:r>
      <w:proofErr w:type="spellEnd"/>
    </w:p>
    <w:p w14:paraId="7A41060F" w14:textId="77777777" w:rsidR="00E70BFF" w:rsidRDefault="00E70BFF" w:rsidP="00DE246A">
      <w:pPr>
        <w:jc w:val="center"/>
        <w:rPr>
          <w:rFonts w:ascii="Montserrat Medium" w:hAnsi="Montserrat Medium"/>
          <w:color w:val="254896"/>
          <w:sz w:val="36"/>
          <w:szCs w:val="36"/>
        </w:rPr>
      </w:pPr>
    </w:p>
    <w:p w14:paraId="2B92651C" w14:textId="77777777" w:rsidR="00E70BFF" w:rsidRDefault="00E70BFF" w:rsidP="00DE246A">
      <w:pPr>
        <w:jc w:val="center"/>
        <w:rPr>
          <w:rFonts w:ascii="Montserrat Medium" w:hAnsi="Montserrat Medium"/>
          <w:color w:val="254896"/>
          <w:sz w:val="36"/>
          <w:szCs w:val="36"/>
        </w:rPr>
      </w:pPr>
    </w:p>
    <w:p w14:paraId="2A3DC029" w14:textId="77777777" w:rsidR="00E70BFF" w:rsidRDefault="00E70BFF" w:rsidP="00E70BFF">
      <w:pPr>
        <w:jc w:val="center"/>
        <w:rPr>
          <w:rFonts w:ascii="Montserrat Medium" w:hAnsi="Montserrat Medium"/>
          <w:color w:val="254896"/>
          <w:sz w:val="30"/>
          <w:szCs w:val="30"/>
        </w:rPr>
      </w:pP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Denumirea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beneficiarului</w:t>
      </w:r>
      <w:proofErr w:type="spellEnd"/>
    </w:p>
    <w:p w14:paraId="1E01A855" w14:textId="77777777" w:rsidR="00E70BFF" w:rsidRPr="00E70BFF" w:rsidRDefault="00E70BFF" w:rsidP="00E70BFF">
      <w:pPr>
        <w:jc w:val="center"/>
        <w:rPr>
          <w:rFonts w:ascii="Montserrat Medium" w:hAnsi="Montserrat Medium"/>
          <w:color w:val="254896"/>
          <w:sz w:val="30"/>
          <w:szCs w:val="30"/>
        </w:rPr>
      </w:pPr>
    </w:p>
    <w:p w14:paraId="40A38AA3" w14:textId="77777777" w:rsidR="00E70BFF" w:rsidRDefault="00E70BFF" w:rsidP="00E70BFF">
      <w:pPr>
        <w:jc w:val="center"/>
        <w:rPr>
          <w:rFonts w:ascii="Montserrat Medium" w:hAnsi="Montserrat Medium"/>
          <w:color w:val="254896"/>
          <w:sz w:val="30"/>
          <w:szCs w:val="30"/>
        </w:rPr>
      </w:pP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Valoarea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totală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a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proiectului</w:t>
      </w:r>
      <w:proofErr w:type="spellEnd"/>
    </w:p>
    <w:p w14:paraId="5D0A6D2C" w14:textId="77777777" w:rsidR="00E70BFF" w:rsidRPr="00E70BFF" w:rsidRDefault="00E70BFF" w:rsidP="00E70BFF">
      <w:pPr>
        <w:jc w:val="center"/>
        <w:rPr>
          <w:rFonts w:ascii="Montserrat Medium" w:hAnsi="Montserrat Medium"/>
          <w:color w:val="254896"/>
          <w:sz w:val="30"/>
          <w:szCs w:val="30"/>
        </w:rPr>
      </w:pPr>
    </w:p>
    <w:p w14:paraId="740B28A4" w14:textId="77777777" w:rsidR="00282EC1" w:rsidRDefault="00E70BFF" w:rsidP="002B5C79">
      <w:pPr>
        <w:jc w:val="center"/>
        <w:rPr>
          <w:rFonts w:ascii="Montserrat Medium" w:hAnsi="Montserrat Medium"/>
          <w:color w:val="254896"/>
          <w:sz w:val="24"/>
          <w:szCs w:val="24"/>
        </w:rPr>
      </w:pP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Valoarea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cofinanțării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Uniunii</w:t>
      </w:r>
      <w:proofErr w:type="spellEnd"/>
      <w:r w:rsidRPr="00E70BFF">
        <w:rPr>
          <w:rFonts w:ascii="Montserrat Medium" w:hAnsi="Montserrat Medium"/>
          <w:color w:val="254896"/>
          <w:sz w:val="30"/>
          <w:szCs w:val="30"/>
        </w:rPr>
        <w:t xml:space="preserve"> </w:t>
      </w:r>
      <w:proofErr w:type="spellStart"/>
      <w:r w:rsidRPr="00E70BFF">
        <w:rPr>
          <w:rFonts w:ascii="Montserrat Medium" w:hAnsi="Montserrat Medium"/>
          <w:color w:val="254896"/>
          <w:sz w:val="30"/>
          <w:szCs w:val="30"/>
        </w:rPr>
        <w:t>Europene</w:t>
      </w:r>
      <w:proofErr w:type="spellEnd"/>
    </w:p>
    <w:sectPr w:rsidR="00282EC1" w:rsidSect="00510AA7">
      <w:headerReference w:type="default" r:id="rId7"/>
      <w:headerReference w:type="first" r:id="rId8"/>
      <w:footerReference w:type="first" r:id="rId9"/>
      <w:pgSz w:w="17010" w:h="11340" w:orient="landscape" w:code="9"/>
      <w:pgMar w:top="284" w:right="567" w:bottom="284" w:left="567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E768" w14:textId="77777777" w:rsidR="00510AA7" w:rsidRDefault="00510AA7" w:rsidP="00C2191D">
      <w:pPr>
        <w:spacing w:after="0" w:line="240" w:lineRule="auto"/>
      </w:pPr>
      <w:r>
        <w:separator/>
      </w:r>
    </w:p>
  </w:endnote>
  <w:endnote w:type="continuationSeparator" w:id="0">
    <w:p w14:paraId="7612D29B" w14:textId="77777777" w:rsidR="00510AA7" w:rsidRDefault="00510AA7" w:rsidP="00C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AF2" w14:textId="74C37D7E" w:rsidR="006E71CD" w:rsidRDefault="007E3D55">
    <w:pPr>
      <w:pStyle w:val="Footer"/>
    </w:pPr>
    <w:r w:rsidRPr="00795AD3">
      <w:rPr>
        <w:rFonts w:ascii="Montserrat Medium" w:hAnsi="Montserrat Medium"/>
        <w:noProof/>
        <w:color w:val="254896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B2516C" wp14:editId="1D76E853">
              <wp:simplePos x="0" y="0"/>
              <wp:positionH relativeFrom="column">
                <wp:posOffset>59055</wp:posOffset>
              </wp:positionH>
              <wp:positionV relativeFrom="paragraph">
                <wp:posOffset>-367665</wp:posOffset>
              </wp:positionV>
              <wp:extent cx="1143000" cy="5581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58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F790" w14:textId="77777777" w:rsidR="007E3D55" w:rsidRPr="001665CE" w:rsidRDefault="007E3D55" w:rsidP="007E3D55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LOGO</w:t>
                          </w:r>
                        </w:p>
                        <w:p w14:paraId="7CC70E79" w14:textId="77777777" w:rsidR="007E3D55" w:rsidRPr="001665CE" w:rsidRDefault="007E3D55" w:rsidP="007E3D55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BENEFICIAR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251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65pt;margin-top:-28.95pt;width:90pt;height:4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" fillcolor="#d8d8d8 [2732]" stroked="f">
              <v:textbox>
                <w:txbxContent>
                  <w:p w14:paraId="0315F790" w14:textId="77777777" w:rsidR="007E3D55" w:rsidRPr="001665CE" w:rsidRDefault="007E3D55" w:rsidP="007E3D55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LOGO</w:t>
                    </w:r>
                  </w:p>
                  <w:p w14:paraId="7CC70E79" w14:textId="77777777" w:rsidR="007E3D55" w:rsidRPr="001665CE" w:rsidRDefault="007E3D55" w:rsidP="007E3D55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BENEFICIAR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2E2367D" wp14:editId="6D9C70EC">
          <wp:simplePos x="0" y="0"/>
          <wp:positionH relativeFrom="column">
            <wp:posOffset>5745480</wp:posOffset>
          </wp:positionH>
          <wp:positionV relativeFrom="paragraph">
            <wp:posOffset>-428625</wp:posOffset>
          </wp:positionV>
          <wp:extent cx="4334510" cy="600075"/>
          <wp:effectExtent l="0" t="0" r="8890" b="9525"/>
          <wp:wrapSquare wrapText="bothSides"/>
          <wp:docPr id="10722584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212F" w14:textId="77777777" w:rsidR="00510AA7" w:rsidRDefault="00510AA7" w:rsidP="00C2191D">
      <w:pPr>
        <w:spacing w:after="0" w:line="240" w:lineRule="auto"/>
      </w:pPr>
      <w:r>
        <w:separator/>
      </w:r>
    </w:p>
  </w:footnote>
  <w:footnote w:type="continuationSeparator" w:id="0">
    <w:p w14:paraId="73043E41" w14:textId="77777777" w:rsidR="00510AA7" w:rsidRDefault="00510AA7" w:rsidP="00C2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11BF" w14:textId="77777777" w:rsidR="00C2191D" w:rsidRDefault="00C2191D">
    <w:pPr>
      <w:pStyle w:val="Header"/>
    </w:pPr>
  </w:p>
  <w:p w14:paraId="77BEAEEA" w14:textId="77777777" w:rsidR="00C2191D" w:rsidRDefault="00C2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BDAD" w14:textId="77777777" w:rsidR="006E71CD" w:rsidRDefault="00DE246A">
    <w:pPr>
      <w:pStyle w:val="Header"/>
    </w:pPr>
    <w:r>
      <w:rPr>
        <w:noProof/>
      </w:rPr>
      <w:drawing>
        <wp:inline distT="0" distB="0" distL="0" distR="0" wp14:anchorId="2F75144E" wp14:editId="3998CCAD">
          <wp:extent cx="10081260" cy="7258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-Head-La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26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1D"/>
    <w:rsid w:val="00282EC1"/>
    <w:rsid w:val="002B5C79"/>
    <w:rsid w:val="00301EC2"/>
    <w:rsid w:val="0043337B"/>
    <w:rsid w:val="00510AA7"/>
    <w:rsid w:val="006E71CD"/>
    <w:rsid w:val="007E3D55"/>
    <w:rsid w:val="00A16EF7"/>
    <w:rsid w:val="00C2191D"/>
    <w:rsid w:val="00C2572D"/>
    <w:rsid w:val="00DE246A"/>
    <w:rsid w:val="00E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E90F"/>
  <w15:chartTrackingRefBased/>
  <w15:docId w15:val="{85CBE665-EBDD-404F-8F7A-1217DC5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1D"/>
  </w:style>
  <w:style w:type="paragraph" w:styleId="Footer">
    <w:name w:val="footer"/>
    <w:basedOn w:val="Normal"/>
    <w:link w:val="Foot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BC89-8571-4AA5-A065-9894A7CB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Catalin Amarinei</cp:lastModifiedBy>
  <cp:revision>3</cp:revision>
  <dcterms:created xsi:type="dcterms:W3CDTF">2023-12-22T14:52:00Z</dcterms:created>
  <dcterms:modified xsi:type="dcterms:W3CDTF">2024-04-16T08:13:00Z</dcterms:modified>
</cp:coreProperties>
</file>